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0BB4A" w14:textId="77777777" w:rsidR="000017CE" w:rsidRDefault="002E2B8D" w:rsidP="00005D09">
      <w:pPr>
        <w:bidi/>
        <w:rPr>
          <w:rtl/>
        </w:rPr>
      </w:pPr>
      <w:r>
        <w:rPr>
          <w:noProof/>
        </w:rPr>
        <w:drawing>
          <wp:anchor distT="0" distB="0" distL="114300" distR="114300" simplePos="0" relativeHeight="251658240" behindDoc="0" locked="0" layoutInCell="1" allowOverlap="1" wp14:anchorId="1AB75268" wp14:editId="05E1259E">
            <wp:simplePos x="0" y="0"/>
            <wp:positionH relativeFrom="column">
              <wp:posOffset>300990</wp:posOffset>
            </wp:positionH>
            <wp:positionV relativeFrom="paragraph">
              <wp:posOffset>0</wp:posOffset>
            </wp:positionV>
            <wp:extent cx="5432425" cy="1287780"/>
            <wp:effectExtent l="0" t="0" r="0" b="0"/>
            <wp:wrapSquare wrapText="bothSides"/>
            <wp:docPr id="31490565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5650" name="תמונה 314905650"/>
                    <pic:cNvPicPr/>
                  </pic:nvPicPr>
                  <pic:blipFill>
                    <a:blip r:embed="rId8">
                      <a:extLst>
                        <a:ext uri="{28A0092B-C50C-407E-A947-70E740481C1C}">
                          <a14:useLocalDpi xmlns:a14="http://schemas.microsoft.com/office/drawing/2010/main" val="0"/>
                        </a:ext>
                      </a:extLst>
                    </a:blip>
                    <a:stretch>
                      <a:fillRect/>
                    </a:stretch>
                  </pic:blipFill>
                  <pic:spPr>
                    <a:xfrm>
                      <a:off x="0" y="0"/>
                      <a:ext cx="5432425" cy="1287780"/>
                    </a:xfrm>
                    <a:prstGeom prst="rect">
                      <a:avLst/>
                    </a:prstGeom>
                  </pic:spPr>
                </pic:pic>
              </a:graphicData>
            </a:graphic>
            <wp14:sizeRelH relativeFrom="margin">
              <wp14:pctWidth>0</wp14:pctWidth>
            </wp14:sizeRelH>
            <wp14:sizeRelV relativeFrom="margin">
              <wp14:pctHeight>0</wp14:pctHeight>
            </wp14:sizeRelV>
          </wp:anchor>
        </w:drawing>
      </w:r>
    </w:p>
    <w:p w14:paraId="664DC4F8" w14:textId="77777777" w:rsidR="002E2B8D" w:rsidRDefault="002E2B8D" w:rsidP="002E2B8D">
      <w:pPr>
        <w:bidi/>
        <w:rPr>
          <w:rtl/>
        </w:rPr>
      </w:pPr>
    </w:p>
    <w:p w14:paraId="508A5C0C" w14:textId="77777777" w:rsidR="00A5122E" w:rsidRPr="00F30FCD" w:rsidRDefault="00A5122E" w:rsidP="00A5122E">
      <w:pPr>
        <w:jc w:val="center"/>
        <w:rPr>
          <w:rFonts w:ascii="David" w:hAnsi="David" w:cs="David"/>
          <w:sz w:val="36"/>
          <w:szCs w:val="36"/>
        </w:rPr>
      </w:pPr>
      <w:r w:rsidRPr="00F30FCD">
        <w:rPr>
          <w:rFonts w:ascii="David" w:hAnsi="David" w:cs="David"/>
          <w:sz w:val="36"/>
          <w:szCs w:val="36"/>
        </w:rPr>
        <w:t>Software Engineering Department</w:t>
      </w:r>
    </w:p>
    <w:p w14:paraId="66FA1F29" w14:textId="77777777" w:rsidR="00A5122E" w:rsidRPr="00F30FCD" w:rsidRDefault="00A5122E" w:rsidP="00A5122E">
      <w:pPr>
        <w:jc w:val="center"/>
        <w:rPr>
          <w:rFonts w:ascii="David" w:hAnsi="David" w:cs="David"/>
          <w:sz w:val="36"/>
          <w:szCs w:val="36"/>
        </w:rPr>
      </w:pPr>
      <w:proofErr w:type="spellStart"/>
      <w:r w:rsidRPr="00F30FCD">
        <w:rPr>
          <w:rFonts w:ascii="David" w:hAnsi="David" w:cs="David"/>
          <w:sz w:val="36"/>
          <w:szCs w:val="36"/>
        </w:rPr>
        <w:t>Braude</w:t>
      </w:r>
      <w:proofErr w:type="spellEnd"/>
      <w:r w:rsidRPr="00F30FCD">
        <w:rPr>
          <w:rFonts w:ascii="David" w:hAnsi="David" w:cs="David"/>
          <w:sz w:val="36"/>
          <w:szCs w:val="36"/>
        </w:rPr>
        <w:t xml:space="preserve"> College of Engineering</w:t>
      </w:r>
    </w:p>
    <w:p w14:paraId="248A49D4" w14:textId="77777777" w:rsidR="00BB2349" w:rsidRPr="00F30FCD" w:rsidRDefault="00A5122E" w:rsidP="00A5122E">
      <w:pPr>
        <w:jc w:val="center"/>
        <w:rPr>
          <w:rFonts w:ascii="David" w:hAnsi="David" w:cs="David"/>
          <w:sz w:val="32"/>
          <w:szCs w:val="32"/>
          <w:rtl/>
        </w:rPr>
      </w:pPr>
      <w:r w:rsidRPr="00F30FCD">
        <w:rPr>
          <w:rFonts w:ascii="David" w:hAnsi="David" w:cs="David"/>
          <w:sz w:val="36"/>
          <w:szCs w:val="36"/>
        </w:rPr>
        <w:t xml:space="preserve">Final Project </w:t>
      </w:r>
      <w:r w:rsidRPr="00F30FCD">
        <w:rPr>
          <w:rFonts w:ascii="David" w:hAnsi="David" w:cs="David" w:hint="cs"/>
          <w:sz w:val="36"/>
          <w:szCs w:val="36"/>
          <w:rtl/>
        </w:rPr>
        <w:t>-</w:t>
      </w:r>
      <w:r w:rsidRPr="00F30FCD">
        <w:rPr>
          <w:rFonts w:ascii="David" w:hAnsi="David" w:cs="David"/>
          <w:sz w:val="36"/>
          <w:szCs w:val="36"/>
        </w:rPr>
        <w:t xml:space="preserve"> Phase </w:t>
      </w:r>
      <w:r w:rsidR="00C8665B">
        <w:rPr>
          <w:rFonts w:ascii="David" w:hAnsi="David" w:cs="David"/>
          <w:sz w:val="36"/>
          <w:szCs w:val="36"/>
        </w:rPr>
        <w:t>B</w:t>
      </w:r>
      <w:r w:rsidRPr="00F30FCD">
        <w:rPr>
          <w:rFonts w:ascii="David" w:hAnsi="David" w:cs="David"/>
          <w:sz w:val="36"/>
          <w:szCs w:val="36"/>
        </w:rPr>
        <w:t xml:space="preserve"> (6199</w:t>
      </w:r>
      <w:r w:rsidR="00C8665B">
        <w:rPr>
          <w:rFonts w:ascii="David" w:hAnsi="David" w:cs="David"/>
          <w:sz w:val="36"/>
          <w:szCs w:val="36"/>
        </w:rPr>
        <w:t>9</w:t>
      </w:r>
      <w:r w:rsidRPr="00F30FCD">
        <w:rPr>
          <w:rFonts w:ascii="David" w:hAnsi="David" w:cs="David"/>
          <w:sz w:val="36"/>
          <w:szCs w:val="36"/>
        </w:rPr>
        <w:t>)</w:t>
      </w:r>
    </w:p>
    <w:p w14:paraId="683F0D00" w14:textId="77777777" w:rsidR="00A5122E" w:rsidRDefault="00A5122E" w:rsidP="00BB2349">
      <w:pPr>
        <w:jc w:val="center"/>
        <w:rPr>
          <w:rFonts w:ascii="David" w:hAnsi="David" w:cs="David"/>
          <w:b/>
          <w:bCs/>
          <w:sz w:val="36"/>
          <w:szCs w:val="36"/>
          <w:rtl/>
        </w:rPr>
      </w:pPr>
    </w:p>
    <w:p w14:paraId="55E2A1AC" w14:textId="77777777" w:rsidR="00BB2349" w:rsidRPr="00F30FCD" w:rsidRDefault="00BB2349" w:rsidP="00F30FCD">
      <w:pPr>
        <w:jc w:val="center"/>
        <w:rPr>
          <w:rFonts w:ascii="David" w:hAnsi="David" w:cs="David"/>
          <w:b/>
          <w:bCs/>
          <w:sz w:val="48"/>
          <w:szCs w:val="48"/>
          <w:rtl/>
        </w:rPr>
      </w:pPr>
      <w:r w:rsidRPr="00F30FCD">
        <w:rPr>
          <w:rFonts w:ascii="David" w:hAnsi="David" w:cs="David"/>
          <w:b/>
          <w:bCs/>
          <w:sz w:val="48"/>
          <w:szCs w:val="48"/>
        </w:rPr>
        <w:t>Real Impact Factor Evaluation Using Deep Learning</w:t>
      </w:r>
    </w:p>
    <w:p w14:paraId="72613A2B" w14:textId="77777777" w:rsidR="00BB2349" w:rsidRPr="00F30FCD" w:rsidRDefault="00BB2349" w:rsidP="00BB2349">
      <w:pPr>
        <w:jc w:val="center"/>
        <w:rPr>
          <w:rFonts w:ascii="David" w:hAnsi="David" w:cs="David"/>
          <w:sz w:val="36"/>
          <w:szCs w:val="36"/>
          <w:rtl/>
          <w:lang w:val="en-GB"/>
        </w:rPr>
      </w:pPr>
      <w:r w:rsidRPr="00F30FCD">
        <w:rPr>
          <w:rFonts w:ascii="David" w:hAnsi="David" w:cs="David"/>
          <w:sz w:val="36"/>
          <w:szCs w:val="36"/>
          <w:lang w:val="en-GB"/>
        </w:rPr>
        <w:t>26-1-R-10</w:t>
      </w:r>
    </w:p>
    <w:p w14:paraId="17017909" w14:textId="77777777" w:rsidR="00A5122E" w:rsidRPr="00F30FCD" w:rsidRDefault="00A5122E" w:rsidP="00BB2349">
      <w:pPr>
        <w:jc w:val="center"/>
        <w:rPr>
          <w:rFonts w:ascii="David" w:hAnsi="David" w:cs="David"/>
          <w:sz w:val="36"/>
          <w:szCs w:val="36"/>
          <w:rtl/>
          <w:lang w:val="en-GB"/>
        </w:rPr>
      </w:pPr>
    </w:p>
    <w:p w14:paraId="2E8D1A06" w14:textId="77777777" w:rsidR="00A5122E" w:rsidRPr="00F30FCD" w:rsidRDefault="00A5122E" w:rsidP="00BB2349">
      <w:pPr>
        <w:jc w:val="center"/>
        <w:rPr>
          <w:rFonts w:ascii="David" w:hAnsi="David" w:cs="David"/>
          <w:sz w:val="36"/>
          <w:szCs w:val="36"/>
          <w:u w:val="single"/>
          <w:rtl/>
          <w:lang w:val="en-GB"/>
        </w:rPr>
      </w:pPr>
      <w:r w:rsidRPr="00F30FCD">
        <w:rPr>
          <w:rFonts w:ascii="David" w:hAnsi="David" w:cs="David"/>
          <w:sz w:val="36"/>
          <w:szCs w:val="36"/>
          <w:u w:val="single"/>
          <w:lang w:val="en-GB"/>
        </w:rPr>
        <w:t>By:</w:t>
      </w:r>
    </w:p>
    <w:p w14:paraId="762C2427" w14:textId="77777777" w:rsidR="00A5122E" w:rsidRPr="00F30FCD" w:rsidRDefault="00A5122E" w:rsidP="00BB2349">
      <w:pPr>
        <w:jc w:val="center"/>
        <w:rPr>
          <w:rFonts w:ascii="David" w:hAnsi="David" w:cs="David"/>
          <w:sz w:val="36"/>
          <w:szCs w:val="36"/>
          <w:lang w:val="en-GB"/>
        </w:rPr>
      </w:pPr>
      <w:r w:rsidRPr="00F30FCD">
        <w:rPr>
          <w:rFonts w:ascii="David" w:hAnsi="David" w:cs="David"/>
          <w:sz w:val="36"/>
          <w:szCs w:val="36"/>
          <w:lang w:val="en-GB"/>
        </w:rPr>
        <w:t>Roni Brin 318295516</w:t>
      </w:r>
    </w:p>
    <w:p w14:paraId="1673F36B" w14:textId="77777777" w:rsidR="00A5122E" w:rsidRPr="00F30FCD" w:rsidRDefault="00A5122E" w:rsidP="00BB2349">
      <w:pPr>
        <w:jc w:val="center"/>
        <w:rPr>
          <w:rFonts w:ascii="David" w:hAnsi="David" w:cs="David"/>
          <w:sz w:val="36"/>
          <w:szCs w:val="36"/>
          <w:lang w:val="en-GB"/>
        </w:rPr>
      </w:pPr>
      <w:r w:rsidRPr="00F30FCD">
        <w:rPr>
          <w:rFonts w:ascii="David" w:hAnsi="David" w:cs="David"/>
          <w:sz w:val="36"/>
          <w:szCs w:val="36"/>
          <w:lang w:val="en-GB"/>
        </w:rPr>
        <w:t xml:space="preserve">Shaked </w:t>
      </w:r>
      <w:proofErr w:type="spellStart"/>
      <w:r w:rsidRPr="00F30FCD">
        <w:rPr>
          <w:rFonts w:ascii="David" w:hAnsi="David" w:cs="David"/>
          <w:sz w:val="36"/>
          <w:szCs w:val="36"/>
          <w:lang w:val="en-GB"/>
        </w:rPr>
        <w:t>Turgeman</w:t>
      </w:r>
      <w:proofErr w:type="spellEnd"/>
      <w:r w:rsidRPr="00F30FCD">
        <w:rPr>
          <w:rFonts w:ascii="David" w:hAnsi="David" w:cs="David"/>
          <w:sz w:val="36"/>
          <w:szCs w:val="36"/>
          <w:lang w:val="en-GB"/>
        </w:rPr>
        <w:t xml:space="preserve"> 206180440</w:t>
      </w:r>
    </w:p>
    <w:p w14:paraId="794DFE19" w14:textId="77777777" w:rsidR="00A5122E" w:rsidRPr="00F30FCD" w:rsidRDefault="00A5122E" w:rsidP="00BB2349">
      <w:pPr>
        <w:jc w:val="center"/>
        <w:rPr>
          <w:rFonts w:ascii="David" w:hAnsi="David" w:cs="David"/>
          <w:sz w:val="36"/>
          <w:szCs w:val="36"/>
          <w:rtl/>
          <w:lang w:val="en-GB"/>
        </w:rPr>
      </w:pPr>
    </w:p>
    <w:p w14:paraId="401A080F" w14:textId="77777777" w:rsidR="00A5122E" w:rsidRPr="00A5122E" w:rsidRDefault="00A5122E" w:rsidP="00A5122E">
      <w:pPr>
        <w:jc w:val="center"/>
        <w:rPr>
          <w:rFonts w:ascii="David" w:hAnsi="David" w:cs="David"/>
          <w:sz w:val="36"/>
          <w:szCs w:val="36"/>
          <w:u w:val="single"/>
          <w:lang w:val="en-GB"/>
        </w:rPr>
      </w:pPr>
      <w:r w:rsidRPr="00A5122E">
        <w:rPr>
          <w:rFonts w:ascii="David" w:hAnsi="David" w:cs="David"/>
          <w:sz w:val="36"/>
          <w:szCs w:val="36"/>
          <w:u w:val="single"/>
          <w:lang w:val="en-GB"/>
        </w:rPr>
        <w:t>Supervisor</w:t>
      </w:r>
      <w:r w:rsidR="0081155F">
        <w:rPr>
          <w:rFonts w:ascii="David" w:hAnsi="David" w:cs="David"/>
          <w:sz w:val="36"/>
          <w:szCs w:val="36"/>
          <w:u w:val="single"/>
          <w:lang w:val="en-GB"/>
        </w:rPr>
        <w:t>s</w:t>
      </w:r>
      <w:r w:rsidRPr="00A5122E">
        <w:rPr>
          <w:rFonts w:ascii="David" w:hAnsi="David" w:cs="David"/>
          <w:sz w:val="36"/>
          <w:szCs w:val="36"/>
          <w:u w:val="single"/>
          <w:lang w:val="en-GB"/>
        </w:rPr>
        <w:t>:</w:t>
      </w:r>
    </w:p>
    <w:p w14:paraId="41B3EE68" w14:textId="77777777" w:rsidR="00F30FCD" w:rsidRPr="00F30FCD" w:rsidRDefault="00F30FCD" w:rsidP="00A5122E">
      <w:pPr>
        <w:jc w:val="center"/>
        <w:rPr>
          <w:rFonts w:ascii="David" w:hAnsi="David" w:cs="David"/>
          <w:sz w:val="36"/>
          <w:szCs w:val="36"/>
          <w:rtl/>
          <w:lang w:val="en-GB"/>
        </w:rPr>
      </w:pPr>
      <w:proofErr w:type="spellStart"/>
      <w:r w:rsidRPr="00F30FCD">
        <w:rPr>
          <w:rFonts w:ascii="David" w:hAnsi="David" w:cs="David"/>
          <w:sz w:val="36"/>
          <w:szCs w:val="36"/>
          <w:lang w:val="en-GB"/>
        </w:rPr>
        <w:t>Dr.</w:t>
      </w:r>
      <w:proofErr w:type="spellEnd"/>
      <w:r w:rsidRPr="00F30FCD">
        <w:rPr>
          <w:rFonts w:ascii="David" w:hAnsi="David" w:cs="David"/>
          <w:sz w:val="36"/>
          <w:szCs w:val="36"/>
          <w:lang w:val="en-GB"/>
        </w:rPr>
        <w:t xml:space="preserve"> Renata </w:t>
      </w:r>
      <w:proofErr w:type="spellStart"/>
      <w:r w:rsidRPr="00F30FCD">
        <w:rPr>
          <w:rFonts w:ascii="David" w:hAnsi="David" w:cs="David"/>
          <w:sz w:val="36"/>
          <w:szCs w:val="36"/>
          <w:lang w:val="en-GB"/>
        </w:rPr>
        <w:t>Avros</w:t>
      </w:r>
      <w:proofErr w:type="spellEnd"/>
      <w:r w:rsidRPr="00F30FCD">
        <w:rPr>
          <w:rFonts w:ascii="David" w:hAnsi="David" w:cs="David"/>
          <w:sz w:val="36"/>
          <w:szCs w:val="36"/>
          <w:lang w:val="en-GB"/>
        </w:rPr>
        <w:t xml:space="preserve"> </w:t>
      </w:r>
    </w:p>
    <w:p w14:paraId="2ECDE625" w14:textId="77777777" w:rsidR="00A5122E" w:rsidRDefault="00A5122E" w:rsidP="00A5122E">
      <w:pPr>
        <w:jc w:val="center"/>
        <w:rPr>
          <w:rFonts w:ascii="David" w:hAnsi="David" w:cs="David"/>
          <w:sz w:val="36"/>
          <w:szCs w:val="36"/>
          <w:rtl/>
          <w:lang w:val="en-GB"/>
        </w:rPr>
      </w:pPr>
      <w:r w:rsidRPr="00F30FCD">
        <w:rPr>
          <w:rFonts w:ascii="David" w:hAnsi="David" w:cs="David"/>
          <w:sz w:val="36"/>
          <w:szCs w:val="36"/>
          <w:lang w:val="en-GB"/>
        </w:rPr>
        <w:t xml:space="preserve">Prof. </w:t>
      </w:r>
      <w:proofErr w:type="spellStart"/>
      <w:r w:rsidRPr="00F30FCD">
        <w:rPr>
          <w:rFonts w:ascii="David" w:hAnsi="David" w:cs="David"/>
          <w:sz w:val="36"/>
          <w:szCs w:val="36"/>
          <w:lang w:val="en-GB"/>
        </w:rPr>
        <w:t>Zeev</w:t>
      </w:r>
      <w:proofErr w:type="spellEnd"/>
      <w:r w:rsidRPr="00F30FCD">
        <w:rPr>
          <w:rFonts w:ascii="David" w:hAnsi="David" w:cs="David"/>
          <w:sz w:val="36"/>
          <w:szCs w:val="36"/>
          <w:lang w:val="en-GB"/>
        </w:rPr>
        <w:t xml:space="preserve"> </w:t>
      </w:r>
      <w:proofErr w:type="spellStart"/>
      <w:r w:rsidRPr="00F30FCD">
        <w:rPr>
          <w:rFonts w:ascii="David" w:hAnsi="David" w:cs="David"/>
          <w:sz w:val="36"/>
          <w:szCs w:val="36"/>
          <w:lang w:val="en-GB"/>
        </w:rPr>
        <w:t>Volkovich</w:t>
      </w:r>
      <w:proofErr w:type="spellEnd"/>
    </w:p>
    <w:p w14:paraId="2C02F588" w14:textId="77777777" w:rsidR="00F30FCD" w:rsidRDefault="00F30FCD" w:rsidP="00A5122E">
      <w:pPr>
        <w:jc w:val="center"/>
        <w:rPr>
          <w:rFonts w:ascii="David" w:hAnsi="David" w:cs="David"/>
          <w:sz w:val="36"/>
          <w:szCs w:val="36"/>
          <w:u w:val="single"/>
          <w:rtl/>
          <w:lang w:val="en-GB"/>
        </w:rPr>
      </w:pPr>
    </w:p>
    <w:p w14:paraId="08921EF4" w14:textId="77777777" w:rsidR="00F30FCD" w:rsidRPr="00F30FCD" w:rsidRDefault="00457AA1" w:rsidP="00A5122E">
      <w:pPr>
        <w:jc w:val="center"/>
        <w:rPr>
          <w:rFonts w:ascii="David" w:hAnsi="David" w:cs="David"/>
          <w:sz w:val="36"/>
          <w:szCs w:val="36"/>
          <w:u w:val="single"/>
          <w:lang w:val="en-GB"/>
        </w:rPr>
      </w:pPr>
      <w:hyperlink r:id="rId9" w:history="1">
        <w:r w:rsidR="00F30FCD" w:rsidRPr="0003414C">
          <w:rPr>
            <w:rStyle w:val="Hyperlink"/>
            <w:rFonts w:ascii="David" w:hAnsi="David" w:cs="David"/>
            <w:sz w:val="36"/>
            <w:szCs w:val="36"/>
            <w:lang w:val="en-GB"/>
          </w:rPr>
          <w:t>Link to GitHub</w:t>
        </w:r>
      </w:hyperlink>
    </w:p>
    <w:p w14:paraId="68BA211F" w14:textId="77777777" w:rsidR="00BB2349" w:rsidRDefault="00BB2349" w:rsidP="00BB2349">
      <w:pPr>
        <w:jc w:val="center"/>
        <w:rPr>
          <w:rFonts w:ascii="David" w:hAnsi="David" w:cs="David"/>
          <w:sz w:val="28"/>
          <w:szCs w:val="28"/>
          <w:lang w:val="en-GB"/>
        </w:rPr>
      </w:pPr>
    </w:p>
    <w:p w14:paraId="4795A217" w14:textId="77777777" w:rsidR="008005B5" w:rsidRDefault="008005B5" w:rsidP="008005B5">
      <w:pPr>
        <w:rPr>
          <w:rFonts w:ascii="David" w:hAnsi="David" w:cs="David"/>
          <w:sz w:val="24"/>
          <w:szCs w:val="24"/>
        </w:rPr>
      </w:pPr>
      <w:bookmarkStart w:id="0" w:name="_Hlk222618660"/>
    </w:p>
    <w:p w14:paraId="5278218C" w14:textId="77777777" w:rsidR="008005B5" w:rsidRDefault="008005B5">
      <w:pPr>
        <w:rPr>
          <w:rFonts w:ascii="David" w:hAnsi="David" w:cs="David"/>
          <w:sz w:val="24"/>
          <w:szCs w:val="24"/>
        </w:rPr>
      </w:pPr>
      <w:r>
        <w:rPr>
          <w:rFonts w:ascii="David" w:hAnsi="David" w:cs="David"/>
          <w:sz w:val="24"/>
          <w:szCs w:val="24"/>
        </w:rPr>
        <w:br w:type="page"/>
      </w:r>
    </w:p>
    <w:sdt>
      <w:sdtPr>
        <w:rPr>
          <w:rFonts w:asciiTheme="minorHAnsi" w:eastAsiaTheme="minorHAnsi" w:hAnsiTheme="minorHAnsi" w:cstheme="minorBidi"/>
          <w:color w:val="auto"/>
          <w:sz w:val="22"/>
          <w:szCs w:val="22"/>
          <w:cs w:val="0"/>
          <w:lang w:val="he-IL"/>
        </w:rPr>
        <w:id w:val="1251778641"/>
        <w:docPartObj>
          <w:docPartGallery w:val="Table of Contents"/>
          <w:docPartUnique/>
        </w:docPartObj>
      </w:sdtPr>
      <w:sdtEndPr>
        <w:rPr>
          <w:b/>
          <w:bCs/>
          <w:rtl w:val="0"/>
        </w:rPr>
      </w:sdtEndPr>
      <w:sdtContent>
        <w:p w14:paraId="65ABE5DA" w14:textId="32D845F7" w:rsidR="008005B5" w:rsidRPr="00457AA1" w:rsidRDefault="00457AA1" w:rsidP="00457AA1">
          <w:pPr>
            <w:pStyle w:val="ae"/>
            <w:jc w:val="center"/>
            <w:rPr>
              <w:rFonts w:ascii="David" w:hAnsi="David" w:cs="David"/>
              <w:b/>
              <w:bCs/>
              <w:color w:val="auto"/>
            </w:rPr>
          </w:pPr>
          <w:proofErr w:type="spellStart"/>
          <w:r w:rsidRPr="00457AA1">
            <w:rPr>
              <w:rFonts w:ascii="David" w:hAnsi="David" w:cs="David"/>
              <w:b/>
              <w:bCs/>
              <w:color w:val="auto"/>
            </w:rPr>
            <w:t>Table</w:t>
          </w:r>
          <w:proofErr w:type="spellEnd"/>
          <w:r w:rsidRPr="00457AA1">
            <w:rPr>
              <w:rFonts w:ascii="David" w:hAnsi="David" w:cs="David"/>
              <w:b/>
              <w:bCs/>
              <w:color w:val="auto"/>
            </w:rPr>
            <w:t xml:space="preserve"> </w:t>
          </w:r>
          <w:proofErr w:type="spellStart"/>
          <w:r w:rsidRPr="00457AA1">
            <w:rPr>
              <w:rFonts w:ascii="David" w:hAnsi="David" w:cs="David"/>
              <w:b/>
              <w:bCs/>
              <w:color w:val="auto"/>
            </w:rPr>
            <w:t>of</w:t>
          </w:r>
          <w:proofErr w:type="spellEnd"/>
          <w:r w:rsidRPr="00457AA1">
            <w:rPr>
              <w:rFonts w:ascii="David" w:hAnsi="David" w:cs="David"/>
              <w:b/>
              <w:bCs/>
              <w:color w:val="auto"/>
            </w:rPr>
            <w:t xml:space="preserve"> </w:t>
          </w:r>
          <w:proofErr w:type="spellStart"/>
          <w:r w:rsidRPr="00457AA1">
            <w:rPr>
              <w:rFonts w:ascii="David" w:hAnsi="David" w:cs="David"/>
              <w:b/>
              <w:bCs/>
              <w:color w:val="auto"/>
            </w:rPr>
            <w:t>contents</w:t>
          </w:r>
          <w:proofErr w:type="spellEnd"/>
        </w:p>
        <w:p w14:paraId="57090353" w14:textId="1060A339" w:rsidR="00457AA1" w:rsidRDefault="0001017A">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32949926" w:history="1">
            <w:r w:rsidR="00457AA1" w:rsidRPr="00085DE6">
              <w:rPr>
                <w:rStyle w:val="Hyperlink"/>
                <w:rFonts w:ascii="David" w:hAnsi="David" w:cs="David"/>
                <w:b/>
                <w:bCs/>
                <w:noProof/>
              </w:rPr>
              <w:t>1 General Description</w:t>
            </w:r>
            <w:r w:rsidR="00457AA1">
              <w:rPr>
                <w:noProof/>
                <w:webHidden/>
              </w:rPr>
              <w:tab/>
            </w:r>
            <w:r w:rsidR="00457AA1">
              <w:rPr>
                <w:rStyle w:val="Hyperlink"/>
                <w:noProof/>
                <w:rtl/>
              </w:rPr>
              <w:fldChar w:fldCharType="begin"/>
            </w:r>
            <w:r w:rsidR="00457AA1">
              <w:rPr>
                <w:noProof/>
                <w:webHidden/>
              </w:rPr>
              <w:instrText xml:space="preserve"> PAGEREF _Toc232949926 \h </w:instrText>
            </w:r>
            <w:r w:rsidR="00457AA1">
              <w:rPr>
                <w:rStyle w:val="Hyperlink"/>
                <w:noProof/>
                <w:rtl/>
              </w:rPr>
            </w:r>
            <w:r w:rsidR="00457AA1">
              <w:rPr>
                <w:rStyle w:val="Hyperlink"/>
                <w:noProof/>
                <w:rtl/>
              </w:rPr>
              <w:fldChar w:fldCharType="separate"/>
            </w:r>
            <w:r w:rsidR="00457AA1">
              <w:rPr>
                <w:noProof/>
                <w:webHidden/>
              </w:rPr>
              <w:t>3</w:t>
            </w:r>
            <w:r w:rsidR="00457AA1">
              <w:rPr>
                <w:rStyle w:val="Hyperlink"/>
                <w:noProof/>
                <w:rtl/>
              </w:rPr>
              <w:fldChar w:fldCharType="end"/>
            </w:r>
          </w:hyperlink>
        </w:p>
        <w:p w14:paraId="0FD16EDB" w14:textId="5BF98B8D" w:rsidR="00457AA1" w:rsidRDefault="00457AA1">
          <w:pPr>
            <w:pStyle w:val="TOC1"/>
            <w:tabs>
              <w:tab w:val="right" w:leader="dot" w:pos="9016"/>
            </w:tabs>
            <w:rPr>
              <w:rFonts w:eastAsiaTheme="minorEastAsia"/>
              <w:noProof/>
            </w:rPr>
          </w:pPr>
          <w:hyperlink w:anchor="_Toc232949927" w:history="1">
            <w:r w:rsidRPr="00085DE6">
              <w:rPr>
                <w:rStyle w:val="Hyperlink"/>
                <w:rFonts w:ascii="David" w:hAnsi="David" w:cs="David"/>
                <w:b/>
                <w:bCs/>
                <w:noProof/>
              </w:rPr>
              <w:t>2 Solution Description</w:t>
            </w:r>
            <w:r>
              <w:rPr>
                <w:noProof/>
                <w:webHidden/>
              </w:rPr>
              <w:tab/>
            </w:r>
            <w:r>
              <w:rPr>
                <w:rStyle w:val="Hyperlink"/>
                <w:noProof/>
                <w:rtl/>
              </w:rPr>
              <w:fldChar w:fldCharType="begin"/>
            </w:r>
            <w:r>
              <w:rPr>
                <w:noProof/>
                <w:webHidden/>
              </w:rPr>
              <w:instrText xml:space="preserve"> PAGEREF _Toc232949927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0968A04" w14:textId="647355D4" w:rsidR="00457AA1" w:rsidRDefault="00457AA1">
          <w:pPr>
            <w:pStyle w:val="TOC2"/>
            <w:tabs>
              <w:tab w:val="right" w:leader="dot" w:pos="9016"/>
            </w:tabs>
            <w:rPr>
              <w:rFonts w:eastAsiaTheme="minorEastAsia"/>
              <w:noProof/>
            </w:rPr>
          </w:pPr>
          <w:hyperlink w:anchor="_Toc232949928" w:history="1">
            <w:r w:rsidRPr="00085DE6">
              <w:rPr>
                <w:rStyle w:val="Hyperlink"/>
                <w:rFonts w:ascii="David" w:hAnsi="David" w:cs="David"/>
                <w:b/>
                <w:bCs/>
                <w:noProof/>
              </w:rPr>
              <w:t>2.1 Research Pipeline</w:t>
            </w:r>
            <w:r>
              <w:rPr>
                <w:noProof/>
                <w:webHidden/>
              </w:rPr>
              <w:tab/>
            </w:r>
            <w:r>
              <w:rPr>
                <w:rStyle w:val="Hyperlink"/>
                <w:noProof/>
                <w:rtl/>
              </w:rPr>
              <w:fldChar w:fldCharType="begin"/>
            </w:r>
            <w:r>
              <w:rPr>
                <w:noProof/>
                <w:webHidden/>
              </w:rPr>
              <w:instrText xml:space="preserve"> PAGEREF _Toc232949928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A39C013" w14:textId="04E86246" w:rsidR="00457AA1" w:rsidRDefault="00457AA1">
          <w:pPr>
            <w:pStyle w:val="TOC3"/>
            <w:tabs>
              <w:tab w:val="right" w:leader="dot" w:pos="9016"/>
            </w:tabs>
            <w:rPr>
              <w:rFonts w:eastAsiaTheme="minorEastAsia"/>
              <w:noProof/>
            </w:rPr>
          </w:pPr>
          <w:hyperlink w:anchor="_Toc232949929" w:history="1">
            <w:r w:rsidRPr="00085DE6">
              <w:rPr>
                <w:rStyle w:val="Hyperlink"/>
                <w:rFonts w:ascii="David" w:hAnsi="David" w:cs="David"/>
                <w:b/>
                <w:bCs/>
                <w:noProof/>
              </w:rPr>
              <w:t>2.1.1 Data Collection</w:t>
            </w:r>
            <w:r>
              <w:rPr>
                <w:noProof/>
                <w:webHidden/>
              </w:rPr>
              <w:tab/>
            </w:r>
            <w:r>
              <w:rPr>
                <w:rStyle w:val="Hyperlink"/>
                <w:noProof/>
                <w:rtl/>
              </w:rPr>
              <w:fldChar w:fldCharType="begin"/>
            </w:r>
            <w:r>
              <w:rPr>
                <w:noProof/>
                <w:webHidden/>
              </w:rPr>
              <w:instrText xml:space="preserve"> PAGEREF _Toc232949929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48A8638" w14:textId="369A492A" w:rsidR="00457AA1" w:rsidRDefault="00457AA1">
          <w:pPr>
            <w:pStyle w:val="TOC3"/>
            <w:tabs>
              <w:tab w:val="right" w:leader="dot" w:pos="9016"/>
            </w:tabs>
            <w:rPr>
              <w:rFonts w:eastAsiaTheme="minorEastAsia"/>
              <w:noProof/>
            </w:rPr>
          </w:pPr>
          <w:hyperlink w:anchor="_Toc232949930" w:history="1">
            <w:r w:rsidRPr="00085DE6">
              <w:rPr>
                <w:rStyle w:val="Hyperlink"/>
                <w:rFonts w:ascii="David" w:hAnsi="David" w:cs="David"/>
                <w:b/>
                <w:bCs/>
                <w:noProof/>
              </w:rPr>
              <w:t>2.1.3 Baseline IF Computation</w:t>
            </w:r>
            <w:r>
              <w:rPr>
                <w:noProof/>
                <w:webHidden/>
              </w:rPr>
              <w:tab/>
            </w:r>
            <w:r>
              <w:rPr>
                <w:rStyle w:val="Hyperlink"/>
                <w:noProof/>
                <w:rtl/>
              </w:rPr>
              <w:fldChar w:fldCharType="begin"/>
            </w:r>
            <w:r>
              <w:rPr>
                <w:noProof/>
                <w:webHidden/>
              </w:rPr>
              <w:instrText xml:space="preserve"> PAGEREF _Toc232949930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14C1313" w14:textId="3C47B726" w:rsidR="00457AA1" w:rsidRDefault="00457AA1">
          <w:pPr>
            <w:pStyle w:val="TOC3"/>
            <w:tabs>
              <w:tab w:val="right" w:leader="dot" w:pos="9016"/>
            </w:tabs>
            <w:rPr>
              <w:rFonts w:eastAsiaTheme="minorEastAsia"/>
              <w:noProof/>
            </w:rPr>
          </w:pPr>
          <w:hyperlink w:anchor="_Toc232949931" w:history="1">
            <w:r w:rsidRPr="00085DE6">
              <w:rPr>
                <w:rStyle w:val="Hyperlink"/>
                <w:rFonts w:ascii="David" w:hAnsi="David" w:cs="David"/>
                <w:b/>
                <w:bCs/>
                <w:noProof/>
              </w:rPr>
              <w:t>2.1.4 Deep Learning Model Training</w:t>
            </w:r>
            <w:r>
              <w:rPr>
                <w:noProof/>
                <w:webHidden/>
              </w:rPr>
              <w:tab/>
            </w:r>
            <w:r>
              <w:rPr>
                <w:rStyle w:val="Hyperlink"/>
                <w:noProof/>
                <w:rtl/>
              </w:rPr>
              <w:fldChar w:fldCharType="begin"/>
            </w:r>
            <w:r>
              <w:rPr>
                <w:noProof/>
                <w:webHidden/>
              </w:rPr>
              <w:instrText xml:space="preserve"> PAGEREF _Toc232949931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E8475C6" w14:textId="7BEC0EF1" w:rsidR="00457AA1" w:rsidRDefault="00457AA1">
          <w:pPr>
            <w:pStyle w:val="TOC3"/>
            <w:tabs>
              <w:tab w:val="right" w:leader="dot" w:pos="9016"/>
            </w:tabs>
            <w:rPr>
              <w:rFonts w:eastAsiaTheme="minorEastAsia"/>
              <w:noProof/>
            </w:rPr>
          </w:pPr>
          <w:hyperlink w:anchor="_Toc232949932" w:history="1">
            <w:r w:rsidRPr="00085DE6">
              <w:rPr>
                <w:rStyle w:val="Hyperlink"/>
                <w:rFonts w:ascii="David" w:hAnsi="David" w:cs="David"/>
                <w:b/>
                <w:bCs/>
                <w:noProof/>
              </w:rPr>
              <w:t>2.1.5 Citation Stability Analysis</w:t>
            </w:r>
            <w:r>
              <w:rPr>
                <w:noProof/>
                <w:webHidden/>
              </w:rPr>
              <w:tab/>
            </w:r>
            <w:r>
              <w:rPr>
                <w:rStyle w:val="Hyperlink"/>
                <w:noProof/>
                <w:rtl/>
              </w:rPr>
              <w:fldChar w:fldCharType="begin"/>
            </w:r>
            <w:r>
              <w:rPr>
                <w:noProof/>
                <w:webHidden/>
              </w:rPr>
              <w:instrText xml:space="preserve"> PAGEREF _Toc232949932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AA71DC7" w14:textId="0B9FC41A" w:rsidR="00457AA1" w:rsidRDefault="00457AA1">
          <w:pPr>
            <w:pStyle w:val="TOC3"/>
            <w:tabs>
              <w:tab w:val="right" w:leader="dot" w:pos="9016"/>
            </w:tabs>
            <w:rPr>
              <w:rFonts w:eastAsiaTheme="minorEastAsia"/>
              <w:noProof/>
            </w:rPr>
          </w:pPr>
          <w:hyperlink w:anchor="_Toc232949933" w:history="1">
            <w:r w:rsidRPr="00085DE6">
              <w:rPr>
                <w:rStyle w:val="Hyperlink"/>
                <w:rFonts w:ascii="David" w:hAnsi="David" w:cs="David"/>
                <w:b/>
                <w:bCs/>
                <w:noProof/>
              </w:rPr>
              <w:t>2.1.6 Real Impact Factor (RIF) Computation</w:t>
            </w:r>
            <w:r>
              <w:rPr>
                <w:noProof/>
                <w:webHidden/>
              </w:rPr>
              <w:tab/>
            </w:r>
            <w:r>
              <w:rPr>
                <w:rStyle w:val="Hyperlink"/>
                <w:noProof/>
                <w:rtl/>
              </w:rPr>
              <w:fldChar w:fldCharType="begin"/>
            </w:r>
            <w:r>
              <w:rPr>
                <w:noProof/>
                <w:webHidden/>
              </w:rPr>
              <w:instrText xml:space="preserve"> PAGEREF _Toc232949933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82E0901" w14:textId="63092033" w:rsidR="00457AA1" w:rsidRDefault="00457AA1">
          <w:pPr>
            <w:pStyle w:val="TOC2"/>
            <w:tabs>
              <w:tab w:val="right" w:leader="dot" w:pos="9016"/>
            </w:tabs>
            <w:rPr>
              <w:rFonts w:eastAsiaTheme="minorEastAsia"/>
              <w:noProof/>
            </w:rPr>
          </w:pPr>
          <w:hyperlink w:anchor="_Toc232949934" w:history="1">
            <w:r w:rsidRPr="00085DE6">
              <w:rPr>
                <w:rStyle w:val="Hyperlink"/>
                <w:rFonts w:ascii="David" w:hAnsi="David" w:cs="David"/>
                <w:b/>
                <w:bCs/>
                <w:noProof/>
              </w:rPr>
              <w:t>2.2 Visualization and Result Evaluation</w:t>
            </w:r>
            <w:r>
              <w:rPr>
                <w:noProof/>
                <w:webHidden/>
              </w:rPr>
              <w:tab/>
            </w:r>
            <w:r>
              <w:rPr>
                <w:rStyle w:val="Hyperlink"/>
                <w:noProof/>
                <w:rtl/>
              </w:rPr>
              <w:fldChar w:fldCharType="begin"/>
            </w:r>
            <w:r>
              <w:rPr>
                <w:noProof/>
                <w:webHidden/>
              </w:rPr>
              <w:instrText xml:space="preserve"> PAGEREF _Toc232949934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391C1732" w14:textId="5579AFE1" w:rsidR="00457AA1" w:rsidRDefault="00457AA1">
          <w:pPr>
            <w:pStyle w:val="TOC3"/>
            <w:tabs>
              <w:tab w:val="right" w:leader="dot" w:pos="9016"/>
            </w:tabs>
            <w:rPr>
              <w:rFonts w:eastAsiaTheme="minorEastAsia"/>
              <w:noProof/>
            </w:rPr>
          </w:pPr>
          <w:hyperlink w:anchor="_Toc232949935" w:history="1">
            <w:r w:rsidRPr="00085DE6">
              <w:rPr>
                <w:rStyle w:val="Hyperlink"/>
                <w:rFonts w:ascii="David" w:hAnsi="David" w:cs="David"/>
                <w:b/>
                <w:bCs/>
                <w:noProof/>
              </w:rPr>
              <w:t>2.2.1 Model Learning Validation</w:t>
            </w:r>
            <w:r>
              <w:rPr>
                <w:noProof/>
                <w:webHidden/>
              </w:rPr>
              <w:tab/>
            </w:r>
            <w:r>
              <w:rPr>
                <w:rStyle w:val="Hyperlink"/>
                <w:noProof/>
                <w:rtl/>
              </w:rPr>
              <w:fldChar w:fldCharType="begin"/>
            </w:r>
            <w:r>
              <w:rPr>
                <w:noProof/>
                <w:webHidden/>
              </w:rPr>
              <w:instrText xml:space="preserve"> PAGEREF _Toc232949935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05B2BCF9" w14:textId="61C53D68" w:rsidR="00457AA1" w:rsidRDefault="00457AA1">
          <w:pPr>
            <w:pStyle w:val="TOC3"/>
            <w:tabs>
              <w:tab w:val="right" w:leader="dot" w:pos="9016"/>
            </w:tabs>
            <w:rPr>
              <w:rFonts w:eastAsiaTheme="minorEastAsia"/>
              <w:noProof/>
            </w:rPr>
          </w:pPr>
          <w:hyperlink w:anchor="_Toc232949936" w:history="1">
            <w:r w:rsidRPr="00085DE6">
              <w:rPr>
                <w:rStyle w:val="Hyperlink"/>
                <w:rFonts w:ascii="David" w:hAnsi="David" w:cs="David"/>
                <w:b/>
                <w:bCs/>
                <w:noProof/>
              </w:rPr>
              <w:t>2.2.2 Citation Stability Across Journals</w:t>
            </w:r>
            <w:r>
              <w:rPr>
                <w:noProof/>
                <w:webHidden/>
              </w:rPr>
              <w:tab/>
            </w:r>
            <w:r>
              <w:rPr>
                <w:rStyle w:val="Hyperlink"/>
                <w:noProof/>
                <w:rtl/>
              </w:rPr>
              <w:fldChar w:fldCharType="begin"/>
            </w:r>
            <w:r>
              <w:rPr>
                <w:noProof/>
                <w:webHidden/>
              </w:rPr>
              <w:instrText xml:space="preserve"> PAGEREF _Toc232949936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35084DD6" w14:textId="3CFA2D53" w:rsidR="00457AA1" w:rsidRDefault="00457AA1">
          <w:pPr>
            <w:pStyle w:val="TOC3"/>
            <w:tabs>
              <w:tab w:val="right" w:leader="dot" w:pos="9016"/>
            </w:tabs>
            <w:rPr>
              <w:rFonts w:eastAsiaTheme="minorEastAsia"/>
              <w:noProof/>
            </w:rPr>
          </w:pPr>
          <w:hyperlink w:anchor="_Toc232949937" w:history="1">
            <w:r w:rsidRPr="00085DE6">
              <w:rPr>
                <w:rStyle w:val="Hyperlink"/>
                <w:rFonts w:ascii="David" w:hAnsi="David" w:cs="David"/>
                <w:b/>
                <w:bCs/>
                <w:noProof/>
              </w:rPr>
              <w:t>2.2.3 Journal Ranking Changes</w:t>
            </w:r>
            <w:r>
              <w:rPr>
                <w:noProof/>
                <w:webHidden/>
              </w:rPr>
              <w:tab/>
            </w:r>
            <w:r>
              <w:rPr>
                <w:rStyle w:val="Hyperlink"/>
                <w:noProof/>
                <w:rtl/>
              </w:rPr>
              <w:fldChar w:fldCharType="begin"/>
            </w:r>
            <w:r>
              <w:rPr>
                <w:noProof/>
                <w:webHidden/>
              </w:rPr>
              <w:instrText xml:space="preserve"> PAGEREF _Toc232949937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1A9ED91F" w14:textId="004BDA3C" w:rsidR="00457AA1" w:rsidRDefault="00457AA1">
          <w:pPr>
            <w:pStyle w:val="TOC3"/>
            <w:tabs>
              <w:tab w:val="right" w:leader="dot" w:pos="9016"/>
            </w:tabs>
            <w:rPr>
              <w:rFonts w:eastAsiaTheme="minorEastAsia"/>
              <w:noProof/>
            </w:rPr>
          </w:pPr>
          <w:hyperlink w:anchor="_Toc232949938" w:history="1">
            <w:r w:rsidRPr="00085DE6">
              <w:rPr>
                <w:rStyle w:val="Hyperlink"/>
                <w:rFonts w:ascii="David" w:hAnsi="David" w:cs="David"/>
                <w:b/>
                <w:bCs/>
                <w:noProof/>
              </w:rPr>
              <w:t>2.2.4 IF Overestimation Analysis</w:t>
            </w:r>
            <w:r>
              <w:rPr>
                <w:noProof/>
                <w:webHidden/>
              </w:rPr>
              <w:tab/>
            </w:r>
            <w:r>
              <w:rPr>
                <w:rStyle w:val="Hyperlink"/>
                <w:noProof/>
                <w:rtl/>
              </w:rPr>
              <w:fldChar w:fldCharType="begin"/>
            </w:r>
            <w:r>
              <w:rPr>
                <w:noProof/>
                <w:webHidden/>
              </w:rPr>
              <w:instrText xml:space="preserve"> PAGEREF _Toc232949938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AFC2D96" w14:textId="7B76DBC8" w:rsidR="00457AA1" w:rsidRDefault="00457AA1">
          <w:pPr>
            <w:pStyle w:val="TOC3"/>
            <w:tabs>
              <w:tab w:val="right" w:leader="dot" w:pos="9016"/>
            </w:tabs>
            <w:rPr>
              <w:rFonts w:eastAsiaTheme="minorEastAsia"/>
              <w:noProof/>
            </w:rPr>
          </w:pPr>
          <w:hyperlink w:anchor="_Toc232949939" w:history="1">
            <w:r w:rsidRPr="00085DE6">
              <w:rPr>
                <w:rStyle w:val="Hyperlink"/>
                <w:rFonts w:ascii="David" w:hAnsi="David" w:cs="David"/>
                <w:b/>
                <w:bCs/>
                <w:noProof/>
              </w:rPr>
              <w:t>2.2.5 Threshold Sensitivity Analysis</w:t>
            </w:r>
            <w:r>
              <w:rPr>
                <w:noProof/>
                <w:webHidden/>
              </w:rPr>
              <w:tab/>
            </w:r>
            <w:r>
              <w:rPr>
                <w:rStyle w:val="Hyperlink"/>
                <w:noProof/>
                <w:rtl/>
              </w:rPr>
              <w:fldChar w:fldCharType="begin"/>
            </w:r>
            <w:r>
              <w:rPr>
                <w:noProof/>
                <w:webHidden/>
              </w:rPr>
              <w:instrText xml:space="preserve"> PAGEREF _Toc232949939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176DBD98" w14:textId="4122B161" w:rsidR="00457AA1" w:rsidRDefault="00457AA1">
          <w:pPr>
            <w:pStyle w:val="TOC3"/>
            <w:tabs>
              <w:tab w:val="right" w:leader="dot" w:pos="9016"/>
            </w:tabs>
            <w:rPr>
              <w:rFonts w:eastAsiaTheme="minorEastAsia"/>
              <w:noProof/>
            </w:rPr>
          </w:pPr>
          <w:hyperlink w:anchor="_Toc232949940" w:history="1">
            <w:r w:rsidRPr="00085DE6">
              <w:rPr>
                <w:rStyle w:val="Hyperlink"/>
                <w:rFonts w:ascii="David" w:hAnsi="David" w:cs="David"/>
                <w:b/>
                <w:bCs/>
                <w:noProof/>
              </w:rPr>
              <w:t>2.2.6 Multi-Model Comparison</w:t>
            </w:r>
            <w:r>
              <w:rPr>
                <w:noProof/>
                <w:webHidden/>
              </w:rPr>
              <w:tab/>
            </w:r>
            <w:r>
              <w:rPr>
                <w:rStyle w:val="Hyperlink"/>
                <w:noProof/>
                <w:rtl/>
              </w:rPr>
              <w:fldChar w:fldCharType="begin"/>
            </w:r>
            <w:r>
              <w:rPr>
                <w:noProof/>
                <w:webHidden/>
              </w:rPr>
              <w:instrText xml:space="preserve"> PAGEREF _Toc232949940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680F2B7C" w14:textId="10DBBF4A" w:rsidR="00457AA1" w:rsidRDefault="00457AA1">
          <w:pPr>
            <w:pStyle w:val="TOC2"/>
            <w:tabs>
              <w:tab w:val="right" w:leader="dot" w:pos="9016"/>
            </w:tabs>
            <w:rPr>
              <w:rFonts w:eastAsiaTheme="minorEastAsia"/>
              <w:noProof/>
            </w:rPr>
          </w:pPr>
          <w:hyperlink w:anchor="_Toc232949941" w:history="1">
            <w:r w:rsidRPr="00085DE6">
              <w:rPr>
                <w:rStyle w:val="Hyperlink"/>
                <w:rFonts w:ascii="David" w:hAnsi="David" w:cs="David"/>
                <w:b/>
                <w:bCs/>
                <w:noProof/>
              </w:rPr>
              <w:t>2.3 Research and Development Process</w:t>
            </w:r>
            <w:r>
              <w:rPr>
                <w:noProof/>
                <w:webHidden/>
              </w:rPr>
              <w:tab/>
            </w:r>
            <w:r>
              <w:rPr>
                <w:rStyle w:val="Hyperlink"/>
                <w:noProof/>
                <w:rtl/>
              </w:rPr>
              <w:fldChar w:fldCharType="begin"/>
            </w:r>
            <w:r>
              <w:rPr>
                <w:noProof/>
                <w:webHidden/>
              </w:rPr>
              <w:instrText xml:space="preserve"> PAGEREF _Toc232949941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290427E3" w14:textId="0DE5998B" w:rsidR="00457AA1" w:rsidRDefault="00457AA1">
          <w:pPr>
            <w:pStyle w:val="TOC2"/>
            <w:tabs>
              <w:tab w:val="right" w:leader="dot" w:pos="9016"/>
            </w:tabs>
            <w:rPr>
              <w:rFonts w:eastAsiaTheme="minorEastAsia"/>
              <w:noProof/>
            </w:rPr>
          </w:pPr>
          <w:hyperlink w:anchor="_Toc232949942" w:history="1">
            <w:r w:rsidRPr="00085DE6">
              <w:rPr>
                <w:rStyle w:val="Hyperlink"/>
                <w:rFonts w:ascii="David" w:hAnsi="David" w:cs="David"/>
                <w:b/>
                <w:bCs/>
                <w:noProof/>
              </w:rPr>
              <w:t>2.4 Tools Used</w:t>
            </w:r>
            <w:r>
              <w:rPr>
                <w:noProof/>
                <w:webHidden/>
              </w:rPr>
              <w:tab/>
            </w:r>
            <w:r>
              <w:rPr>
                <w:rStyle w:val="Hyperlink"/>
                <w:noProof/>
                <w:rtl/>
              </w:rPr>
              <w:fldChar w:fldCharType="begin"/>
            </w:r>
            <w:r>
              <w:rPr>
                <w:noProof/>
                <w:webHidden/>
              </w:rPr>
              <w:instrText xml:space="preserve"> PAGEREF _Toc232949942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1F7B0243" w14:textId="763D0570" w:rsidR="00457AA1" w:rsidRDefault="00457AA1">
          <w:pPr>
            <w:pStyle w:val="TOC2"/>
            <w:tabs>
              <w:tab w:val="right" w:leader="dot" w:pos="9016"/>
            </w:tabs>
            <w:rPr>
              <w:rFonts w:eastAsiaTheme="minorEastAsia"/>
              <w:noProof/>
            </w:rPr>
          </w:pPr>
          <w:hyperlink w:anchor="_Toc232949943" w:history="1">
            <w:r w:rsidRPr="00085DE6">
              <w:rPr>
                <w:rStyle w:val="Hyperlink"/>
                <w:rFonts w:ascii="David" w:hAnsi="David" w:cs="David"/>
                <w:b/>
                <w:bCs/>
                <w:noProof/>
              </w:rPr>
              <w:t>2.5 Challenges and Solutions</w:t>
            </w:r>
            <w:r>
              <w:rPr>
                <w:noProof/>
                <w:webHidden/>
              </w:rPr>
              <w:tab/>
            </w:r>
            <w:r>
              <w:rPr>
                <w:rStyle w:val="Hyperlink"/>
                <w:noProof/>
                <w:rtl/>
              </w:rPr>
              <w:fldChar w:fldCharType="begin"/>
            </w:r>
            <w:r>
              <w:rPr>
                <w:noProof/>
                <w:webHidden/>
              </w:rPr>
              <w:instrText xml:space="preserve"> PAGEREF _Toc232949943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4D12932A" w14:textId="56126453" w:rsidR="00457AA1" w:rsidRDefault="00457AA1">
          <w:pPr>
            <w:pStyle w:val="TOC2"/>
            <w:tabs>
              <w:tab w:val="right" w:leader="dot" w:pos="9016"/>
            </w:tabs>
            <w:rPr>
              <w:rFonts w:eastAsiaTheme="minorEastAsia"/>
              <w:noProof/>
            </w:rPr>
          </w:pPr>
          <w:hyperlink w:anchor="_Toc232949944" w:history="1">
            <w:r w:rsidRPr="00085DE6">
              <w:rPr>
                <w:rStyle w:val="Hyperlink"/>
                <w:rFonts w:ascii="David" w:hAnsi="David" w:cs="David"/>
                <w:b/>
                <w:bCs/>
                <w:noProof/>
              </w:rPr>
              <w:t>2.6 Results and Conclusions</w:t>
            </w:r>
            <w:r>
              <w:rPr>
                <w:noProof/>
                <w:webHidden/>
              </w:rPr>
              <w:tab/>
            </w:r>
            <w:r>
              <w:rPr>
                <w:rStyle w:val="Hyperlink"/>
                <w:noProof/>
                <w:rtl/>
              </w:rPr>
              <w:fldChar w:fldCharType="begin"/>
            </w:r>
            <w:r>
              <w:rPr>
                <w:noProof/>
                <w:webHidden/>
              </w:rPr>
              <w:instrText xml:space="preserve"> PAGEREF _Toc232949944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5CA48F64" w14:textId="6780572C" w:rsidR="00457AA1" w:rsidRDefault="00457AA1">
          <w:pPr>
            <w:pStyle w:val="TOC2"/>
            <w:tabs>
              <w:tab w:val="right" w:leader="dot" w:pos="9016"/>
            </w:tabs>
            <w:rPr>
              <w:rFonts w:eastAsiaTheme="minorEastAsia"/>
              <w:noProof/>
            </w:rPr>
          </w:pPr>
          <w:hyperlink w:anchor="_Toc232949945" w:history="1">
            <w:r w:rsidRPr="00085DE6">
              <w:rPr>
                <w:rStyle w:val="Hyperlink"/>
                <w:rFonts w:ascii="David" w:hAnsi="David" w:cs="David"/>
                <w:b/>
                <w:bCs/>
                <w:noProof/>
              </w:rPr>
              <w:t>2.7 Lessons Learned</w:t>
            </w:r>
            <w:r>
              <w:rPr>
                <w:noProof/>
                <w:webHidden/>
              </w:rPr>
              <w:tab/>
            </w:r>
            <w:r>
              <w:rPr>
                <w:rStyle w:val="Hyperlink"/>
                <w:noProof/>
                <w:rtl/>
              </w:rPr>
              <w:fldChar w:fldCharType="begin"/>
            </w:r>
            <w:r>
              <w:rPr>
                <w:noProof/>
                <w:webHidden/>
              </w:rPr>
              <w:instrText xml:space="preserve"> PAGEREF _Toc232949945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301DE711" w14:textId="2D4F59C8" w:rsidR="00457AA1" w:rsidRDefault="00457AA1">
          <w:pPr>
            <w:pStyle w:val="TOC2"/>
            <w:tabs>
              <w:tab w:val="right" w:leader="dot" w:pos="9016"/>
            </w:tabs>
            <w:rPr>
              <w:rFonts w:eastAsiaTheme="minorEastAsia"/>
              <w:noProof/>
            </w:rPr>
          </w:pPr>
          <w:hyperlink w:anchor="_Toc232949946" w:history="1">
            <w:r w:rsidRPr="00085DE6">
              <w:rPr>
                <w:rStyle w:val="Hyperlink"/>
                <w:rFonts w:ascii="David" w:hAnsi="David" w:cs="David"/>
                <w:b/>
                <w:bCs/>
                <w:noProof/>
              </w:rPr>
              <w:t>2.8 Project Benchmarks</w:t>
            </w:r>
            <w:r>
              <w:rPr>
                <w:noProof/>
                <w:webHidden/>
              </w:rPr>
              <w:tab/>
            </w:r>
            <w:r>
              <w:rPr>
                <w:rStyle w:val="Hyperlink"/>
                <w:noProof/>
                <w:rtl/>
              </w:rPr>
              <w:fldChar w:fldCharType="begin"/>
            </w:r>
            <w:r>
              <w:rPr>
                <w:noProof/>
                <w:webHidden/>
              </w:rPr>
              <w:instrText xml:space="preserve"> PAGEREF _Toc232949946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063634B2" w14:textId="774F12A0" w:rsidR="00457AA1" w:rsidRDefault="00457AA1">
          <w:pPr>
            <w:pStyle w:val="TOC3"/>
            <w:tabs>
              <w:tab w:val="right" w:leader="dot" w:pos="9016"/>
            </w:tabs>
            <w:rPr>
              <w:rFonts w:eastAsiaTheme="minorEastAsia"/>
              <w:noProof/>
            </w:rPr>
          </w:pPr>
          <w:hyperlink w:anchor="_Toc232949947" w:history="1">
            <w:r w:rsidRPr="00085DE6">
              <w:rPr>
                <w:rStyle w:val="Hyperlink"/>
                <w:rFonts w:ascii="David" w:hAnsi="David" w:cs="David"/>
                <w:b/>
                <w:bCs/>
                <w:noProof/>
              </w:rPr>
              <w:t>2.8.1 Research Benchmarks</w:t>
            </w:r>
            <w:r>
              <w:rPr>
                <w:noProof/>
                <w:webHidden/>
              </w:rPr>
              <w:tab/>
            </w:r>
            <w:r>
              <w:rPr>
                <w:rStyle w:val="Hyperlink"/>
                <w:noProof/>
                <w:rtl/>
              </w:rPr>
              <w:fldChar w:fldCharType="begin"/>
            </w:r>
            <w:r>
              <w:rPr>
                <w:noProof/>
                <w:webHidden/>
              </w:rPr>
              <w:instrText xml:space="preserve"> PAGEREF _Toc232949947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68904902" w14:textId="401189E3" w:rsidR="00457AA1" w:rsidRDefault="00457AA1">
          <w:pPr>
            <w:pStyle w:val="TOC3"/>
            <w:tabs>
              <w:tab w:val="right" w:leader="dot" w:pos="9016"/>
            </w:tabs>
            <w:rPr>
              <w:rFonts w:eastAsiaTheme="minorEastAsia"/>
              <w:noProof/>
            </w:rPr>
          </w:pPr>
          <w:hyperlink w:anchor="_Toc232949948" w:history="1">
            <w:r w:rsidRPr="00085DE6">
              <w:rPr>
                <w:rStyle w:val="Hyperlink"/>
                <w:rFonts w:ascii="David" w:hAnsi="David" w:cs="David"/>
                <w:b/>
                <w:bCs/>
                <w:noProof/>
              </w:rPr>
              <w:t>2.8.2 Implementation Validation</w:t>
            </w:r>
            <w:r>
              <w:rPr>
                <w:noProof/>
                <w:webHidden/>
              </w:rPr>
              <w:tab/>
            </w:r>
            <w:r>
              <w:rPr>
                <w:rStyle w:val="Hyperlink"/>
                <w:noProof/>
                <w:rtl/>
              </w:rPr>
              <w:fldChar w:fldCharType="begin"/>
            </w:r>
            <w:r>
              <w:rPr>
                <w:noProof/>
                <w:webHidden/>
              </w:rPr>
              <w:instrText xml:space="preserve"> PAGEREF _Toc232949948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0E9DCEEA" w14:textId="024DC259" w:rsidR="008005B5" w:rsidRDefault="0001017A">
          <w:r>
            <w:rPr>
              <w:b/>
              <w:bCs/>
              <w:noProof/>
            </w:rPr>
            <w:fldChar w:fldCharType="end"/>
          </w:r>
        </w:p>
      </w:sdtContent>
    </w:sdt>
    <w:p w14:paraId="57179E01" w14:textId="77777777" w:rsidR="008005B5" w:rsidRDefault="008005B5" w:rsidP="008005B5">
      <w:pPr>
        <w:rPr>
          <w:rFonts w:ascii="David" w:hAnsi="David" w:cs="David"/>
          <w:sz w:val="24"/>
          <w:szCs w:val="24"/>
        </w:rPr>
      </w:pPr>
    </w:p>
    <w:p w14:paraId="401572A4" w14:textId="77777777" w:rsidR="008005B5" w:rsidRDefault="008005B5">
      <w:pPr>
        <w:rPr>
          <w:rFonts w:ascii="David" w:hAnsi="David" w:cs="David"/>
          <w:sz w:val="24"/>
          <w:szCs w:val="24"/>
        </w:rPr>
      </w:pPr>
      <w:r>
        <w:rPr>
          <w:rFonts w:ascii="David" w:hAnsi="David" w:cs="David"/>
          <w:sz w:val="24"/>
          <w:szCs w:val="24"/>
        </w:rPr>
        <w:br w:type="page"/>
      </w:r>
    </w:p>
    <w:p w14:paraId="1AB75268" w14:textId="77777777" w:rsidR="009B5803" w:rsidRDefault="008005B5" w:rsidP="008005B5">
      <w:pPr>
        <w:rPr>
          <w:rFonts w:ascii="David" w:hAnsi="David" w:cs="David"/>
          <w:sz w:val="24"/>
          <w:szCs w:val="24"/>
        </w:rPr>
      </w:pPr>
      <w:r w:rsidRPr="009B5803">
        <w:rPr>
          <w:rFonts w:ascii="David" w:hAnsi="David" w:cs="David"/>
          <w:b/>
          <w:bCs/>
          <w:sz w:val="24"/>
          <w:szCs w:val="24"/>
        </w:rPr>
        <w:lastRenderedPageBreak/>
        <w:t>Abstract</w:t>
      </w:r>
    </w:p>
    <w:p w14:paraId="30B4EEF2" w14:textId="58D9A162" w:rsidR="009B5803" w:rsidRDefault="009B5803" w:rsidP="00A64DA0">
      <w:pPr>
        <w:jc w:val="both"/>
        <w:rPr>
          <w:rFonts w:ascii="David" w:hAnsi="David" w:cs="David"/>
          <w:sz w:val="24"/>
          <w:szCs w:val="24"/>
        </w:rPr>
      </w:pPr>
      <w:r w:rsidRPr="009B5803">
        <w:rPr>
          <w:rFonts w:ascii="David" w:hAnsi="David" w:cs="David"/>
          <w:sz w:val="24"/>
          <w:szCs w:val="24"/>
        </w:rPr>
        <w:t xml:space="preserve">The Journal Impact Factor (IF) has long been </w:t>
      </w:r>
      <w:r w:rsidR="001A36F1" w:rsidRPr="001A36F1">
        <w:rPr>
          <w:rFonts w:ascii="David" w:hAnsi="David" w:cs="David"/>
          <w:sz w:val="24"/>
          <w:szCs w:val="24"/>
        </w:rPr>
        <w:t>one of the primary metrics</w:t>
      </w:r>
      <w:r w:rsidR="001A36F1">
        <w:rPr>
          <w:rFonts w:ascii="David" w:hAnsi="David" w:cs="David"/>
          <w:sz w:val="24"/>
          <w:szCs w:val="24"/>
        </w:rPr>
        <w:t xml:space="preserve"> </w:t>
      </w:r>
      <w:r w:rsidRPr="009B5803">
        <w:rPr>
          <w:rFonts w:ascii="David" w:hAnsi="David" w:cs="David"/>
          <w:sz w:val="24"/>
          <w:szCs w:val="24"/>
        </w:rPr>
        <w:t xml:space="preserve">for evaluating a scientific journal’s influence. The main limitation is that it assumes every citation carries the exact same weight, completely ignoring the reality that some citations are inherently more meaningful, reliable, and influential than others. Because of this, relying solely on citation counts can lead to an overestimation of a journal’s perceived scientific contribution. To address this issue, we developed the Real Impact Factor (RIF), a new framework that evaluates journals based on both the volume and, more importantly, the stability of their citations. Using the </w:t>
      </w:r>
      <w:proofErr w:type="spellStart"/>
      <w:r w:rsidRPr="009B5803">
        <w:rPr>
          <w:rFonts w:ascii="David" w:hAnsi="David" w:cs="David"/>
          <w:sz w:val="24"/>
          <w:szCs w:val="24"/>
        </w:rPr>
        <w:t>OpenAlex</w:t>
      </w:r>
      <w:proofErr w:type="spellEnd"/>
      <w:r w:rsidRPr="009B5803">
        <w:rPr>
          <w:rFonts w:ascii="David" w:hAnsi="David" w:cs="David"/>
          <w:sz w:val="24"/>
          <w:szCs w:val="24"/>
        </w:rPr>
        <w:t xml:space="preserve"> dataset, we built citation graphs that represent scientific papers as nodes and citations as directed edges. We then trained several graph-based models, including </w:t>
      </w:r>
      <w:proofErr w:type="spellStart"/>
      <w:r w:rsidRPr="009B5803">
        <w:rPr>
          <w:rFonts w:ascii="David" w:hAnsi="David" w:cs="David"/>
          <w:sz w:val="24"/>
          <w:szCs w:val="24"/>
        </w:rPr>
        <w:t>GraphSAGE</w:t>
      </w:r>
      <w:proofErr w:type="spellEnd"/>
      <w:r w:rsidRPr="009B5803">
        <w:rPr>
          <w:rFonts w:ascii="David" w:hAnsi="David" w:cs="David"/>
          <w:sz w:val="24"/>
          <w:szCs w:val="24"/>
        </w:rPr>
        <w:t>, Variational Graph Autoencoder (VGAE), and Node2Vec, to analyze the relationships between these papers. To measure citation stability, we repeatedly perturbed the graphs by randomly removing citation edges and tracking how consistently each citation retained its importance across multiple graph versions. We then used these stability scores to calculate a weighted journal metric and compared it directly with the traditional Impact Factor. Our experiments show that the traditional IF routinely overestimates journal influence by treating all citations equally. By contrast, RIF offers a much more balanced assessment, giving greater weight to stable citations while reducing the impact of unstable ones. Additional tests, including journal ranking comparisons, threshold sensitivity experiments, and multi-year evaluations spanning 2010 to 2022, consistently demonstrated the framework’s reliability. Ultimately, this study shows that combining graph-based deep learning with citation stability analysis provides a more reliable and robust approach for measuring scientific impact than traditional citation-based metrics.</w:t>
      </w:r>
    </w:p>
    <w:p w14:paraId="1EC8DC47" w14:textId="0724FAC4" w:rsidR="00702FCC" w:rsidRDefault="008005B5" w:rsidP="00A64DA0">
      <w:pPr>
        <w:jc w:val="both"/>
        <w:rPr>
          <w:rFonts w:ascii="David" w:hAnsi="David" w:cs="David"/>
          <w:sz w:val="24"/>
          <w:szCs w:val="24"/>
        </w:rPr>
      </w:pPr>
      <w:r w:rsidRPr="009B5803">
        <w:rPr>
          <w:rFonts w:ascii="David" w:hAnsi="David" w:cs="David"/>
          <w:b/>
          <w:bCs/>
          <w:sz w:val="24"/>
          <w:szCs w:val="24"/>
        </w:rPr>
        <w:t>Keywords:</w:t>
      </w:r>
      <w:r w:rsidRPr="009B5803">
        <w:rPr>
          <w:rFonts w:ascii="David" w:hAnsi="David" w:cs="David"/>
          <w:sz w:val="24"/>
          <w:szCs w:val="24"/>
        </w:rPr>
        <w:t xml:space="preserve"> Real Impact Factor (RIF)</w:t>
      </w:r>
      <w:r w:rsidR="009B5803" w:rsidRPr="009B5803">
        <w:rPr>
          <w:rFonts w:ascii="David" w:hAnsi="David" w:cs="David"/>
          <w:sz w:val="24"/>
          <w:szCs w:val="24"/>
        </w:rPr>
        <w:t xml:space="preserve">, </w:t>
      </w:r>
      <w:r w:rsidRPr="009B5803">
        <w:rPr>
          <w:rFonts w:ascii="David" w:hAnsi="David" w:cs="David"/>
          <w:sz w:val="24"/>
          <w:szCs w:val="24"/>
        </w:rPr>
        <w:t>Impact Factor</w:t>
      </w:r>
      <w:r w:rsidR="009B5803" w:rsidRPr="009B5803">
        <w:rPr>
          <w:rFonts w:ascii="David" w:hAnsi="David" w:cs="David"/>
          <w:sz w:val="24"/>
          <w:szCs w:val="24"/>
        </w:rPr>
        <w:t>,</w:t>
      </w:r>
      <w:r w:rsidRPr="009B5803">
        <w:rPr>
          <w:rFonts w:ascii="David" w:hAnsi="David" w:cs="David"/>
          <w:sz w:val="24"/>
          <w:szCs w:val="24"/>
        </w:rPr>
        <w:t xml:space="preserve"> Citation Networks</w:t>
      </w:r>
      <w:r w:rsidR="009B5803" w:rsidRPr="009B5803">
        <w:rPr>
          <w:rFonts w:ascii="David" w:hAnsi="David" w:cs="David"/>
          <w:sz w:val="24"/>
          <w:szCs w:val="24"/>
        </w:rPr>
        <w:t>,</w:t>
      </w:r>
      <w:r w:rsidRPr="009B5803">
        <w:rPr>
          <w:rFonts w:ascii="David" w:hAnsi="David" w:cs="David"/>
          <w:sz w:val="24"/>
          <w:szCs w:val="24"/>
        </w:rPr>
        <w:t xml:space="preserve"> Graph Neural Networks</w:t>
      </w:r>
      <w:r w:rsidR="009B5803" w:rsidRPr="009B5803">
        <w:rPr>
          <w:rFonts w:ascii="David" w:hAnsi="David" w:cs="David"/>
          <w:sz w:val="24"/>
          <w:szCs w:val="24"/>
        </w:rPr>
        <w:t>,</w:t>
      </w:r>
      <w:r w:rsidRPr="009B5803">
        <w:rPr>
          <w:rFonts w:ascii="David" w:hAnsi="David" w:cs="David"/>
          <w:sz w:val="24"/>
          <w:szCs w:val="24"/>
        </w:rPr>
        <w:t xml:space="preserve"> </w:t>
      </w:r>
      <w:proofErr w:type="spellStart"/>
      <w:r w:rsidRPr="009B5803">
        <w:rPr>
          <w:rFonts w:ascii="David" w:hAnsi="David" w:cs="David"/>
          <w:sz w:val="24"/>
          <w:szCs w:val="24"/>
        </w:rPr>
        <w:t>GraphSAGE</w:t>
      </w:r>
      <w:proofErr w:type="spellEnd"/>
      <w:r w:rsidR="009B5803" w:rsidRPr="009B5803">
        <w:rPr>
          <w:rFonts w:ascii="David" w:hAnsi="David" w:cs="David"/>
          <w:sz w:val="24"/>
          <w:szCs w:val="24"/>
        </w:rPr>
        <w:t>,</w:t>
      </w:r>
      <w:r w:rsidRPr="009B5803">
        <w:rPr>
          <w:rFonts w:ascii="David" w:hAnsi="David" w:cs="David"/>
          <w:sz w:val="24"/>
          <w:szCs w:val="24"/>
        </w:rPr>
        <w:t xml:space="preserve"> VGAE</w:t>
      </w:r>
      <w:r w:rsidR="009B5803" w:rsidRPr="009B5803">
        <w:rPr>
          <w:rFonts w:ascii="David" w:hAnsi="David" w:cs="David"/>
          <w:sz w:val="24"/>
          <w:szCs w:val="24"/>
        </w:rPr>
        <w:t>,</w:t>
      </w:r>
      <w:r w:rsidRPr="009B5803">
        <w:rPr>
          <w:rFonts w:ascii="David" w:hAnsi="David" w:cs="David"/>
          <w:sz w:val="24"/>
          <w:szCs w:val="24"/>
        </w:rPr>
        <w:t xml:space="preserve"> Node2Vec</w:t>
      </w:r>
      <w:r w:rsidR="009B5803" w:rsidRPr="009B5803">
        <w:rPr>
          <w:rFonts w:ascii="David" w:hAnsi="David" w:cs="David"/>
          <w:sz w:val="24"/>
          <w:szCs w:val="24"/>
        </w:rPr>
        <w:t>,</w:t>
      </w:r>
      <w:r w:rsidRPr="009B5803">
        <w:rPr>
          <w:rFonts w:ascii="David" w:hAnsi="David" w:cs="David"/>
          <w:sz w:val="24"/>
          <w:szCs w:val="24"/>
        </w:rPr>
        <w:t xml:space="preserve"> Citation Stability Analysis</w:t>
      </w:r>
      <w:r w:rsidR="009B5803" w:rsidRPr="009B5803">
        <w:rPr>
          <w:rFonts w:ascii="David" w:hAnsi="David" w:cs="David"/>
          <w:sz w:val="24"/>
          <w:szCs w:val="24"/>
        </w:rPr>
        <w:t>,</w:t>
      </w:r>
      <w:r w:rsidRPr="009B5803">
        <w:rPr>
          <w:rFonts w:ascii="David" w:hAnsi="David" w:cs="David"/>
          <w:sz w:val="24"/>
          <w:szCs w:val="24"/>
        </w:rPr>
        <w:t xml:space="preserve"> </w:t>
      </w:r>
      <w:proofErr w:type="spellStart"/>
      <w:r w:rsidRPr="009B5803">
        <w:rPr>
          <w:rFonts w:ascii="David" w:hAnsi="David" w:cs="David"/>
          <w:sz w:val="24"/>
          <w:szCs w:val="24"/>
        </w:rPr>
        <w:t>OpenAlex</w:t>
      </w:r>
      <w:bookmarkEnd w:id="0"/>
      <w:proofErr w:type="spellEnd"/>
    </w:p>
    <w:p w14:paraId="4B44A582" w14:textId="3DE28F69" w:rsidR="009B5803" w:rsidRPr="009B5803" w:rsidRDefault="009B5803" w:rsidP="009B5803">
      <w:pPr>
        <w:pStyle w:val="1"/>
        <w:rPr>
          <w:rFonts w:ascii="David" w:hAnsi="David" w:cs="David"/>
          <w:b/>
          <w:bCs/>
          <w:color w:val="auto"/>
          <w:sz w:val="24"/>
          <w:szCs w:val="24"/>
        </w:rPr>
      </w:pPr>
      <w:bookmarkStart w:id="1" w:name="_Toc232949926"/>
      <w:r w:rsidRPr="009B5803">
        <w:rPr>
          <w:rFonts w:ascii="David" w:hAnsi="David" w:cs="David"/>
          <w:b/>
          <w:bCs/>
          <w:color w:val="auto"/>
          <w:sz w:val="24"/>
          <w:szCs w:val="24"/>
        </w:rPr>
        <w:t>1 General Description</w:t>
      </w:r>
      <w:bookmarkEnd w:id="1"/>
    </w:p>
    <w:p w14:paraId="63EB0616" w14:textId="450DA696" w:rsidR="009B5803" w:rsidRDefault="009B5803" w:rsidP="00A64DA0">
      <w:pPr>
        <w:pStyle w:val="a9"/>
        <w:numPr>
          <w:ilvl w:val="0"/>
          <w:numId w:val="30"/>
        </w:numPr>
        <w:jc w:val="both"/>
        <w:rPr>
          <w:rFonts w:ascii="David" w:hAnsi="David" w:cs="David"/>
          <w:b/>
          <w:bCs/>
          <w:sz w:val="24"/>
          <w:szCs w:val="24"/>
        </w:rPr>
      </w:pPr>
      <w:r w:rsidRPr="009B5803">
        <w:rPr>
          <w:rFonts w:ascii="David" w:hAnsi="David" w:cs="David"/>
          <w:b/>
          <w:bCs/>
          <w:sz w:val="24"/>
          <w:szCs w:val="24"/>
        </w:rPr>
        <w:t>Project Goal</w:t>
      </w:r>
      <w:r>
        <w:rPr>
          <w:rFonts w:ascii="David" w:hAnsi="David" w:cs="David"/>
          <w:b/>
          <w:bCs/>
          <w:sz w:val="24"/>
          <w:szCs w:val="24"/>
        </w:rPr>
        <w:t>:</w:t>
      </w:r>
    </w:p>
    <w:p w14:paraId="776A1DFA" w14:textId="77777777" w:rsidR="009B5803" w:rsidRDefault="009B5803" w:rsidP="00A64DA0">
      <w:pPr>
        <w:pStyle w:val="a9"/>
        <w:jc w:val="both"/>
        <w:rPr>
          <w:rFonts w:ascii="David" w:hAnsi="David" w:cs="David"/>
          <w:sz w:val="24"/>
          <w:szCs w:val="24"/>
        </w:rPr>
      </w:pPr>
      <w:r w:rsidRPr="009B5803">
        <w:rPr>
          <w:rFonts w:ascii="David" w:hAnsi="David" w:cs="David"/>
          <w:sz w:val="24"/>
          <w:szCs w:val="24"/>
        </w:rPr>
        <w:t>The Journal Impact Factor (IF) is one of the most widely used metrics for evaluating the scientific influence of journals. However, the traditional IF assumes that all citations contribute equally to a journal's impact, regardless of their quality, reliability, or long-term importance. This approach may lead to an overestimation of a journal's true scientific contribution.</w:t>
      </w:r>
      <w:r>
        <w:rPr>
          <w:rFonts w:ascii="David" w:hAnsi="David" w:cs="David"/>
          <w:sz w:val="24"/>
          <w:szCs w:val="24"/>
        </w:rPr>
        <w:t xml:space="preserve"> </w:t>
      </w:r>
      <w:r w:rsidRPr="009B5803">
        <w:rPr>
          <w:rFonts w:ascii="David" w:hAnsi="David" w:cs="David"/>
          <w:sz w:val="24"/>
          <w:szCs w:val="24"/>
        </w:rPr>
        <w:t>The goal of this research was to develop a new evaluation framework called Real Impact Factor (RIF), which incorporates citation stability into the journal evaluation process. Instead of counting all citations equally, our approach assigns different weights to citations according to their stability within a citation network.</w:t>
      </w:r>
      <w:r>
        <w:rPr>
          <w:rFonts w:ascii="David" w:hAnsi="David" w:cs="David"/>
          <w:sz w:val="24"/>
          <w:szCs w:val="24"/>
        </w:rPr>
        <w:t xml:space="preserve"> </w:t>
      </w:r>
      <w:r w:rsidRPr="009B5803">
        <w:rPr>
          <w:rFonts w:ascii="David" w:hAnsi="David" w:cs="David"/>
          <w:sz w:val="24"/>
          <w:szCs w:val="24"/>
        </w:rPr>
        <w:t xml:space="preserve">To achieve this goal, we combined citation network analysis with graph-based deep learning techniques. We investigated whether stable citations </w:t>
      </w:r>
      <w:proofErr w:type="gramStart"/>
      <w:r w:rsidRPr="009B5803">
        <w:rPr>
          <w:rFonts w:ascii="David" w:hAnsi="David" w:cs="David"/>
          <w:sz w:val="24"/>
          <w:szCs w:val="24"/>
        </w:rPr>
        <w:t>can</w:t>
      </w:r>
      <w:proofErr w:type="gramEnd"/>
      <w:r w:rsidRPr="009B5803">
        <w:rPr>
          <w:rFonts w:ascii="David" w:hAnsi="David" w:cs="David"/>
          <w:sz w:val="24"/>
          <w:szCs w:val="24"/>
        </w:rPr>
        <w:t xml:space="preserve"> provide a more accurate representation of scientific influence and whether RIF can serve as a more reliable alternative to the traditional Impact Factor.</w:t>
      </w:r>
    </w:p>
    <w:p w14:paraId="7A08163E" w14:textId="7335F0F7" w:rsidR="009B5803" w:rsidRPr="009B5803" w:rsidRDefault="009B5803" w:rsidP="00A64DA0">
      <w:pPr>
        <w:pStyle w:val="a9"/>
        <w:jc w:val="both"/>
        <w:rPr>
          <w:rFonts w:ascii="David" w:hAnsi="David" w:cs="David"/>
          <w:sz w:val="24"/>
          <w:szCs w:val="24"/>
        </w:rPr>
      </w:pPr>
      <w:r w:rsidRPr="009B5803">
        <w:rPr>
          <w:rFonts w:ascii="David" w:hAnsi="David" w:cs="David"/>
          <w:sz w:val="24"/>
          <w:szCs w:val="24"/>
        </w:rPr>
        <w:t>Our research focused on three main objectives:</w:t>
      </w:r>
    </w:p>
    <w:p w14:paraId="749E1043" w14:textId="77777777" w:rsidR="009B5803" w:rsidRPr="009B5803" w:rsidRDefault="009B5803" w:rsidP="00A64DA0">
      <w:pPr>
        <w:pStyle w:val="a9"/>
        <w:numPr>
          <w:ilvl w:val="0"/>
          <w:numId w:val="32"/>
        </w:numPr>
        <w:jc w:val="both"/>
        <w:rPr>
          <w:rFonts w:ascii="David" w:hAnsi="David" w:cs="David"/>
          <w:sz w:val="24"/>
          <w:szCs w:val="24"/>
        </w:rPr>
      </w:pPr>
      <w:r w:rsidRPr="009B5803">
        <w:rPr>
          <w:rFonts w:ascii="David" w:hAnsi="David" w:cs="David"/>
          <w:sz w:val="24"/>
          <w:szCs w:val="24"/>
        </w:rPr>
        <w:t>Measuring citation stability using graph perturbation techniques.</w:t>
      </w:r>
    </w:p>
    <w:p w14:paraId="6EE2CD21" w14:textId="77777777" w:rsidR="009B5803" w:rsidRPr="009B5803" w:rsidRDefault="009B5803" w:rsidP="00A64DA0">
      <w:pPr>
        <w:pStyle w:val="a9"/>
        <w:numPr>
          <w:ilvl w:val="0"/>
          <w:numId w:val="32"/>
        </w:numPr>
        <w:jc w:val="both"/>
        <w:rPr>
          <w:rFonts w:ascii="David" w:hAnsi="David" w:cs="David"/>
          <w:sz w:val="24"/>
          <w:szCs w:val="24"/>
        </w:rPr>
      </w:pPr>
      <w:r w:rsidRPr="009B5803">
        <w:rPr>
          <w:rFonts w:ascii="David" w:hAnsi="David" w:cs="David"/>
          <w:sz w:val="24"/>
          <w:szCs w:val="24"/>
        </w:rPr>
        <w:t>Developing a weighted journal metric based on citation stability.</w:t>
      </w:r>
    </w:p>
    <w:p w14:paraId="5D194C9D" w14:textId="0DE44F52" w:rsidR="009B5803" w:rsidRDefault="009B5803" w:rsidP="00A64DA0">
      <w:pPr>
        <w:pStyle w:val="a9"/>
        <w:numPr>
          <w:ilvl w:val="0"/>
          <w:numId w:val="32"/>
        </w:numPr>
        <w:jc w:val="both"/>
        <w:rPr>
          <w:rFonts w:ascii="David" w:hAnsi="David" w:cs="David"/>
          <w:sz w:val="24"/>
          <w:szCs w:val="24"/>
        </w:rPr>
      </w:pPr>
      <w:r w:rsidRPr="009B5803">
        <w:rPr>
          <w:rFonts w:ascii="David" w:hAnsi="David" w:cs="David"/>
          <w:sz w:val="24"/>
          <w:szCs w:val="24"/>
        </w:rPr>
        <w:t>Comparing the traditional Impact Factor with the proposed Real Impact Factor across multiple years and scientific journals.</w:t>
      </w:r>
    </w:p>
    <w:p w14:paraId="3CEF90E4" w14:textId="4AB20697" w:rsidR="009B5803" w:rsidRDefault="00377267" w:rsidP="00A64DA0">
      <w:pPr>
        <w:pStyle w:val="a9"/>
        <w:numPr>
          <w:ilvl w:val="0"/>
          <w:numId w:val="30"/>
        </w:numPr>
        <w:jc w:val="both"/>
        <w:rPr>
          <w:rFonts w:ascii="David" w:hAnsi="David" w:cs="David"/>
          <w:b/>
          <w:bCs/>
          <w:sz w:val="24"/>
          <w:szCs w:val="24"/>
        </w:rPr>
      </w:pPr>
      <w:r w:rsidRPr="00377267">
        <w:rPr>
          <w:rFonts w:ascii="David" w:hAnsi="David" w:cs="David"/>
          <w:b/>
          <w:bCs/>
          <w:sz w:val="24"/>
          <w:szCs w:val="24"/>
        </w:rPr>
        <w:t>Project Implementation</w:t>
      </w:r>
      <w:r>
        <w:rPr>
          <w:rFonts w:ascii="David" w:hAnsi="David" w:cs="David"/>
          <w:b/>
          <w:bCs/>
          <w:sz w:val="24"/>
          <w:szCs w:val="24"/>
        </w:rPr>
        <w:t>:</w:t>
      </w:r>
    </w:p>
    <w:p w14:paraId="68F716C1" w14:textId="77777777" w:rsidR="00377267" w:rsidRPr="00377267" w:rsidRDefault="00377267" w:rsidP="00A64DA0">
      <w:pPr>
        <w:pStyle w:val="a9"/>
        <w:jc w:val="both"/>
        <w:rPr>
          <w:rFonts w:ascii="David" w:hAnsi="David" w:cs="David"/>
          <w:sz w:val="24"/>
          <w:szCs w:val="24"/>
        </w:rPr>
      </w:pPr>
      <w:r w:rsidRPr="00377267">
        <w:rPr>
          <w:rFonts w:ascii="David" w:hAnsi="David" w:cs="David"/>
          <w:sz w:val="24"/>
          <w:szCs w:val="24"/>
        </w:rPr>
        <w:t>The project was divided into several stages, starting from data collection and ending with the evaluation of the proposed framework.</w:t>
      </w:r>
    </w:p>
    <w:p w14:paraId="6A30D602" w14:textId="77777777" w:rsidR="00377267" w:rsidRPr="00377267" w:rsidRDefault="00377267" w:rsidP="00A64DA0">
      <w:pPr>
        <w:pStyle w:val="a9"/>
        <w:jc w:val="both"/>
        <w:rPr>
          <w:rFonts w:ascii="David" w:hAnsi="David" w:cs="David"/>
          <w:sz w:val="24"/>
          <w:szCs w:val="24"/>
        </w:rPr>
      </w:pPr>
    </w:p>
    <w:p w14:paraId="7E1F3B19" w14:textId="643E73C6" w:rsidR="00377267" w:rsidRPr="00314B0F" w:rsidRDefault="00377267" w:rsidP="00A64DA0">
      <w:pPr>
        <w:pStyle w:val="a9"/>
        <w:numPr>
          <w:ilvl w:val="0"/>
          <w:numId w:val="33"/>
        </w:numPr>
        <w:jc w:val="both"/>
        <w:rPr>
          <w:rFonts w:ascii="David" w:hAnsi="David" w:cs="David"/>
          <w:sz w:val="24"/>
          <w:szCs w:val="24"/>
        </w:rPr>
      </w:pPr>
      <w:r w:rsidRPr="00377267">
        <w:rPr>
          <w:rFonts w:ascii="David" w:hAnsi="David" w:cs="David"/>
          <w:sz w:val="24"/>
          <w:szCs w:val="24"/>
        </w:rPr>
        <w:t xml:space="preserve">Data Collection </w:t>
      </w:r>
      <w:r>
        <w:rPr>
          <w:rFonts w:ascii="David" w:hAnsi="David" w:cs="David"/>
          <w:sz w:val="24"/>
          <w:szCs w:val="24"/>
        </w:rPr>
        <w:t>-</w:t>
      </w:r>
      <w:r w:rsidRPr="00377267">
        <w:rPr>
          <w:rFonts w:ascii="David" w:hAnsi="David" w:cs="David"/>
          <w:sz w:val="24"/>
          <w:szCs w:val="24"/>
        </w:rPr>
        <w:t xml:space="preserve"> Scientific publication data was collected from the </w:t>
      </w:r>
      <w:proofErr w:type="spellStart"/>
      <w:r w:rsidRPr="00377267">
        <w:rPr>
          <w:rFonts w:ascii="David" w:hAnsi="David" w:cs="David"/>
          <w:sz w:val="24"/>
          <w:szCs w:val="24"/>
        </w:rPr>
        <w:t>OpenAlex</w:t>
      </w:r>
      <w:proofErr w:type="spellEnd"/>
      <w:r w:rsidRPr="00377267">
        <w:rPr>
          <w:rFonts w:ascii="David" w:hAnsi="David" w:cs="David"/>
          <w:sz w:val="24"/>
          <w:szCs w:val="24"/>
        </w:rPr>
        <w:t xml:space="preserve"> dataset for the years 2010</w:t>
      </w:r>
      <w:r>
        <w:rPr>
          <w:rFonts w:ascii="David" w:hAnsi="David" w:cs="David"/>
          <w:sz w:val="24"/>
          <w:szCs w:val="24"/>
        </w:rPr>
        <w:t>-</w:t>
      </w:r>
      <w:r w:rsidRPr="00377267">
        <w:rPr>
          <w:rFonts w:ascii="David" w:hAnsi="David" w:cs="David"/>
          <w:sz w:val="24"/>
          <w:szCs w:val="24"/>
        </w:rPr>
        <w:t>2022.</w:t>
      </w:r>
    </w:p>
    <w:p w14:paraId="0F2B3063" w14:textId="6A5D4A68" w:rsidR="00377267" w:rsidRPr="00377267" w:rsidRDefault="00377267" w:rsidP="00A64DA0">
      <w:pPr>
        <w:pStyle w:val="a9"/>
        <w:numPr>
          <w:ilvl w:val="0"/>
          <w:numId w:val="33"/>
        </w:numPr>
        <w:jc w:val="both"/>
        <w:rPr>
          <w:rFonts w:ascii="David" w:hAnsi="David" w:cs="David"/>
          <w:sz w:val="24"/>
          <w:szCs w:val="24"/>
        </w:rPr>
      </w:pPr>
      <w:r w:rsidRPr="00377267">
        <w:rPr>
          <w:rFonts w:ascii="David" w:hAnsi="David" w:cs="David"/>
          <w:sz w:val="24"/>
          <w:szCs w:val="24"/>
        </w:rPr>
        <w:lastRenderedPageBreak/>
        <w:t xml:space="preserve">Citation Graph Construction </w:t>
      </w:r>
      <w:r>
        <w:rPr>
          <w:rFonts w:ascii="David" w:hAnsi="David" w:cs="David"/>
          <w:sz w:val="24"/>
          <w:szCs w:val="24"/>
        </w:rPr>
        <w:t>-</w:t>
      </w:r>
      <w:r w:rsidRPr="00377267">
        <w:rPr>
          <w:rFonts w:ascii="David" w:hAnsi="David" w:cs="David"/>
          <w:sz w:val="24"/>
          <w:szCs w:val="24"/>
        </w:rPr>
        <w:t xml:space="preserve"> Citation networks were created by representing papers as nodes and citations as directed edges.</w:t>
      </w:r>
    </w:p>
    <w:p w14:paraId="06EBF4A6" w14:textId="77777777" w:rsidR="00377267" w:rsidRPr="00377267" w:rsidRDefault="00377267" w:rsidP="00A64DA0">
      <w:pPr>
        <w:pStyle w:val="a9"/>
        <w:jc w:val="both"/>
        <w:rPr>
          <w:rFonts w:ascii="David" w:hAnsi="David" w:cs="David"/>
          <w:sz w:val="24"/>
          <w:szCs w:val="24"/>
        </w:rPr>
      </w:pPr>
    </w:p>
    <w:p w14:paraId="25153E00" w14:textId="17FC62B5" w:rsidR="00377267" w:rsidRPr="00377267" w:rsidRDefault="00377267" w:rsidP="00A64DA0">
      <w:pPr>
        <w:pStyle w:val="a9"/>
        <w:numPr>
          <w:ilvl w:val="0"/>
          <w:numId w:val="33"/>
        </w:numPr>
        <w:jc w:val="both"/>
        <w:rPr>
          <w:rFonts w:ascii="David" w:hAnsi="David" w:cs="David"/>
          <w:sz w:val="24"/>
          <w:szCs w:val="24"/>
        </w:rPr>
      </w:pPr>
      <w:r w:rsidRPr="00377267">
        <w:rPr>
          <w:rFonts w:ascii="David" w:hAnsi="David" w:cs="David"/>
          <w:sz w:val="24"/>
          <w:szCs w:val="24"/>
        </w:rPr>
        <w:t xml:space="preserve">Baseline IF Computation </w:t>
      </w:r>
      <w:r>
        <w:rPr>
          <w:rFonts w:ascii="David" w:hAnsi="David" w:cs="David"/>
          <w:sz w:val="24"/>
          <w:szCs w:val="24"/>
        </w:rPr>
        <w:t>-</w:t>
      </w:r>
      <w:r w:rsidRPr="00377267">
        <w:rPr>
          <w:rFonts w:ascii="David" w:hAnsi="David" w:cs="David"/>
          <w:sz w:val="24"/>
          <w:szCs w:val="24"/>
        </w:rPr>
        <w:t xml:space="preserve"> Traditional Impact Factor values were calculated to establish a baseline for comparison.</w:t>
      </w:r>
    </w:p>
    <w:p w14:paraId="3AF85A98" w14:textId="77777777" w:rsidR="00377267" w:rsidRPr="00377267" w:rsidRDefault="00377267" w:rsidP="00A64DA0">
      <w:pPr>
        <w:pStyle w:val="a9"/>
        <w:jc w:val="both"/>
        <w:rPr>
          <w:rFonts w:ascii="David" w:hAnsi="David" w:cs="David"/>
          <w:sz w:val="24"/>
          <w:szCs w:val="24"/>
        </w:rPr>
      </w:pPr>
    </w:p>
    <w:p w14:paraId="64B855D4" w14:textId="486374F2" w:rsidR="00377267" w:rsidRPr="00377267" w:rsidRDefault="00377267" w:rsidP="00A64DA0">
      <w:pPr>
        <w:pStyle w:val="a9"/>
        <w:numPr>
          <w:ilvl w:val="0"/>
          <w:numId w:val="33"/>
        </w:numPr>
        <w:jc w:val="both"/>
        <w:rPr>
          <w:rFonts w:ascii="David" w:hAnsi="David" w:cs="David"/>
          <w:sz w:val="24"/>
          <w:szCs w:val="24"/>
        </w:rPr>
      </w:pPr>
      <w:r w:rsidRPr="00377267">
        <w:rPr>
          <w:rFonts w:ascii="David" w:hAnsi="David" w:cs="David"/>
          <w:sz w:val="24"/>
          <w:szCs w:val="24"/>
        </w:rPr>
        <w:t xml:space="preserve">Deep Learning Model Training </w:t>
      </w:r>
      <w:r>
        <w:rPr>
          <w:rFonts w:ascii="David" w:hAnsi="David" w:cs="David"/>
          <w:sz w:val="24"/>
          <w:szCs w:val="24"/>
        </w:rPr>
        <w:t>-</w:t>
      </w:r>
      <w:r w:rsidRPr="00377267">
        <w:rPr>
          <w:rFonts w:ascii="David" w:hAnsi="David" w:cs="David"/>
          <w:sz w:val="24"/>
          <w:szCs w:val="24"/>
        </w:rPr>
        <w:t xml:space="preserve"> Three graph-based models (</w:t>
      </w:r>
      <w:proofErr w:type="spellStart"/>
      <w:r w:rsidRPr="00377267">
        <w:rPr>
          <w:rFonts w:ascii="David" w:hAnsi="David" w:cs="David"/>
          <w:sz w:val="24"/>
          <w:szCs w:val="24"/>
        </w:rPr>
        <w:t>GraphSAGE</w:t>
      </w:r>
      <w:proofErr w:type="spellEnd"/>
      <w:r w:rsidRPr="00377267">
        <w:rPr>
          <w:rFonts w:ascii="David" w:hAnsi="David" w:cs="David"/>
          <w:sz w:val="24"/>
          <w:szCs w:val="24"/>
        </w:rPr>
        <w:t>, VGAE, and Node2Vec) were trained to learn the structure of the citation networks.</w:t>
      </w:r>
    </w:p>
    <w:p w14:paraId="0EC19357" w14:textId="77777777" w:rsidR="00377267" w:rsidRPr="00377267" w:rsidRDefault="00377267" w:rsidP="00A64DA0">
      <w:pPr>
        <w:pStyle w:val="a9"/>
        <w:jc w:val="both"/>
        <w:rPr>
          <w:rFonts w:ascii="David" w:hAnsi="David" w:cs="David"/>
          <w:sz w:val="24"/>
          <w:szCs w:val="24"/>
        </w:rPr>
      </w:pPr>
    </w:p>
    <w:p w14:paraId="333E249B" w14:textId="2A8A54C9" w:rsidR="00377267" w:rsidRPr="00377267" w:rsidRDefault="00377267" w:rsidP="00A64DA0">
      <w:pPr>
        <w:pStyle w:val="a9"/>
        <w:numPr>
          <w:ilvl w:val="0"/>
          <w:numId w:val="33"/>
        </w:numPr>
        <w:jc w:val="both"/>
        <w:rPr>
          <w:rFonts w:ascii="David" w:hAnsi="David" w:cs="David"/>
          <w:sz w:val="24"/>
          <w:szCs w:val="24"/>
        </w:rPr>
      </w:pPr>
      <w:r w:rsidRPr="00377267">
        <w:rPr>
          <w:rFonts w:ascii="David" w:hAnsi="David" w:cs="David"/>
          <w:sz w:val="24"/>
          <w:szCs w:val="24"/>
        </w:rPr>
        <w:t xml:space="preserve">Stability Analysis </w:t>
      </w:r>
      <w:r>
        <w:rPr>
          <w:rFonts w:ascii="David" w:hAnsi="David" w:cs="David"/>
          <w:sz w:val="24"/>
          <w:szCs w:val="24"/>
        </w:rPr>
        <w:t>-</w:t>
      </w:r>
      <w:r w:rsidRPr="00377267">
        <w:rPr>
          <w:rFonts w:ascii="David" w:hAnsi="David" w:cs="David"/>
          <w:sz w:val="24"/>
          <w:szCs w:val="24"/>
        </w:rPr>
        <w:t xml:space="preserve"> Graph perturbation was performed by randomly removing citation edges multiple times and measuring citation consistency.</w:t>
      </w:r>
    </w:p>
    <w:p w14:paraId="720F2A65" w14:textId="77777777" w:rsidR="00377267" w:rsidRPr="00377267" w:rsidRDefault="00377267" w:rsidP="00A64DA0">
      <w:pPr>
        <w:pStyle w:val="a9"/>
        <w:jc w:val="both"/>
        <w:rPr>
          <w:rFonts w:ascii="David" w:hAnsi="David" w:cs="David"/>
          <w:sz w:val="24"/>
          <w:szCs w:val="24"/>
        </w:rPr>
      </w:pPr>
    </w:p>
    <w:p w14:paraId="4ADA4799" w14:textId="17E379F0" w:rsidR="00377267" w:rsidRPr="00377267" w:rsidRDefault="00377267" w:rsidP="00A64DA0">
      <w:pPr>
        <w:pStyle w:val="a9"/>
        <w:numPr>
          <w:ilvl w:val="0"/>
          <w:numId w:val="33"/>
        </w:numPr>
        <w:jc w:val="both"/>
        <w:rPr>
          <w:rFonts w:ascii="David" w:hAnsi="David" w:cs="David"/>
          <w:sz w:val="24"/>
          <w:szCs w:val="24"/>
        </w:rPr>
      </w:pPr>
      <w:r w:rsidRPr="00377267">
        <w:rPr>
          <w:rFonts w:ascii="David" w:hAnsi="David" w:cs="David"/>
          <w:sz w:val="24"/>
          <w:szCs w:val="24"/>
        </w:rPr>
        <w:t xml:space="preserve">RIF Computation </w:t>
      </w:r>
      <w:r>
        <w:rPr>
          <w:rFonts w:ascii="David" w:hAnsi="David" w:cs="David"/>
          <w:sz w:val="24"/>
          <w:szCs w:val="24"/>
        </w:rPr>
        <w:t>-</w:t>
      </w:r>
      <w:r w:rsidRPr="00377267">
        <w:rPr>
          <w:rFonts w:ascii="David" w:hAnsi="David" w:cs="David"/>
          <w:sz w:val="24"/>
          <w:szCs w:val="24"/>
        </w:rPr>
        <w:t xml:space="preserve"> Stability scores were used to calculate the Real Impact Factor.</w:t>
      </w:r>
    </w:p>
    <w:p w14:paraId="32F9896E" w14:textId="77777777" w:rsidR="00377267" w:rsidRPr="00377267" w:rsidRDefault="00377267" w:rsidP="00A64DA0">
      <w:pPr>
        <w:pStyle w:val="a9"/>
        <w:jc w:val="both"/>
        <w:rPr>
          <w:rFonts w:ascii="David" w:hAnsi="David" w:cs="David"/>
          <w:sz w:val="24"/>
          <w:szCs w:val="24"/>
        </w:rPr>
      </w:pPr>
    </w:p>
    <w:p w14:paraId="4983C486" w14:textId="48A16651" w:rsidR="00377267" w:rsidRPr="00377267" w:rsidRDefault="00377267" w:rsidP="00A64DA0">
      <w:pPr>
        <w:pStyle w:val="a9"/>
        <w:numPr>
          <w:ilvl w:val="0"/>
          <w:numId w:val="33"/>
        </w:numPr>
        <w:jc w:val="both"/>
        <w:rPr>
          <w:rFonts w:ascii="David" w:hAnsi="David" w:cs="David"/>
          <w:sz w:val="24"/>
          <w:szCs w:val="24"/>
        </w:rPr>
      </w:pPr>
      <w:r w:rsidRPr="00377267">
        <w:rPr>
          <w:rFonts w:ascii="David" w:hAnsi="David" w:cs="David"/>
          <w:sz w:val="24"/>
          <w:szCs w:val="24"/>
        </w:rPr>
        <w:t xml:space="preserve">Visualization </w:t>
      </w:r>
      <w:r w:rsidR="00A9675E" w:rsidRPr="00A9675E">
        <w:rPr>
          <w:rFonts w:ascii="David" w:hAnsi="David" w:cs="David"/>
          <w:sz w:val="24"/>
          <w:szCs w:val="24"/>
        </w:rPr>
        <w:t>and Result Evaluation</w:t>
      </w:r>
      <w:r w:rsidR="00314B0F">
        <w:rPr>
          <w:rFonts w:ascii="David" w:hAnsi="David" w:cs="David"/>
          <w:sz w:val="24"/>
          <w:szCs w:val="24"/>
        </w:rPr>
        <w:t xml:space="preserve"> </w:t>
      </w:r>
      <w:r>
        <w:rPr>
          <w:rFonts w:ascii="David" w:hAnsi="David" w:cs="David"/>
          <w:sz w:val="24"/>
          <w:szCs w:val="24"/>
        </w:rPr>
        <w:t>-</w:t>
      </w:r>
      <w:r w:rsidRPr="00377267">
        <w:rPr>
          <w:rFonts w:ascii="David" w:hAnsi="David" w:cs="David"/>
          <w:sz w:val="24"/>
          <w:szCs w:val="24"/>
        </w:rPr>
        <w:t xml:space="preserve"> Different visualizations were created to compare IF and RIF and to analyze journal behavior over time.</w:t>
      </w:r>
    </w:p>
    <w:p w14:paraId="67C8552E" w14:textId="77777777" w:rsidR="00314B0F" w:rsidRDefault="00314B0F" w:rsidP="00A64DA0">
      <w:pPr>
        <w:pStyle w:val="a9"/>
        <w:numPr>
          <w:ilvl w:val="0"/>
          <w:numId w:val="30"/>
        </w:numPr>
        <w:jc w:val="both"/>
        <w:rPr>
          <w:rFonts w:ascii="David" w:hAnsi="David" w:cs="David"/>
          <w:sz w:val="24"/>
          <w:szCs w:val="24"/>
        </w:rPr>
      </w:pPr>
      <w:r w:rsidRPr="00314B0F">
        <w:rPr>
          <w:rFonts w:ascii="David" w:hAnsi="David" w:cs="David"/>
          <w:b/>
          <w:bCs/>
          <w:sz w:val="24"/>
          <w:szCs w:val="24"/>
        </w:rPr>
        <w:t>Research Outputs:</w:t>
      </w:r>
    </w:p>
    <w:p w14:paraId="3C57A2F4" w14:textId="1BF6D7FA" w:rsidR="00377267" w:rsidRDefault="00377267" w:rsidP="00A64DA0">
      <w:pPr>
        <w:pStyle w:val="a9"/>
        <w:jc w:val="both"/>
        <w:rPr>
          <w:rFonts w:ascii="David" w:hAnsi="David" w:cs="David"/>
          <w:sz w:val="24"/>
          <w:szCs w:val="24"/>
        </w:rPr>
      </w:pPr>
      <w:r w:rsidRPr="00377267">
        <w:rPr>
          <w:rFonts w:ascii="David" w:hAnsi="David" w:cs="David"/>
          <w:sz w:val="24"/>
          <w:szCs w:val="24"/>
        </w:rPr>
        <w:t xml:space="preserve">The research produced </w:t>
      </w:r>
      <w:r w:rsidR="00A9675E">
        <w:rPr>
          <w:rFonts w:ascii="David" w:hAnsi="David" w:cs="David"/>
          <w:sz w:val="24"/>
          <w:szCs w:val="24"/>
        </w:rPr>
        <w:t>six</w:t>
      </w:r>
      <w:r w:rsidRPr="00377267">
        <w:rPr>
          <w:rFonts w:ascii="David" w:hAnsi="David" w:cs="David"/>
          <w:sz w:val="24"/>
          <w:szCs w:val="24"/>
        </w:rPr>
        <w:t xml:space="preserve"> main components:</w:t>
      </w:r>
    </w:p>
    <w:p w14:paraId="1126E5C4" w14:textId="77777777" w:rsidR="00377267" w:rsidRPr="00377267" w:rsidRDefault="00377267" w:rsidP="00A64DA0">
      <w:pPr>
        <w:pStyle w:val="a9"/>
        <w:jc w:val="both"/>
        <w:rPr>
          <w:rFonts w:ascii="David" w:hAnsi="David" w:cs="David"/>
          <w:sz w:val="24"/>
          <w:szCs w:val="24"/>
        </w:rPr>
      </w:pPr>
    </w:p>
    <w:p w14:paraId="2392E041" w14:textId="1E88F72D" w:rsidR="00377267" w:rsidRDefault="00377267" w:rsidP="00A64DA0">
      <w:pPr>
        <w:pStyle w:val="a9"/>
        <w:jc w:val="both"/>
        <w:rPr>
          <w:rFonts w:ascii="David" w:hAnsi="David" w:cs="David"/>
          <w:sz w:val="24"/>
          <w:szCs w:val="24"/>
        </w:rPr>
      </w:pPr>
      <w:r w:rsidRPr="00377267">
        <w:rPr>
          <w:rFonts w:ascii="David" w:hAnsi="David" w:cs="David"/>
          <w:sz w:val="24"/>
          <w:szCs w:val="24"/>
          <w:u w:val="single"/>
        </w:rPr>
        <w:t xml:space="preserve">Product 1 - Citation Graph </w:t>
      </w:r>
      <w:r w:rsidR="00314B0F" w:rsidRPr="00314B0F">
        <w:rPr>
          <w:rFonts w:ascii="David" w:hAnsi="David" w:cs="David"/>
          <w:sz w:val="24"/>
          <w:szCs w:val="24"/>
          <w:u w:val="single"/>
        </w:rPr>
        <w:t>Framework</w:t>
      </w:r>
      <w:r w:rsidRPr="00377267">
        <w:rPr>
          <w:rFonts w:ascii="David" w:hAnsi="David" w:cs="David"/>
          <w:sz w:val="24"/>
          <w:szCs w:val="24"/>
          <w:u w:val="single"/>
        </w:rPr>
        <w:t>:</w:t>
      </w:r>
      <w:r>
        <w:rPr>
          <w:rFonts w:ascii="David" w:hAnsi="David" w:cs="David"/>
          <w:sz w:val="24"/>
          <w:szCs w:val="24"/>
        </w:rPr>
        <w:t xml:space="preserve"> </w:t>
      </w:r>
      <w:r w:rsidR="00235072" w:rsidRPr="00235072">
        <w:rPr>
          <w:rFonts w:ascii="David" w:hAnsi="David" w:cs="David"/>
          <w:sz w:val="24"/>
          <w:szCs w:val="24"/>
        </w:rPr>
        <w:t xml:space="preserve">A collection of citation networks built from the </w:t>
      </w:r>
      <w:proofErr w:type="spellStart"/>
      <w:r w:rsidR="00235072" w:rsidRPr="00235072">
        <w:rPr>
          <w:rFonts w:ascii="David" w:hAnsi="David" w:cs="David"/>
          <w:sz w:val="24"/>
          <w:szCs w:val="24"/>
        </w:rPr>
        <w:t>OpenAlex</w:t>
      </w:r>
      <w:proofErr w:type="spellEnd"/>
      <w:r w:rsidR="00235072" w:rsidRPr="00235072">
        <w:rPr>
          <w:rFonts w:ascii="David" w:hAnsi="David" w:cs="David"/>
          <w:sz w:val="24"/>
          <w:szCs w:val="24"/>
        </w:rPr>
        <w:t xml:space="preserve"> dataset, covering the years 2010</w:t>
      </w:r>
      <w:r w:rsidR="00235072">
        <w:rPr>
          <w:rFonts w:ascii="David" w:hAnsi="David" w:cs="David"/>
          <w:sz w:val="24"/>
          <w:szCs w:val="24"/>
        </w:rPr>
        <w:t>-</w:t>
      </w:r>
      <w:r w:rsidR="00235072" w:rsidRPr="00235072">
        <w:rPr>
          <w:rFonts w:ascii="David" w:hAnsi="David" w:cs="David"/>
          <w:sz w:val="24"/>
          <w:szCs w:val="24"/>
        </w:rPr>
        <w:t>2022. Each graph represents scientific papers as nodes and citation relationships as directed edges.</w:t>
      </w:r>
    </w:p>
    <w:p w14:paraId="2D8CD01A" w14:textId="77777777" w:rsidR="00235072" w:rsidRPr="00377267" w:rsidRDefault="00235072" w:rsidP="00A64DA0">
      <w:pPr>
        <w:pStyle w:val="a9"/>
        <w:jc w:val="both"/>
        <w:rPr>
          <w:rFonts w:ascii="David" w:hAnsi="David" w:cs="David"/>
          <w:sz w:val="24"/>
          <w:szCs w:val="24"/>
        </w:rPr>
      </w:pPr>
    </w:p>
    <w:p w14:paraId="5DA5279D" w14:textId="568DA446" w:rsidR="00377267" w:rsidRDefault="00377267" w:rsidP="00A64DA0">
      <w:pPr>
        <w:pStyle w:val="a9"/>
        <w:jc w:val="both"/>
        <w:rPr>
          <w:rFonts w:ascii="David" w:hAnsi="David" w:cs="David"/>
          <w:sz w:val="24"/>
          <w:szCs w:val="24"/>
        </w:rPr>
      </w:pPr>
      <w:r w:rsidRPr="00377267">
        <w:rPr>
          <w:rFonts w:ascii="David" w:hAnsi="David" w:cs="David"/>
          <w:sz w:val="24"/>
          <w:szCs w:val="24"/>
          <w:u w:val="single"/>
        </w:rPr>
        <w:t xml:space="preserve">Product 2 - </w:t>
      </w:r>
      <w:r w:rsidR="003F1992" w:rsidRPr="003F1992">
        <w:rPr>
          <w:rFonts w:ascii="David" w:hAnsi="David" w:cs="David"/>
          <w:sz w:val="24"/>
          <w:szCs w:val="24"/>
          <w:u w:val="single"/>
        </w:rPr>
        <w:t>Graph-Based Deep Learning Models</w:t>
      </w:r>
      <w:r w:rsidRPr="00377267">
        <w:rPr>
          <w:rFonts w:ascii="David" w:hAnsi="David" w:cs="David"/>
          <w:sz w:val="24"/>
          <w:szCs w:val="24"/>
          <w:u w:val="single"/>
        </w:rPr>
        <w:t>:</w:t>
      </w:r>
      <w:r>
        <w:rPr>
          <w:rFonts w:ascii="David" w:hAnsi="David" w:cs="David"/>
          <w:sz w:val="24"/>
          <w:szCs w:val="24"/>
        </w:rPr>
        <w:t xml:space="preserve"> </w:t>
      </w:r>
      <w:r w:rsidR="00235072" w:rsidRPr="00235072">
        <w:rPr>
          <w:rFonts w:ascii="David" w:hAnsi="David" w:cs="David"/>
          <w:sz w:val="24"/>
          <w:szCs w:val="24"/>
        </w:rPr>
        <w:t>Three graph learning approaches were implemented and evaluated</w:t>
      </w:r>
      <w:r w:rsidR="003F1992">
        <w:rPr>
          <w:rFonts w:ascii="David" w:hAnsi="David" w:cs="David"/>
          <w:sz w:val="24"/>
          <w:szCs w:val="24"/>
        </w:rPr>
        <w:t xml:space="preserve"> -</w:t>
      </w:r>
      <w:r w:rsidR="00235072" w:rsidRPr="00235072">
        <w:rPr>
          <w:rFonts w:ascii="David" w:hAnsi="David" w:cs="David"/>
          <w:sz w:val="24"/>
          <w:szCs w:val="24"/>
        </w:rPr>
        <w:t xml:space="preserve"> </w:t>
      </w:r>
      <w:proofErr w:type="spellStart"/>
      <w:r w:rsidR="00235072" w:rsidRPr="00235072">
        <w:rPr>
          <w:rFonts w:ascii="David" w:hAnsi="David" w:cs="David"/>
          <w:sz w:val="24"/>
          <w:szCs w:val="24"/>
        </w:rPr>
        <w:t>GraphSAGE</w:t>
      </w:r>
      <w:proofErr w:type="spellEnd"/>
      <w:r w:rsidR="00235072" w:rsidRPr="00235072">
        <w:rPr>
          <w:rFonts w:ascii="David" w:hAnsi="David" w:cs="David"/>
          <w:sz w:val="24"/>
          <w:szCs w:val="24"/>
        </w:rPr>
        <w:t>, Variational Graph Autoencoder (VGAE), and Node2Vec. These models were used to learn the structure of citation networks and support citation stability analysis</w:t>
      </w:r>
      <w:r w:rsidRPr="00377267">
        <w:rPr>
          <w:rFonts w:ascii="David" w:hAnsi="David" w:cs="David"/>
          <w:sz w:val="24"/>
          <w:szCs w:val="24"/>
        </w:rPr>
        <w:t>.</w:t>
      </w:r>
    </w:p>
    <w:p w14:paraId="17B435CD" w14:textId="77777777" w:rsidR="00314B0F" w:rsidRDefault="00314B0F" w:rsidP="00A64DA0">
      <w:pPr>
        <w:pStyle w:val="a9"/>
        <w:jc w:val="both"/>
        <w:rPr>
          <w:rFonts w:ascii="David" w:hAnsi="David" w:cs="David"/>
          <w:sz w:val="24"/>
          <w:szCs w:val="24"/>
          <w:u w:val="single"/>
        </w:rPr>
      </w:pPr>
    </w:p>
    <w:p w14:paraId="601A9D39" w14:textId="53B9BDD3" w:rsidR="003F1992" w:rsidRPr="003F1992" w:rsidRDefault="003F1992" w:rsidP="00A64DA0">
      <w:pPr>
        <w:pStyle w:val="a9"/>
        <w:jc w:val="both"/>
        <w:rPr>
          <w:rFonts w:ascii="David" w:hAnsi="David" w:cs="David"/>
          <w:sz w:val="24"/>
          <w:szCs w:val="24"/>
          <w:u w:val="single"/>
        </w:rPr>
      </w:pPr>
      <w:r w:rsidRPr="003F1992">
        <w:rPr>
          <w:rFonts w:ascii="David" w:hAnsi="David" w:cs="David"/>
          <w:sz w:val="24"/>
          <w:szCs w:val="24"/>
          <w:u w:val="single"/>
        </w:rPr>
        <w:t xml:space="preserve">Product 3 </w:t>
      </w:r>
      <w:r>
        <w:rPr>
          <w:rFonts w:ascii="David" w:hAnsi="David" w:cs="David"/>
          <w:sz w:val="24"/>
          <w:szCs w:val="24"/>
          <w:u w:val="single"/>
        </w:rPr>
        <w:t>-</w:t>
      </w:r>
      <w:r w:rsidRPr="003F1992">
        <w:rPr>
          <w:rFonts w:ascii="David" w:hAnsi="David" w:cs="David"/>
          <w:sz w:val="24"/>
          <w:szCs w:val="24"/>
          <w:u w:val="single"/>
        </w:rPr>
        <w:t xml:space="preserve"> Citation Stability Analysis Framework</w:t>
      </w:r>
      <w:r>
        <w:rPr>
          <w:rFonts w:ascii="David" w:hAnsi="David" w:cs="David"/>
          <w:sz w:val="24"/>
          <w:szCs w:val="24"/>
          <w:u w:val="single"/>
        </w:rPr>
        <w:t>:</w:t>
      </w:r>
      <w:r>
        <w:rPr>
          <w:rFonts w:ascii="David" w:hAnsi="David" w:cs="David"/>
          <w:sz w:val="24"/>
          <w:szCs w:val="24"/>
        </w:rPr>
        <w:t xml:space="preserve"> </w:t>
      </w:r>
      <w:r w:rsidRPr="003F1992">
        <w:rPr>
          <w:rFonts w:ascii="David" w:hAnsi="David" w:cs="David"/>
          <w:sz w:val="24"/>
          <w:szCs w:val="24"/>
        </w:rPr>
        <w:t>A stability analysis mechanism based on graph perturbation was developed. Citation edges were repeatedly removed at random, and stability scores were calculated according to how consistently citations preserved their importance.</w:t>
      </w:r>
    </w:p>
    <w:p w14:paraId="780E7410" w14:textId="77777777" w:rsidR="003F1992" w:rsidRPr="003F1992" w:rsidRDefault="003F1992" w:rsidP="00A64DA0">
      <w:pPr>
        <w:pStyle w:val="a9"/>
        <w:jc w:val="both"/>
        <w:rPr>
          <w:rFonts w:ascii="David" w:hAnsi="David" w:cs="David"/>
          <w:sz w:val="24"/>
          <w:szCs w:val="24"/>
        </w:rPr>
      </w:pPr>
    </w:p>
    <w:p w14:paraId="6D60E0D8" w14:textId="5C1AC48B" w:rsidR="003F1992" w:rsidRPr="003F1992" w:rsidRDefault="003F1992" w:rsidP="00A64DA0">
      <w:pPr>
        <w:pStyle w:val="a9"/>
        <w:jc w:val="both"/>
        <w:rPr>
          <w:rFonts w:ascii="David" w:hAnsi="David" w:cs="David"/>
          <w:sz w:val="24"/>
          <w:szCs w:val="24"/>
        </w:rPr>
      </w:pPr>
      <w:r w:rsidRPr="003F1992">
        <w:rPr>
          <w:rFonts w:ascii="David" w:hAnsi="David" w:cs="David"/>
          <w:sz w:val="24"/>
          <w:szCs w:val="24"/>
          <w:u w:val="single"/>
        </w:rPr>
        <w:t>Product 4 - Real Impact Factor (RIF):</w:t>
      </w:r>
      <w:r>
        <w:rPr>
          <w:rFonts w:ascii="David" w:hAnsi="David" w:cs="David"/>
          <w:sz w:val="24"/>
          <w:szCs w:val="24"/>
        </w:rPr>
        <w:t xml:space="preserve"> </w:t>
      </w:r>
      <w:r w:rsidRPr="003F1992">
        <w:rPr>
          <w:rFonts w:ascii="David" w:hAnsi="David" w:cs="David"/>
          <w:sz w:val="24"/>
          <w:szCs w:val="24"/>
        </w:rPr>
        <w:t>A new weighted journal metric was developed by combining traditional citation counts with citation stability measurements.</w:t>
      </w:r>
    </w:p>
    <w:p w14:paraId="389EACFD" w14:textId="77777777" w:rsidR="003F1992" w:rsidRPr="003F1992" w:rsidRDefault="003F1992" w:rsidP="00A64DA0">
      <w:pPr>
        <w:pStyle w:val="a9"/>
        <w:jc w:val="both"/>
        <w:rPr>
          <w:rFonts w:ascii="David" w:hAnsi="David" w:cs="David"/>
          <w:sz w:val="24"/>
          <w:szCs w:val="24"/>
        </w:rPr>
      </w:pPr>
    </w:p>
    <w:p w14:paraId="11EDCF00" w14:textId="3072A7BE" w:rsidR="003F1992" w:rsidRPr="003F1992" w:rsidRDefault="003F1992" w:rsidP="00A64DA0">
      <w:pPr>
        <w:pStyle w:val="a9"/>
        <w:jc w:val="both"/>
        <w:rPr>
          <w:rFonts w:ascii="David" w:hAnsi="David" w:cs="David"/>
          <w:sz w:val="24"/>
          <w:szCs w:val="24"/>
        </w:rPr>
      </w:pPr>
      <w:r w:rsidRPr="003F1992">
        <w:rPr>
          <w:rFonts w:ascii="David" w:hAnsi="David" w:cs="David"/>
          <w:sz w:val="24"/>
          <w:szCs w:val="24"/>
          <w:u w:val="single"/>
        </w:rPr>
        <w:t xml:space="preserve">Product 5 - Journal </w:t>
      </w:r>
      <w:r w:rsidR="00314B0F" w:rsidRPr="00314B0F">
        <w:rPr>
          <w:rFonts w:ascii="David" w:hAnsi="David" w:cs="David"/>
          <w:sz w:val="24"/>
          <w:szCs w:val="24"/>
          <w:u w:val="single"/>
        </w:rPr>
        <w:t xml:space="preserve">Evaluation </w:t>
      </w:r>
      <w:r w:rsidRPr="003F1992">
        <w:rPr>
          <w:rFonts w:ascii="David" w:hAnsi="David" w:cs="David"/>
          <w:sz w:val="24"/>
          <w:szCs w:val="24"/>
          <w:u w:val="single"/>
        </w:rPr>
        <w:t>Framework:</w:t>
      </w:r>
      <w:r>
        <w:rPr>
          <w:rFonts w:ascii="David" w:hAnsi="David" w:cs="David"/>
          <w:sz w:val="24"/>
          <w:szCs w:val="24"/>
        </w:rPr>
        <w:t xml:space="preserve"> </w:t>
      </w:r>
      <w:r w:rsidRPr="003F1992">
        <w:rPr>
          <w:rFonts w:ascii="David" w:hAnsi="David" w:cs="David"/>
          <w:sz w:val="24"/>
          <w:szCs w:val="24"/>
        </w:rPr>
        <w:t>A framework was created to compare journals using both IF and RIF, allowing changes in journal rankings and impact assessments to be analyzed.</w:t>
      </w:r>
    </w:p>
    <w:p w14:paraId="6B2AF250" w14:textId="77777777" w:rsidR="003F1992" w:rsidRPr="003F1992" w:rsidRDefault="003F1992" w:rsidP="00A64DA0">
      <w:pPr>
        <w:pStyle w:val="a9"/>
        <w:jc w:val="both"/>
        <w:rPr>
          <w:rFonts w:ascii="David" w:hAnsi="David" w:cs="David"/>
          <w:sz w:val="24"/>
          <w:szCs w:val="24"/>
        </w:rPr>
      </w:pPr>
    </w:p>
    <w:p w14:paraId="4E2FB771" w14:textId="0DF45D3F" w:rsidR="003F1992" w:rsidRDefault="003F1992" w:rsidP="00A64DA0">
      <w:pPr>
        <w:pStyle w:val="a9"/>
        <w:jc w:val="both"/>
        <w:rPr>
          <w:rFonts w:ascii="David" w:hAnsi="David" w:cs="David"/>
          <w:sz w:val="24"/>
          <w:szCs w:val="24"/>
        </w:rPr>
      </w:pPr>
      <w:r w:rsidRPr="003F1992">
        <w:rPr>
          <w:rFonts w:ascii="David" w:hAnsi="David" w:cs="David"/>
          <w:sz w:val="24"/>
          <w:szCs w:val="24"/>
          <w:u w:val="single"/>
        </w:rPr>
        <w:t>Product 6 - Visualization and Evaluation Suite:</w:t>
      </w:r>
      <w:r>
        <w:rPr>
          <w:rFonts w:ascii="David" w:hAnsi="David" w:cs="David"/>
          <w:sz w:val="24"/>
          <w:szCs w:val="24"/>
        </w:rPr>
        <w:t xml:space="preserve"> </w:t>
      </w:r>
      <w:r w:rsidRPr="003F1992">
        <w:rPr>
          <w:rFonts w:ascii="David" w:hAnsi="David" w:cs="David"/>
          <w:sz w:val="24"/>
          <w:szCs w:val="24"/>
        </w:rPr>
        <w:t>A collection of visual analysis tools was developed to present the results. These visualizations include stability score distributions, IF versus RIF comparisons, journal ranking changes, threshold sensitivity analyses, and multi-year evaluations.</w:t>
      </w:r>
    </w:p>
    <w:p w14:paraId="2753258E" w14:textId="38BB5FBC" w:rsidR="003F1992" w:rsidRDefault="003F1992" w:rsidP="00A64DA0">
      <w:pPr>
        <w:pStyle w:val="a9"/>
        <w:numPr>
          <w:ilvl w:val="0"/>
          <w:numId w:val="30"/>
        </w:numPr>
        <w:jc w:val="both"/>
        <w:rPr>
          <w:rFonts w:ascii="David" w:hAnsi="David" w:cs="David"/>
          <w:b/>
          <w:bCs/>
          <w:sz w:val="24"/>
          <w:szCs w:val="24"/>
        </w:rPr>
      </w:pPr>
      <w:r w:rsidRPr="003F1992">
        <w:rPr>
          <w:rFonts w:ascii="David" w:hAnsi="David" w:cs="David"/>
          <w:b/>
          <w:bCs/>
          <w:sz w:val="24"/>
          <w:szCs w:val="24"/>
        </w:rPr>
        <w:t>Stakeholders</w:t>
      </w:r>
      <w:r>
        <w:rPr>
          <w:rFonts w:ascii="David" w:hAnsi="David" w:cs="David"/>
          <w:b/>
          <w:bCs/>
          <w:sz w:val="24"/>
          <w:szCs w:val="24"/>
        </w:rPr>
        <w:t>:</w:t>
      </w:r>
    </w:p>
    <w:p w14:paraId="3A7E8C29" w14:textId="77777777" w:rsidR="003F1992" w:rsidRPr="003F1992" w:rsidRDefault="003F1992" w:rsidP="00A64DA0">
      <w:pPr>
        <w:pStyle w:val="a9"/>
        <w:jc w:val="both"/>
        <w:rPr>
          <w:rFonts w:ascii="David" w:hAnsi="David" w:cs="David"/>
          <w:sz w:val="24"/>
          <w:szCs w:val="24"/>
        </w:rPr>
      </w:pPr>
      <w:r w:rsidRPr="003F1992">
        <w:rPr>
          <w:rFonts w:ascii="David" w:hAnsi="David" w:cs="David"/>
          <w:sz w:val="24"/>
          <w:szCs w:val="24"/>
        </w:rPr>
        <w:t>The results of this research may be useful for several groups:</w:t>
      </w:r>
    </w:p>
    <w:p w14:paraId="23D3C6F4" w14:textId="5E89F7FE" w:rsidR="003F1992" w:rsidRPr="003F1992" w:rsidRDefault="003F1992" w:rsidP="00A64DA0">
      <w:pPr>
        <w:pStyle w:val="a9"/>
        <w:jc w:val="both"/>
        <w:rPr>
          <w:rFonts w:ascii="David" w:hAnsi="David" w:cs="David"/>
          <w:sz w:val="24"/>
          <w:szCs w:val="24"/>
        </w:rPr>
      </w:pPr>
    </w:p>
    <w:p w14:paraId="0E84521D" w14:textId="77777777" w:rsidR="003F1992" w:rsidRPr="003F1992" w:rsidRDefault="003F1992" w:rsidP="00A64DA0">
      <w:pPr>
        <w:pStyle w:val="a9"/>
        <w:numPr>
          <w:ilvl w:val="0"/>
          <w:numId w:val="35"/>
        </w:numPr>
        <w:jc w:val="both"/>
        <w:rPr>
          <w:rFonts w:ascii="David" w:hAnsi="David" w:cs="David"/>
          <w:sz w:val="24"/>
          <w:szCs w:val="24"/>
        </w:rPr>
      </w:pPr>
      <w:r w:rsidRPr="003F1992">
        <w:rPr>
          <w:rFonts w:ascii="David" w:hAnsi="David" w:cs="David"/>
          <w:sz w:val="24"/>
          <w:szCs w:val="24"/>
        </w:rPr>
        <w:t>Academic Researchers</w:t>
      </w:r>
    </w:p>
    <w:p w14:paraId="054EE35A" w14:textId="77777777" w:rsidR="003F1992" w:rsidRPr="003F1992" w:rsidRDefault="003F1992" w:rsidP="00A64DA0">
      <w:pPr>
        <w:pStyle w:val="a9"/>
        <w:numPr>
          <w:ilvl w:val="0"/>
          <w:numId w:val="35"/>
        </w:numPr>
        <w:jc w:val="both"/>
        <w:rPr>
          <w:rFonts w:ascii="David" w:hAnsi="David" w:cs="David"/>
          <w:sz w:val="24"/>
          <w:szCs w:val="24"/>
        </w:rPr>
      </w:pPr>
      <w:r w:rsidRPr="003F1992">
        <w:rPr>
          <w:rFonts w:ascii="David" w:hAnsi="David" w:cs="David"/>
          <w:sz w:val="24"/>
          <w:szCs w:val="24"/>
        </w:rPr>
        <w:t>Universities and Research Institutions</w:t>
      </w:r>
    </w:p>
    <w:p w14:paraId="3E74ABBE" w14:textId="77777777" w:rsidR="003F1992" w:rsidRPr="003F1992" w:rsidRDefault="003F1992" w:rsidP="00A64DA0">
      <w:pPr>
        <w:pStyle w:val="a9"/>
        <w:numPr>
          <w:ilvl w:val="0"/>
          <w:numId w:val="35"/>
        </w:numPr>
        <w:jc w:val="both"/>
        <w:rPr>
          <w:rFonts w:ascii="David" w:hAnsi="David" w:cs="David"/>
          <w:sz w:val="24"/>
          <w:szCs w:val="24"/>
        </w:rPr>
      </w:pPr>
      <w:r w:rsidRPr="003F1992">
        <w:rPr>
          <w:rFonts w:ascii="David" w:hAnsi="David" w:cs="David"/>
          <w:sz w:val="24"/>
          <w:szCs w:val="24"/>
        </w:rPr>
        <w:t>Scientific Publishers</w:t>
      </w:r>
    </w:p>
    <w:p w14:paraId="371498A2" w14:textId="77777777" w:rsidR="00A9675E" w:rsidRDefault="00A9675E" w:rsidP="00A64DA0">
      <w:pPr>
        <w:pStyle w:val="a9"/>
        <w:numPr>
          <w:ilvl w:val="0"/>
          <w:numId w:val="35"/>
        </w:numPr>
        <w:jc w:val="both"/>
        <w:rPr>
          <w:rFonts w:ascii="David" w:hAnsi="David" w:cs="David"/>
          <w:sz w:val="24"/>
          <w:szCs w:val="24"/>
        </w:rPr>
      </w:pPr>
      <w:r w:rsidRPr="00A9675E">
        <w:rPr>
          <w:rFonts w:ascii="David" w:hAnsi="David" w:cs="David"/>
          <w:sz w:val="24"/>
          <w:szCs w:val="24"/>
        </w:rPr>
        <w:t>Researchers in Scientific Impact Analysis</w:t>
      </w:r>
    </w:p>
    <w:p w14:paraId="5B7285C0" w14:textId="5A98E84C" w:rsidR="003F1992" w:rsidRPr="003F1992" w:rsidRDefault="003F1992" w:rsidP="00A64DA0">
      <w:pPr>
        <w:pStyle w:val="a9"/>
        <w:numPr>
          <w:ilvl w:val="0"/>
          <w:numId w:val="35"/>
        </w:numPr>
        <w:jc w:val="both"/>
        <w:rPr>
          <w:rFonts w:ascii="David" w:hAnsi="David" w:cs="David"/>
          <w:sz w:val="24"/>
          <w:szCs w:val="24"/>
        </w:rPr>
      </w:pPr>
      <w:r w:rsidRPr="003F1992">
        <w:rPr>
          <w:rFonts w:ascii="David" w:hAnsi="David" w:cs="David"/>
          <w:sz w:val="24"/>
          <w:szCs w:val="24"/>
        </w:rPr>
        <w:lastRenderedPageBreak/>
        <w:t>Funding Agencies</w:t>
      </w:r>
    </w:p>
    <w:p w14:paraId="5381FBD4" w14:textId="77777777" w:rsidR="003F1992" w:rsidRPr="003F1992" w:rsidRDefault="003F1992" w:rsidP="00A64DA0">
      <w:pPr>
        <w:pStyle w:val="a9"/>
        <w:jc w:val="both"/>
        <w:rPr>
          <w:rFonts w:ascii="David" w:hAnsi="David" w:cs="David"/>
          <w:sz w:val="24"/>
          <w:szCs w:val="24"/>
        </w:rPr>
      </w:pPr>
    </w:p>
    <w:p w14:paraId="525A0729" w14:textId="3CA6CF21" w:rsidR="003F1992" w:rsidRDefault="003F1992" w:rsidP="00A64DA0">
      <w:pPr>
        <w:pStyle w:val="a9"/>
        <w:jc w:val="both"/>
        <w:rPr>
          <w:rFonts w:ascii="David" w:hAnsi="David" w:cs="David"/>
          <w:sz w:val="24"/>
          <w:szCs w:val="24"/>
        </w:rPr>
      </w:pPr>
      <w:r w:rsidRPr="003F1992">
        <w:rPr>
          <w:rFonts w:ascii="David" w:hAnsi="David" w:cs="David"/>
          <w:sz w:val="24"/>
          <w:szCs w:val="24"/>
        </w:rPr>
        <w:t>These stakeholders can use the proposed framework to obtain a more balanced and reliable evaluation of scientific journals.</w:t>
      </w:r>
    </w:p>
    <w:p w14:paraId="1069750C" w14:textId="3560FAB7" w:rsidR="00314B0F" w:rsidRDefault="00314B0F" w:rsidP="00A64DA0">
      <w:pPr>
        <w:jc w:val="both"/>
        <w:rPr>
          <w:rFonts w:ascii="David" w:hAnsi="David" w:cs="David"/>
          <w:sz w:val="24"/>
          <w:szCs w:val="24"/>
        </w:rPr>
      </w:pPr>
      <w:r w:rsidRPr="00314B0F">
        <w:rPr>
          <w:rFonts w:ascii="David" w:hAnsi="David" w:cs="David"/>
          <w:sz w:val="24"/>
          <w:szCs w:val="24"/>
        </w:rPr>
        <w:t>Overall, the proposed framework provides a new perspective on journal evaluation by incorporating citation stability into traditional citation-based metrics and offering a more balanced assessment of scientific impact</w:t>
      </w:r>
      <w:r>
        <w:rPr>
          <w:rFonts w:ascii="David" w:hAnsi="David" w:cs="David"/>
          <w:sz w:val="24"/>
          <w:szCs w:val="24"/>
        </w:rPr>
        <w:t>.</w:t>
      </w:r>
    </w:p>
    <w:p w14:paraId="5F2F9B28" w14:textId="07B3BB92" w:rsidR="001A36F1" w:rsidRDefault="00314B0F" w:rsidP="00A64DA0">
      <w:pPr>
        <w:jc w:val="both"/>
        <w:rPr>
          <w:rFonts w:ascii="David" w:hAnsi="David" w:cs="David"/>
          <w:sz w:val="24"/>
          <w:szCs w:val="24"/>
        </w:rPr>
      </w:pPr>
      <w:r w:rsidRPr="00314B0F">
        <w:rPr>
          <w:rFonts w:ascii="David" w:hAnsi="David" w:cs="David"/>
          <w:sz w:val="24"/>
          <w:szCs w:val="24"/>
        </w:rPr>
        <w:t>The following chapters provide a detailed description of the research methodology, experiments, obtained results, and their evaluation.</w:t>
      </w:r>
    </w:p>
    <w:p w14:paraId="0438F796" w14:textId="6F875461" w:rsidR="0003184C" w:rsidRDefault="0003184C" w:rsidP="0003184C">
      <w:pPr>
        <w:pStyle w:val="1"/>
        <w:rPr>
          <w:rFonts w:ascii="David" w:hAnsi="David" w:cs="David"/>
          <w:b/>
          <w:bCs/>
          <w:color w:val="auto"/>
          <w:sz w:val="24"/>
          <w:szCs w:val="24"/>
        </w:rPr>
      </w:pPr>
      <w:bookmarkStart w:id="2" w:name="_Toc232949927"/>
      <w:r w:rsidRPr="0003184C">
        <w:rPr>
          <w:rFonts w:ascii="David" w:hAnsi="David" w:cs="David"/>
          <w:b/>
          <w:bCs/>
          <w:color w:val="auto"/>
          <w:sz w:val="24"/>
          <w:szCs w:val="24"/>
        </w:rPr>
        <w:t>2 Solution Description</w:t>
      </w:r>
      <w:bookmarkEnd w:id="2"/>
    </w:p>
    <w:p w14:paraId="1DCB2C98" w14:textId="6D5EFAF1" w:rsidR="00486554" w:rsidRDefault="00486554" w:rsidP="00486554">
      <w:pPr>
        <w:pStyle w:val="2"/>
        <w:rPr>
          <w:rFonts w:ascii="David" w:hAnsi="David" w:cs="David"/>
          <w:b/>
          <w:bCs/>
          <w:color w:val="auto"/>
          <w:sz w:val="24"/>
          <w:szCs w:val="24"/>
        </w:rPr>
      </w:pPr>
      <w:bookmarkStart w:id="3" w:name="_Toc232949928"/>
      <w:r>
        <w:rPr>
          <w:rFonts w:ascii="David" w:hAnsi="David" w:cs="David"/>
          <w:b/>
          <w:bCs/>
          <w:color w:val="auto"/>
          <w:sz w:val="24"/>
          <w:szCs w:val="24"/>
        </w:rPr>
        <w:t xml:space="preserve">2.1 </w:t>
      </w:r>
      <w:r w:rsidRPr="00486554">
        <w:rPr>
          <w:rFonts w:ascii="David" w:hAnsi="David" w:cs="David"/>
          <w:b/>
          <w:bCs/>
          <w:color w:val="auto"/>
          <w:sz w:val="24"/>
          <w:szCs w:val="24"/>
        </w:rPr>
        <w:t>Research Pipeline</w:t>
      </w:r>
      <w:bookmarkEnd w:id="3"/>
    </w:p>
    <w:p w14:paraId="49EF56CF" w14:textId="2F0176BE" w:rsidR="00486554" w:rsidRPr="00486554" w:rsidRDefault="00486554" w:rsidP="00486554">
      <w:pPr>
        <w:pStyle w:val="3"/>
        <w:rPr>
          <w:rFonts w:ascii="David" w:hAnsi="David" w:cs="David"/>
          <w:b/>
          <w:bCs/>
          <w:color w:val="auto"/>
        </w:rPr>
      </w:pPr>
      <w:bookmarkStart w:id="4" w:name="_Toc232949929"/>
      <w:r w:rsidRPr="00486554">
        <w:rPr>
          <w:rFonts w:ascii="David" w:hAnsi="David" w:cs="David"/>
          <w:b/>
          <w:bCs/>
          <w:color w:val="auto"/>
          <w:sz w:val="24"/>
          <w:szCs w:val="24"/>
        </w:rPr>
        <w:t>2.1.1 Data Collection</w:t>
      </w:r>
      <w:bookmarkEnd w:id="4"/>
      <w:r w:rsidRPr="00486554">
        <w:rPr>
          <w:rFonts w:ascii="David" w:hAnsi="David" w:cs="David"/>
          <w:b/>
          <w:bCs/>
          <w:color w:val="auto"/>
        </w:rPr>
        <w:t xml:space="preserve"> </w:t>
      </w:r>
    </w:p>
    <w:p w14:paraId="5B7654D3" w14:textId="040A68B4" w:rsidR="0003184C" w:rsidRPr="00486554" w:rsidRDefault="00486554" w:rsidP="00A64DA0">
      <w:pPr>
        <w:jc w:val="both"/>
        <w:rPr>
          <w:rFonts w:ascii="David" w:hAnsi="David" w:cs="David"/>
          <w:sz w:val="24"/>
          <w:szCs w:val="24"/>
        </w:rPr>
      </w:pPr>
      <w:r w:rsidRPr="00486554">
        <w:rPr>
          <w:rFonts w:ascii="David" w:hAnsi="David" w:cs="David"/>
          <w:noProof/>
          <w:sz w:val="24"/>
          <w:szCs w:val="24"/>
        </w:rPr>
        <w:drawing>
          <wp:anchor distT="0" distB="0" distL="114300" distR="114300" simplePos="0" relativeHeight="251659264" behindDoc="0" locked="0" layoutInCell="1" allowOverlap="1" wp14:anchorId="3CFEA028" wp14:editId="388E0BCD">
            <wp:simplePos x="0" y="0"/>
            <wp:positionH relativeFrom="margin">
              <wp:posOffset>-73025</wp:posOffset>
            </wp:positionH>
            <wp:positionV relativeFrom="page">
              <wp:posOffset>5742305</wp:posOffset>
            </wp:positionV>
            <wp:extent cx="5941060" cy="3620770"/>
            <wp:effectExtent l="0" t="0" r="0"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1060" cy="3620770"/>
                    </a:xfrm>
                    <a:prstGeom prst="rect">
                      <a:avLst/>
                    </a:prstGeom>
                  </pic:spPr>
                </pic:pic>
              </a:graphicData>
            </a:graphic>
            <wp14:sizeRelH relativeFrom="margin">
              <wp14:pctWidth>0</wp14:pctWidth>
            </wp14:sizeRelH>
            <wp14:sizeRelV relativeFrom="margin">
              <wp14:pctHeight>0</wp14:pctHeight>
            </wp14:sizeRelV>
          </wp:anchor>
        </w:drawing>
      </w:r>
      <w:r w:rsidRPr="00486554">
        <w:rPr>
          <w:rFonts w:ascii="David" w:hAnsi="David" w:cs="David"/>
          <w:sz w:val="24"/>
          <w:szCs w:val="24"/>
        </w:rPr>
        <w:t xml:space="preserve">The first stage of the research focused on collecting scientific publication data from the </w:t>
      </w:r>
      <w:proofErr w:type="spellStart"/>
      <w:r w:rsidRPr="00486554">
        <w:rPr>
          <w:rFonts w:ascii="David" w:hAnsi="David" w:cs="David"/>
          <w:sz w:val="24"/>
          <w:szCs w:val="24"/>
        </w:rPr>
        <w:t>OpenAlex</w:t>
      </w:r>
      <w:proofErr w:type="spellEnd"/>
      <w:r w:rsidRPr="00486554">
        <w:rPr>
          <w:rFonts w:ascii="David" w:hAnsi="David" w:cs="David"/>
          <w:sz w:val="24"/>
          <w:szCs w:val="24"/>
        </w:rPr>
        <w:t xml:space="preserve"> dataset. </w:t>
      </w:r>
      <w:proofErr w:type="spellStart"/>
      <w:r w:rsidRPr="00486554">
        <w:rPr>
          <w:rFonts w:ascii="David" w:hAnsi="David" w:cs="David"/>
          <w:sz w:val="24"/>
          <w:szCs w:val="24"/>
        </w:rPr>
        <w:t>OpenAlex</w:t>
      </w:r>
      <w:proofErr w:type="spellEnd"/>
      <w:r w:rsidRPr="00486554">
        <w:rPr>
          <w:rFonts w:ascii="David" w:hAnsi="David" w:cs="David"/>
          <w:sz w:val="24"/>
          <w:szCs w:val="24"/>
        </w:rPr>
        <w:t xml:space="preserve"> is an open-access database that provides large-scale information about scientific publications, journals, authors, institutions, and citation relationships.</w:t>
      </w:r>
      <w:r>
        <w:rPr>
          <w:rFonts w:ascii="David" w:hAnsi="David" w:cs="David"/>
          <w:sz w:val="24"/>
          <w:szCs w:val="24"/>
        </w:rPr>
        <w:t xml:space="preserve"> </w:t>
      </w:r>
      <w:r w:rsidRPr="00486554">
        <w:rPr>
          <w:rFonts w:ascii="David" w:hAnsi="David" w:cs="David"/>
          <w:sz w:val="24"/>
          <w:szCs w:val="24"/>
        </w:rPr>
        <w:t xml:space="preserve">For this study, data from the years 2010 to 2022 was collected </w:t>
      </w:r>
      <w:proofErr w:type="gramStart"/>
      <w:r w:rsidRPr="00486554">
        <w:rPr>
          <w:rFonts w:ascii="David" w:hAnsi="David" w:cs="David"/>
          <w:sz w:val="24"/>
          <w:szCs w:val="24"/>
        </w:rPr>
        <w:t>in order to</w:t>
      </w:r>
      <w:proofErr w:type="gramEnd"/>
      <w:r w:rsidRPr="00486554">
        <w:rPr>
          <w:rFonts w:ascii="David" w:hAnsi="David" w:cs="David"/>
          <w:sz w:val="24"/>
          <w:szCs w:val="24"/>
        </w:rPr>
        <w:t xml:space="preserve"> analyze citation behavior over an extended period of time. For each year, up to 50,000 scientific papers were retrieved and prepared for further analysis. The collected information included paper identifiers, publication years, journal names, and citation relationships between papers.</w:t>
      </w:r>
      <w:r>
        <w:rPr>
          <w:rFonts w:ascii="David" w:hAnsi="David" w:cs="David"/>
          <w:sz w:val="24"/>
          <w:szCs w:val="24"/>
        </w:rPr>
        <w:t xml:space="preserve"> </w:t>
      </w:r>
      <w:r w:rsidRPr="00486554">
        <w:rPr>
          <w:rFonts w:ascii="David" w:hAnsi="David" w:cs="David"/>
          <w:sz w:val="24"/>
          <w:szCs w:val="24"/>
        </w:rPr>
        <w:t xml:space="preserve">The collected data was then used to construct yearly citation networks, which served as the foundation for all subsequent stages of the research. Since graph construction is computationally expensive, each generated graph was stored as a cache file </w:t>
      </w:r>
      <w:proofErr w:type="gramStart"/>
      <w:r w:rsidRPr="00486554">
        <w:rPr>
          <w:rFonts w:ascii="David" w:hAnsi="David" w:cs="David"/>
          <w:sz w:val="24"/>
          <w:szCs w:val="24"/>
        </w:rPr>
        <w:t>(.</w:t>
      </w:r>
      <w:proofErr w:type="spellStart"/>
      <w:r w:rsidRPr="00486554">
        <w:rPr>
          <w:rFonts w:ascii="David" w:hAnsi="David" w:cs="David"/>
          <w:sz w:val="24"/>
          <w:szCs w:val="24"/>
        </w:rPr>
        <w:t>gpickle</w:t>
      </w:r>
      <w:proofErr w:type="spellEnd"/>
      <w:proofErr w:type="gramEnd"/>
      <w:r w:rsidRPr="00486554">
        <w:rPr>
          <w:rFonts w:ascii="David" w:hAnsi="David" w:cs="David"/>
          <w:sz w:val="24"/>
          <w:szCs w:val="24"/>
        </w:rPr>
        <w:t>) on Google Drive. This allowed future experiments to load existing graphs directly instead of rebuilding them for every execution.</w:t>
      </w:r>
      <w:r>
        <w:rPr>
          <w:rFonts w:ascii="David" w:hAnsi="David" w:cs="David"/>
          <w:sz w:val="24"/>
          <w:szCs w:val="24"/>
        </w:rPr>
        <w:t xml:space="preserve"> </w:t>
      </w:r>
      <w:r w:rsidRPr="00486554">
        <w:rPr>
          <w:rFonts w:ascii="David" w:hAnsi="David" w:cs="David"/>
          <w:sz w:val="24"/>
          <w:szCs w:val="24"/>
        </w:rPr>
        <w:t>This caching mechanism significantly reduced execution time and enabled efficient multi-year experiments and comparative analyses.</w:t>
      </w:r>
    </w:p>
    <w:p w14:paraId="6E7B5A4C" w14:textId="0E887AB3" w:rsidR="00486554" w:rsidRPr="00FB3321" w:rsidRDefault="00822D82" w:rsidP="00A64DA0">
      <w:pPr>
        <w:jc w:val="both"/>
        <w:rPr>
          <w:rFonts w:ascii="David" w:hAnsi="David" w:cs="David"/>
          <w:b/>
          <w:bCs/>
          <w:sz w:val="24"/>
          <w:szCs w:val="24"/>
        </w:rPr>
      </w:pPr>
      <w:r w:rsidRPr="00822D82">
        <w:rPr>
          <w:rFonts w:ascii="David" w:hAnsi="David" w:cs="David"/>
          <w:b/>
          <w:bCs/>
          <w:sz w:val="24"/>
          <w:szCs w:val="24"/>
        </w:rPr>
        <w:t>Figure 1</w:t>
      </w:r>
      <w:r w:rsidR="00A64DA0">
        <w:rPr>
          <w:rFonts w:ascii="David" w:hAnsi="David" w:cs="David"/>
          <w:b/>
          <w:bCs/>
          <w:sz w:val="24"/>
          <w:szCs w:val="24"/>
        </w:rPr>
        <w:t>.</w:t>
      </w:r>
      <w:r w:rsidRPr="00822D82">
        <w:rPr>
          <w:rFonts w:ascii="David" w:hAnsi="David" w:cs="David"/>
          <w:b/>
          <w:bCs/>
          <w:sz w:val="24"/>
          <w:szCs w:val="24"/>
        </w:rPr>
        <w:t xml:space="preserve"> </w:t>
      </w:r>
      <w:r w:rsidR="00A64DA0">
        <w:rPr>
          <w:rFonts w:ascii="David" w:hAnsi="David" w:cs="David"/>
          <w:sz w:val="24"/>
          <w:szCs w:val="24"/>
        </w:rPr>
        <w:t>T</w:t>
      </w:r>
      <w:r w:rsidRPr="00822D82">
        <w:rPr>
          <w:rFonts w:ascii="David" w:hAnsi="David" w:cs="David"/>
          <w:sz w:val="24"/>
          <w:szCs w:val="24"/>
        </w:rPr>
        <w:t>he workflow of the data collection and graph caching process used to prepare citation networks for analysis.</w:t>
      </w:r>
      <w:r w:rsidRPr="00822D82">
        <w:rPr>
          <w:rFonts w:ascii="David" w:hAnsi="David" w:cs="David"/>
          <w:b/>
          <w:bCs/>
          <w:sz w:val="24"/>
          <w:szCs w:val="24"/>
        </w:rPr>
        <w:t xml:space="preserve"> </w:t>
      </w:r>
      <w:r w:rsidR="00486554">
        <w:rPr>
          <w:rFonts w:ascii="David" w:hAnsi="David" w:cs="David"/>
          <w:sz w:val="24"/>
          <w:szCs w:val="24"/>
        </w:rPr>
        <w:br w:type="page"/>
      </w:r>
      <w:r w:rsidR="00FB3321" w:rsidRPr="00FB3321">
        <w:rPr>
          <w:rFonts w:ascii="David" w:hAnsi="David" w:cs="David"/>
          <w:b/>
          <w:bCs/>
          <w:sz w:val="24"/>
          <w:szCs w:val="24"/>
        </w:rPr>
        <w:lastRenderedPageBreak/>
        <w:t>2.1.2 Citation Graph Construction</w:t>
      </w:r>
    </w:p>
    <w:p w14:paraId="1035F595" w14:textId="6E3EA300" w:rsidR="00FB3321" w:rsidRDefault="00FB3321" w:rsidP="00A64DA0">
      <w:pPr>
        <w:jc w:val="both"/>
        <w:rPr>
          <w:rFonts w:ascii="David" w:hAnsi="David" w:cs="David"/>
          <w:sz w:val="24"/>
          <w:szCs w:val="24"/>
        </w:rPr>
      </w:pPr>
      <w:r w:rsidRPr="00FB3321">
        <w:rPr>
          <w:rFonts w:ascii="David" w:hAnsi="David" w:cs="David"/>
          <w:sz w:val="24"/>
          <w:szCs w:val="24"/>
        </w:rPr>
        <w:t>During this stage, we transformed the collected publication data into yearly citation networks. Each scientific paper was represented as a node, while citation relationships between papers were represented as directed edges connecting the citing paper to the cited paper.</w:t>
      </w:r>
      <w:r>
        <w:rPr>
          <w:rFonts w:ascii="David" w:hAnsi="David" w:cs="David"/>
          <w:sz w:val="24"/>
          <w:szCs w:val="24"/>
        </w:rPr>
        <w:t xml:space="preserve"> </w:t>
      </w:r>
      <w:r w:rsidRPr="00FB3321">
        <w:rPr>
          <w:rFonts w:ascii="David" w:hAnsi="David" w:cs="David"/>
          <w:sz w:val="24"/>
          <w:szCs w:val="24"/>
        </w:rPr>
        <w:t xml:space="preserve">For every publication year, a separate directed graph was constructed using the </w:t>
      </w:r>
      <w:proofErr w:type="spellStart"/>
      <w:r w:rsidRPr="00FB3321">
        <w:rPr>
          <w:rFonts w:ascii="David" w:hAnsi="David" w:cs="David"/>
          <w:sz w:val="24"/>
          <w:szCs w:val="24"/>
        </w:rPr>
        <w:t>NetworkX</w:t>
      </w:r>
      <w:proofErr w:type="spellEnd"/>
      <w:r w:rsidRPr="00FB3321">
        <w:rPr>
          <w:rFonts w:ascii="David" w:hAnsi="David" w:cs="David"/>
          <w:sz w:val="24"/>
          <w:szCs w:val="24"/>
        </w:rPr>
        <w:t xml:space="preserve"> library. Each node contained several attributes, including the publication year and the journal name, which were later used for journal-level analysis and metric computation.</w:t>
      </w:r>
      <w:r>
        <w:rPr>
          <w:rFonts w:ascii="David" w:hAnsi="David" w:cs="David"/>
          <w:sz w:val="24"/>
          <w:szCs w:val="24"/>
        </w:rPr>
        <w:t xml:space="preserve"> </w:t>
      </w:r>
      <w:r w:rsidRPr="00FB3321">
        <w:rPr>
          <w:rFonts w:ascii="David" w:hAnsi="David" w:cs="David"/>
          <w:sz w:val="24"/>
          <w:szCs w:val="24"/>
        </w:rPr>
        <w:t>The citation graphs served as the core data structure throughout the entire research process. They were used for baseline Impact Factor calculations, deep learning model training, citation stability analysis, and the computation of the proposed Real Impact Factor (RIF).</w:t>
      </w:r>
      <w:r>
        <w:rPr>
          <w:rFonts w:ascii="David" w:hAnsi="David" w:cs="David"/>
          <w:sz w:val="24"/>
          <w:szCs w:val="24"/>
        </w:rPr>
        <w:t xml:space="preserve"> </w:t>
      </w:r>
      <w:r w:rsidRPr="00FB3321">
        <w:rPr>
          <w:rFonts w:ascii="David" w:hAnsi="David" w:cs="David"/>
          <w:sz w:val="24"/>
          <w:szCs w:val="24"/>
        </w:rPr>
        <w:t>Since the graphs were generated independently for each year, the framework enabled temporal comparisons and allowed us to analyze how citation patterns changed over time.</w:t>
      </w:r>
      <w:r>
        <w:rPr>
          <w:rFonts w:ascii="David" w:hAnsi="David" w:cs="David"/>
          <w:sz w:val="24"/>
          <w:szCs w:val="24"/>
        </w:rPr>
        <w:t xml:space="preserve"> </w:t>
      </w:r>
      <w:proofErr w:type="gramStart"/>
      <w:r w:rsidRPr="00FB3321">
        <w:rPr>
          <w:rFonts w:ascii="David" w:hAnsi="David" w:cs="David"/>
          <w:sz w:val="24"/>
          <w:szCs w:val="24"/>
        </w:rPr>
        <w:t>In order to</w:t>
      </w:r>
      <w:proofErr w:type="gramEnd"/>
      <w:r w:rsidRPr="00FB3321">
        <w:rPr>
          <w:rFonts w:ascii="David" w:hAnsi="David" w:cs="David"/>
          <w:sz w:val="24"/>
          <w:szCs w:val="24"/>
        </w:rPr>
        <w:t xml:space="preserve"> ensure data consistency, several validation tests were performed. These tests verified that every node contained the required attributes, all citation edges connected existing papers, and the resulting networks were stored as directed graphs.</w:t>
      </w:r>
    </w:p>
    <w:p w14:paraId="51C46EF4" w14:textId="7065C3DB" w:rsidR="000F584D" w:rsidRDefault="00A64DA0" w:rsidP="00FB3321">
      <w:pPr>
        <w:rPr>
          <w:rFonts w:ascii="David" w:hAnsi="David" w:cs="David"/>
          <w:sz w:val="24"/>
          <w:szCs w:val="24"/>
        </w:rPr>
      </w:pPr>
      <w:r w:rsidRPr="00A64DA0">
        <w:rPr>
          <w:rFonts w:ascii="David" w:hAnsi="David" w:cs="David"/>
          <w:sz w:val="24"/>
          <w:szCs w:val="24"/>
        </w:rPr>
        <w:drawing>
          <wp:anchor distT="0" distB="0" distL="114300" distR="114300" simplePos="0" relativeHeight="251668480" behindDoc="0" locked="0" layoutInCell="1" allowOverlap="1" wp14:anchorId="0B17991B" wp14:editId="2132810C">
            <wp:simplePos x="0" y="0"/>
            <wp:positionH relativeFrom="margin">
              <wp:posOffset>1079500</wp:posOffset>
            </wp:positionH>
            <wp:positionV relativeFrom="page">
              <wp:posOffset>3625850</wp:posOffset>
            </wp:positionV>
            <wp:extent cx="3541395" cy="2203450"/>
            <wp:effectExtent l="0" t="0" r="0" b="0"/>
            <wp:wrapSquare wrapText="bothSides"/>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41395" cy="2203450"/>
                    </a:xfrm>
                    <a:prstGeom prst="rect">
                      <a:avLst/>
                    </a:prstGeom>
                  </pic:spPr>
                </pic:pic>
              </a:graphicData>
            </a:graphic>
            <wp14:sizeRelH relativeFrom="margin">
              <wp14:pctWidth>0</wp14:pctWidth>
            </wp14:sizeRelH>
            <wp14:sizeRelV relativeFrom="margin">
              <wp14:pctHeight>0</wp14:pctHeight>
            </wp14:sizeRelV>
          </wp:anchor>
        </w:drawing>
      </w:r>
    </w:p>
    <w:p w14:paraId="1A9E531C" w14:textId="77777777" w:rsidR="000F584D" w:rsidRDefault="000F584D" w:rsidP="00FB3321">
      <w:pPr>
        <w:rPr>
          <w:rFonts w:ascii="David" w:hAnsi="David" w:cs="David"/>
          <w:sz w:val="24"/>
          <w:szCs w:val="24"/>
        </w:rPr>
      </w:pPr>
    </w:p>
    <w:p w14:paraId="2C1EA879" w14:textId="77777777" w:rsidR="000F584D" w:rsidRDefault="000F584D" w:rsidP="00FB3321">
      <w:pPr>
        <w:rPr>
          <w:rFonts w:ascii="David" w:hAnsi="David" w:cs="David"/>
          <w:sz w:val="24"/>
          <w:szCs w:val="24"/>
        </w:rPr>
      </w:pPr>
    </w:p>
    <w:p w14:paraId="2BD705A5" w14:textId="77777777" w:rsidR="000F584D" w:rsidRDefault="000F584D" w:rsidP="00FB3321">
      <w:pPr>
        <w:rPr>
          <w:rFonts w:ascii="David" w:hAnsi="David" w:cs="David"/>
          <w:sz w:val="24"/>
          <w:szCs w:val="24"/>
        </w:rPr>
      </w:pPr>
    </w:p>
    <w:p w14:paraId="71385D8D" w14:textId="77777777" w:rsidR="000F584D" w:rsidRDefault="000F584D" w:rsidP="00FB3321">
      <w:pPr>
        <w:rPr>
          <w:rFonts w:ascii="David" w:hAnsi="David" w:cs="David"/>
          <w:sz w:val="24"/>
          <w:szCs w:val="24"/>
        </w:rPr>
      </w:pPr>
    </w:p>
    <w:p w14:paraId="688D54CC" w14:textId="77777777" w:rsidR="000F584D" w:rsidRDefault="000F584D" w:rsidP="00FB3321">
      <w:pPr>
        <w:rPr>
          <w:rFonts w:ascii="David" w:hAnsi="David" w:cs="David"/>
          <w:sz w:val="24"/>
          <w:szCs w:val="24"/>
        </w:rPr>
      </w:pPr>
    </w:p>
    <w:p w14:paraId="07581D7E" w14:textId="77777777" w:rsidR="000F584D" w:rsidRDefault="000F584D" w:rsidP="00FB3321">
      <w:pPr>
        <w:rPr>
          <w:rFonts w:ascii="David" w:hAnsi="David" w:cs="David"/>
          <w:sz w:val="24"/>
          <w:szCs w:val="24"/>
        </w:rPr>
      </w:pPr>
    </w:p>
    <w:p w14:paraId="1D110EB9" w14:textId="77777777" w:rsidR="000F584D" w:rsidRDefault="000F584D" w:rsidP="00FB3321">
      <w:pPr>
        <w:rPr>
          <w:rFonts w:ascii="David" w:hAnsi="David" w:cs="David"/>
          <w:sz w:val="24"/>
          <w:szCs w:val="24"/>
        </w:rPr>
      </w:pPr>
    </w:p>
    <w:p w14:paraId="55F9D557" w14:textId="77777777" w:rsidR="000F584D" w:rsidRDefault="000F584D" w:rsidP="00FB3321">
      <w:pPr>
        <w:rPr>
          <w:rFonts w:ascii="David" w:hAnsi="David" w:cs="David"/>
          <w:sz w:val="24"/>
          <w:szCs w:val="24"/>
        </w:rPr>
      </w:pPr>
    </w:p>
    <w:p w14:paraId="285609F6" w14:textId="77777777" w:rsidR="000F584D" w:rsidRDefault="000F584D" w:rsidP="00A64DA0">
      <w:pPr>
        <w:jc w:val="both"/>
        <w:rPr>
          <w:rFonts w:ascii="David" w:hAnsi="David" w:cs="David"/>
          <w:sz w:val="24"/>
          <w:szCs w:val="24"/>
        </w:rPr>
      </w:pPr>
    </w:p>
    <w:p w14:paraId="293DA3E4" w14:textId="24ECC359" w:rsidR="00822D82" w:rsidRDefault="00822D82" w:rsidP="00A64DA0">
      <w:pPr>
        <w:jc w:val="both"/>
        <w:rPr>
          <w:rFonts w:ascii="David" w:hAnsi="David" w:cs="David"/>
          <w:b/>
          <w:bCs/>
          <w:sz w:val="24"/>
          <w:szCs w:val="24"/>
        </w:rPr>
      </w:pPr>
      <w:r w:rsidRPr="00822D82">
        <w:rPr>
          <w:rFonts w:ascii="David" w:hAnsi="David" w:cs="David"/>
          <w:b/>
          <w:bCs/>
          <w:sz w:val="24"/>
          <w:szCs w:val="24"/>
        </w:rPr>
        <w:t>Figure 2</w:t>
      </w:r>
      <w:r w:rsidR="00A64DA0">
        <w:rPr>
          <w:rFonts w:ascii="David" w:hAnsi="David" w:cs="David"/>
          <w:b/>
          <w:bCs/>
          <w:sz w:val="24"/>
          <w:szCs w:val="24"/>
        </w:rPr>
        <w:t>.</w:t>
      </w:r>
      <w:r w:rsidRPr="00822D82">
        <w:rPr>
          <w:rFonts w:ascii="David" w:hAnsi="David" w:cs="David"/>
          <w:b/>
          <w:bCs/>
          <w:sz w:val="24"/>
          <w:szCs w:val="24"/>
        </w:rPr>
        <w:t xml:space="preserve"> </w:t>
      </w:r>
      <w:r w:rsidR="00A64DA0">
        <w:rPr>
          <w:rFonts w:ascii="David" w:hAnsi="David" w:cs="David"/>
          <w:sz w:val="24"/>
          <w:szCs w:val="24"/>
        </w:rPr>
        <w:t>An</w:t>
      </w:r>
      <w:r w:rsidRPr="00822D82">
        <w:rPr>
          <w:rFonts w:ascii="David" w:hAnsi="David" w:cs="David"/>
          <w:sz w:val="24"/>
          <w:szCs w:val="24"/>
        </w:rPr>
        <w:t xml:space="preserve"> example of a citation network in which papers are represented as nodes and citation relationships are represented as directed edges.</w:t>
      </w:r>
    </w:p>
    <w:p w14:paraId="25FC2A80" w14:textId="2CBEA7F1" w:rsidR="000F584D" w:rsidRDefault="003D6FA5" w:rsidP="003D6FA5">
      <w:pPr>
        <w:pStyle w:val="3"/>
        <w:rPr>
          <w:rFonts w:ascii="David" w:hAnsi="David" w:cs="David"/>
          <w:b/>
          <w:bCs/>
          <w:color w:val="auto"/>
          <w:sz w:val="24"/>
          <w:szCs w:val="24"/>
        </w:rPr>
      </w:pPr>
      <w:bookmarkStart w:id="5" w:name="_Toc232949930"/>
      <w:r w:rsidRPr="003D6FA5">
        <w:rPr>
          <w:rFonts w:ascii="David" w:hAnsi="David" w:cs="David"/>
          <w:b/>
          <w:bCs/>
          <w:color w:val="auto"/>
          <w:sz w:val="24"/>
          <w:szCs w:val="24"/>
        </w:rPr>
        <w:t>2.1.3 Baseline IF Computation</w:t>
      </w:r>
      <w:bookmarkEnd w:id="5"/>
    </w:p>
    <w:p w14:paraId="40C194FD" w14:textId="3747FC0E" w:rsidR="003D6FA5" w:rsidRDefault="003D6FA5" w:rsidP="00A64DA0">
      <w:pPr>
        <w:jc w:val="both"/>
        <w:rPr>
          <w:rFonts w:ascii="David" w:hAnsi="David" w:cs="David"/>
          <w:sz w:val="24"/>
          <w:szCs w:val="24"/>
        </w:rPr>
      </w:pPr>
      <w:r w:rsidRPr="003D6FA5">
        <w:rPr>
          <w:rFonts w:ascii="David" w:hAnsi="David" w:cs="David"/>
          <w:sz w:val="24"/>
          <w:szCs w:val="24"/>
        </w:rPr>
        <w:t xml:space="preserve">At this stage, we calculated the traditional Journal Impact Factor (IF) </w:t>
      </w:r>
      <w:proofErr w:type="gramStart"/>
      <w:r w:rsidRPr="003D6FA5">
        <w:rPr>
          <w:rFonts w:ascii="David" w:hAnsi="David" w:cs="David"/>
          <w:sz w:val="24"/>
          <w:szCs w:val="24"/>
        </w:rPr>
        <w:t>in order to</w:t>
      </w:r>
      <w:proofErr w:type="gramEnd"/>
      <w:r w:rsidRPr="003D6FA5">
        <w:rPr>
          <w:rFonts w:ascii="David" w:hAnsi="David" w:cs="David"/>
          <w:sz w:val="24"/>
          <w:szCs w:val="24"/>
        </w:rPr>
        <w:t xml:space="preserve"> establish a baseline for comparison with the proposed Real Impact Factor (RIF). The traditional IF evaluates a journal's influence by treating all citations equally, without considering their reliability, long-term importance, or structural role within the citation network.</w:t>
      </w:r>
      <w:r>
        <w:rPr>
          <w:rFonts w:ascii="David" w:hAnsi="David" w:cs="David"/>
          <w:sz w:val="24"/>
          <w:szCs w:val="24"/>
        </w:rPr>
        <w:t xml:space="preserve"> </w:t>
      </w:r>
      <w:r w:rsidRPr="003D6FA5">
        <w:rPr>
          <w:rFonts w:ascii="David" w:hAnsi="David" w:cs="David"/>
          <w:sz w:val="24"/>
          <w:szCs w:val="24"/>
        </w:rPr>
        <w:t>For each target year, the calculation was performed with respect to the beginning of that year and considered papers published during the two preceding years. For every journal, we counted all citations associated with papers published during this two-year period and divided this value by the total number of papers published by the same journal during that period. This process produced a baseline Impact Factor value for each journal and each analyzed year.</w:t>
      </w:r>
      <w:r>
        <w:rPr>
          <w:rFonts w:ascii="David" w:hAnsi="David" w:cs="David"/>
          <w:sz w:val="24"/>
          <w:szCs w:val="24"/>
        </w:rPr>
        <w:t xml:space="preserve"> </w:t>
      </w:r>
      <w:r w:rsidRPr="003D6FA5">
        <w:rPr>
          <w:rFonts w:ascii="David" w:hAnsi="David" w:cs="David"/>
          <w:sz w:val="24"/>
          <w:szCs w:val="24"/>
        </w:rPr>
        <w:t>The calculated IF values served as a reference throughout the research and were later compared with the weighted RIF values. This comparison allowed us to investigate whether incorporating citation stability could provide a more balanced and accurate representation of scientific impact.</w:t>
      </w:r>
      <w:r>
        <w:rPr>
          <w:rFonts w:ascii="David" w:hAnsi="David" w:cs="David"/>
          <w:sz w:val="24"/>
          <w:szCs w:val="24"/>
        </w:rPr>
        <w:t xml:space="preserve"> </w:t>
      </w:r>
      <w:r w:rsidRPr="003D6FA5">
        <w:rPr>
          <w:rFonts w:ascii="David" w:hAnsi="David" w:cs="David"/>
          <w:sz w:val="24"/>
          <w:szCs w:val="24"/>
        </w:rPr>
        <w:t>To ensure the correctness of the implementation, validation tests were performed before applying the calculation to the entire dataset. After validation, baseline IF values were computed for all journals for each analyzed year and were subsequently used for journal ranking analyses and multi-year evaluations.</w:t>
      </w:r>
      <w:r>
        <w:rPr>
          <w:rFonts w:ascii="David" w:hAnsi="David" w:cs="David"/>
          <w:sz w:val="24"/>
          <w:szCs w:val="24"/>
        </w:rPr>
        <w:t xml:space="preserve"> </w:t>
      </w:r>
      <w:r w:rsidRPr="003D6FA5">
        <w:rPr>
          <w:rFonts w:ascii="David" w:hAnsi="David" w:cs="David"/>
          <w:sz w:val="24"/>
          <w:szCs w:val="24"/>
        </w:rPr>
        <w:t xml:space="preserve">The table below presents an example of baseline Impact Factor values calculated for five selected journals in 2018. The values summarize the number of papers </w:t>
      </w:r>
      <w:r w:rsidRPr="003D6FA5">
        <w:rPr>
          <w:rFonts w:ascii="David" w:hAnsi="David" w:cs="David"/>
          <w:sz w:val="24"/>
          <w:szCs w:val="24"/>
        </w:rPr>
        <w:lastRenderedPageBreak/>
        <w:t>published during 2016</w:t>
      </w:r>
      <w:r>
        <w:rPr>
          <w:rFonts w:ascii="David" w:hAnsi="David" w:cs="David"/>
          <w:sz w:val="24"/>
          <w:szCs w:val="24"/>
        </w:rPr>
        <w:t>-</w:t>
      </w:r>
      <w:r w:rsidRPr="003D6FA5">
        <w:rPr>
          <w:rFonts w:ascii="David" w:hAnsi="David" w:cs="David"/>
          <w:sz w:val="24"/>
          <w:szCs w:val="24"/>
        </w:rPr>
        <w:t>2017, the number of citations associated with those papers, and the resulting Impact Factor used as a reference metric throughout the research.</w:t>
      </w:r>
    </w:p>
    <w:tbl>
      <w:tblPr>
        <w:tblStyle w:val="3-3"/>
        <w:tblW w:w="9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1986"/>
        <w:gridCol w:w="2283"/>
        <w:gridCol w:w="2283"/>
      </w:tblGrid>
      <w:tr w:rsidR="003D6FA5" w14:paraId="76F91D09" w14:textId="77777777" w:rsidTr="00A64DA0">
        <w:trPr>
          <w:cnfStyle w:val="100000000000" w:firstRow="1" w:lastRow="0" w:firstColumn="0" w:lastColumn="0" w:oddVBand="0" w:evenVBand="0" w:oddHBand="0" w:evenHBand="0" w:firstRowFirstColumn="0" w:firstRowLastColumn="0" w:lastRowFirstColumn="0" w:lastRowLastColumn="0"/>
          <w:trHeight w:val="403"/>
        </w:trPr>
        <w:tc>
          <w:tcPr>
            <w:cnfStyle w:val="001000000100" w:firstRow="0" w:lastRow="0" w:firstColumn="1" w:lastColumn="0" w:oddVBand="0" w:evenVBand="0" w:oddHBand="0" w:evenHBand="0" w:firstRowFirstColumn="1" w:firstRowLastColumn="0" w:lastRowFirstColumn="0" w:lastRowLastColumn="0"/>
            <w:tcW w:w="2580" w:type="dxa"/>
            <w:tcBorders>
              <w:bottom w:val="none" w:sz="0" w:space="0" w:color="auto"/>
              <w:right w:val="none" w:sz="0" w:space="0" w:color="auto"/>
            </w:tcBorders>
            <w:vAlign w:val="center"/>
          </w:tcPr>
          <w:p w14:paraId="6E65B09E" w14:textId="6F5EC758" w:rsidR="003D6FA5" w:rsidRDefault="003D6FA5" w:rsidP="003D6FA5">
            <w:pPr>
              <w:jc w:val="center"/>
              <w:rPr>
                <w:rFonts w:ascii="David" w:hAnsi="David" w:cs="David"/>
                <w:sz w:val="24"/>
                <w:szCs w:val="24"/>
              </w:rPr>
            </w:pPr>
            <w:r w:rsidRPr="003D6FA5">
              <w:rPr>
                <w:rFonts w:ascii="David" w:hAnsi="David" w:cs="David"/>
                <w:sz w:val="24"/>
                <w:szCs w:val="24"/>
              </w:rPr>
              <w:t>Journal</w:t>
            </w:r>
          </w:p>
        </w:tc>
        <w:tc>
          <w:tcPr>
            <w:tcW w:w="1986" w:type="dxa"/>
            <w:vAlign w:val="center"/>
          </w:tcPr>
          <w:p w14:paraId="4E358D1E" w14:textId="22127EFF" w:rsidR="003D6FA5" w:rsidRDefault="003D6FA5" w:rsidP="003D6FA5">
            <w:pPr>
              <w:jc w:val="center"/>
              <w:cnfStyle w:val="100000000000" w:firstRow="1" w:lastRow="0" w:firstColumn="0" w:lastColumn="0" w:oddVBand="0" w:evenVBand="0" w:oddHBand="0" w:evenHBand="0" w:firstRowFirstColumn="0" w:firstRowLastColumn="0" w:lastRowFirstColumn="0" w:lastRowLastColumn="0"/>
              <w:rPr>
                <w:rFonts w:ascii="David" w:hAnsi="David" w:cs="David"/>
                <w:sz w:val="24"/>
                <w:szCs w:val="24"/>
              </w:rPr>
            </w:pPr>
            <w:r w:rsidRPr="003D6FA5">
              <w:rPr>
                <w:rFonts w:ascii="David" w:hAnsi="David" w:cs="David"/>
                <w:sz w:val="24"/>
                <w:szCs w:val="24"/>
              </w:rPr>
              <w:t>Papers</w:t>
            </w:r>
          </w:p>
        </w:tc>
        <w:tc>
          <w:tcPr>
            <w:tcW w:w="2283" w:type="dxa"/>
            <w:vAlign w:val="center"/>
          </w:tcPr>
          <w:p w14:paraId="77738B24" w14:textId="3A9EB236" w:rsidR="003D6FA5" w:rsidRDefault="003D6FA5" w:rsidP="003D6FA5">
            <w:pPr>
              <w:jc w:val="center"/>
              <w:cnfStyle w:val="100000000000" w:firstRow="1" w:lastRow="0" w:firstColumn="0" w:lastColumn="0" w:oddVBand="0" w:evenVBand="0" w:oddHBand="0" w:evenHBand="0" w:firstRowFirstColumn="0" w:firstRowLastColumn="0" w:lastRowFirstColumn="0" w:lastRowLastColumn="0"/>
              <w:rPr>
                <w:rFonts w:ascii="David" w:hAnsi="David" w:cs="David"/>
                <w:sz w:val="24"/>
                <w:szCs w:val="24"/>
              </w:rPr>
            </w:pPr>
            <w:r w:rsidRPr="003D6FA5">
              <w:rPr>
                <w:rFonts w:ascii="David" w:hAnsi="David" w:cs="David"/>
                <w:sz w:val="24"/>
                <w:szCs w:val="24"/>
              </w:rPr>
              <w:t>Citations</w:t>
            </w:r>
          </w:p>
        </w:tc>
        <w:tc>
          <w:tcPr>
            <w:tcW w:w="2283" w:type="dxa"/>
            <w:vAlign w:val="center"/>
          </w:tcPr>
          <w:p w14:paraId="26ADDCB7" w14:textId="607771B7" w:rsidR="003D6FA5" w:rsidRDefault="003D6FA5" w:rsidP="003D6FA5">
            <w:pPr>
              <w:jc w:val="center"/>
              <w:cnfStyle w:val="100000000000" w:firstRow="1" w:lastRow="0" w:firstColumn="0" w:lastColumn="0" w:oddVBand="0" w:evenVBand="0" w:oddHBand="0" w:evenHBand="0" w:firstRowFirstColumn="0" w:firstRowLastColumn="0" w:lastRowFirstColumn="0" w:lastRowLastColumn="0"/>
              <w:rPr>
                <w:rFonts w:ascii="David" w:hAnsi="David" w:cs="David"/>
                <w:sz w:val="24"/>
                <w:szCs w:val="24"/>
              </w:rPr>
            </w:pPr>
            <w:r w:rsidRPr="003D6FA5">
              <w:rPr>
                <w:rFonts w:ascii="David" w:hAnsi="David" w:cs="David"/>
                <w:sz w:val="24"/>
                <w:szCs w:val="24"/>
              </w:rPr>
              <w:t>IF</w:t>
            </w:r>
          </w:p>
        </w:tc>
      </w:tr>
      <w:tr w:rsidR="003D6FA5" w14:paraId="3DE629E6" w14:textId="77777777" w:rsidTr="00A64DA0">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580" w:type="dxa"/>
            <w:tcBorders>
              <w:top w:val="none" w:sz="0" w:space="0" w:color="auto"/>
              <w:bottom w:val="none" w:sz="0" w:space="0" w:color="auto"/>
              <w:right w:val="none" w:sz="0" w:space="0" w:color="auto"/>
            </w:tcBorders>
            <w:vAlign w:val="center"/>
          </w:tcPr>
          <w:p w14:paraId="4DDBEA30" w14:textId="7B1029B7" w:rsidR="003D6FA5" w:rsidRDefault="003D6FA5" w:rsidP="003D6FA5">
            <w:pPr>
              <w:jc w:val="center"/>
              <w:rPr>
                <w:rFonts w:ascii="David" w:hAnsi="David" w:cs="David"/>
                <w:sz w:val="24"/>
                <w:szCs w:val="24"/>
              </w:rPr>
            </w:pPr>
            <w:r w:rsidRPr="003D6FA5">
              <w:rPr>
                <w:rFonts w:ascii="David" w:hAnsi="David" w:cs="David"/>
                <w:sz w:val="24"/>
                <w:szCs w:val="24"/>
              </w:rPr>
              <w:t>ACS Nano</w:t>
            </w:r>
          </w:p>
        </w:tc>
        <w:tc>
          <w:tcPr>
            <w:tcW w:w="1986" w:type="dxa"/>
            <w:tcBorders>
              <w:top w:val="none" w:sz="0" w:space="0" w:color="auto"/>
              <w:bottom w:val="none" w:sz="0" w:space="0" w:color="auto"/>
            </w:tcBorders>
            <w:vAlign w:val="center"/>
          </w:tcPr>
          <w:p w14:paraId="08B42076" w14:textId="7A9246DB" w:rsidR="003D6FA5" w:rsidRDefault="003D6FA5" w:rsidP="003D6FA5">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4"/>
                <w:szCs w:val="24"/>
              </w:rPr>
            </w:pPr>
            <w:r>
              <w:rPr>
                <w:rFonts w:ascii="David" w:hAnsi="David" w:cs="David"/>
                <w:sz w:val="24"/>
                <w:szCs w:val="24"/>
              </w:rPr>
              <w:t>500</w:t>
            </w:r>
          </w:p>
        </w:tc>
        <w:tc>
          <w:tcPr>
            <w:tcW w:w="2283" w:type="dxa"/>
            <w:tcBorders>
              <w:top w:val="none" w:sz="0" w:space="0" w:color="auto"/>
              <w:bottom w:val="none" w:sz="0" w:space="0" w:color="auto"/>
            </w:tcBorders>
            <w:vAlign w:val="center"/>
          </w:tcPr>
          <w:p w14:paraId="014E0D5D" w14:textId="39543C3A" w:rsidR="003D6FA5" w:rsidRDefault="003D6FA5" w:rsidP="003D6FA5">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4"/>
                <w:szCs w:val="24"/>
              </w:rPr>
            </w:pPr>
            <w:r>
              <w:rPr>
                <w:rFonts w:ascii="David" w:hAnsi="David" w:cs="David"/>
                <w:sz w:val="24"/>
                <w:szCs w:val="24"/>
              </w:rPr>
              <w:t>1036</w:t>
            </w:r>
          </w:p>
        </w:tc>
        <w:tc>
          <w:tcPr>
            <w:tcW w:w="2283" w:type="dxa"/>
            <w:tcBorders>
              <w:top w:val="none" w:sz="0" w:space="0" w:color="auto"/>
              <w:bottom w:val="none" w:sz="0" w:space="0" w:color="auto"/>
            </w:tcBorders>
            <w:vAlign w:val="center"/>
          </w:tcPr>
          <w:p w14:paraId="2A6348A2" w14:textId="1449D4EA" w:rsidR="003D6FA5" w:rsidRDefault="003D6FA5" w:rsidP="003D6FA5">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4"/>
                <w:szCs w:val="24"/>
              </w:rPr>
            </w:pPr>
            <w:r>
              <w:rPr>
                <w:rFonts w:ascii="David" w:hAnsi="David" w:cs="David"/>
                <w:sz w:val="24"/>
                <w:szCs w:val="24"/>
              </w:rPr>
              <w:t>2.072</w:t>
            </w:r>
          </w:p>
        </w:tc>
      </w:tr>
      <w:tr w:rsidR="003D6FA5" w14:paraId="21271D91" w14:textId="77777777" w:rsidTr="00A64DA0">
        <w:trPr>
          <w:trHeight w:val="403"/>
        </w:trPr>
        <w:tc>
          <w:tcPr>
            <w:cnfStyle w:val="001000000000" w:firstRow="0" w:lastRow="0" w:firstColumn="1" w:lastColumn="0" w:oddVBand="0" w:evenVBand="0" w:oddHBand="0" w:evenHBand="0" w:firstRowFirstColumn="0" w:firstRowLastColumn="0" w:lastRowFirstColumn="0" w:lastRowLastColumn="0"/>
            <w:tcW w:w="2580" w:type="dxa"/>
            <w:tcBorders>
              <w:right w:val="none" w:sz="0" w:space="0" w:color="auto"/>
            </w:tcBorders>
            <w:vAlign w:val="center"/>
          </w:tcPr>
          <w:p w14:paraId="41E220A1" w14:textId="75279695" w:rsidR="003D6FA5" w:rsidRDefault="003D6FA5" w:rsidP="003D6FA5">
            <w:pPr>
              <w:jc w:val="center"/>
              <w:rPr>
                <w:rFonts w:ascii="David" w:hAnsi="David" w:cs="David"/>
                <w:sz w:val="24"/>
                <w:szCs w:val="24"/>
              </w:rPr>
            </w:pPr>
            <w:r w:rsidRPr="003D6FA5">
              <w:rPr>
                <w:rFonts w:ascii="David" w:hAnsi="David" w:cs="David"/>
                <w:sz w:val="24"/>
                <w:szCs w:val="24"/>
              </w:rPr>
              <w:t>FEBS</w:t>
            </w:r>
            <w:r>
              <w:rPr>
                <w:rFonts w:ascii="David" w:hAnsi="David" w:cs="David"/>
                <w:sz w:val="24"/>
                <w:szCs w:val="24"/>
              </w:rPr>
              <w:t xml:space="preserve"> </w:t>
            </w:r>
            <w:r w:rsidRPr="003D6FA5">
              <w:rPr>
                <w:rFonts w:ascii="David" w:hAnsi="David" w:cs="David"/>
                <w:sz w:val="24"/>
                <w:szCs w:val="24"/>
              </w:rPr>
              <w:t>Letters</w:t>
            </w:r>
          </w:p>
        </w:tc>
        <w:tc>
          <w:tcPr>
            <w:tcW w:w="1986" w:type="dxa"/>
            <w:vAlign w:val="center"/>
          </w:tcPr>
          <w:p w14:paraId="1B0A87F9" w14:textId="7AF8B06B" w:rsidR="003D6FA5" w:rsidRDefault="003D6FA5" w:rsidP="003D6FA5">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4"/>
                <w:szCs w:val="24"/>
              </w:rPr>
            </w:pPr>
            <w:r>
              <w:rPr>
                <w:rFonts w:ascii="David" w:hAnsi="David" w:cs="David"/>
                <w:sz w:val="24"/>
                <w:szCs w:val="24"/>
              </w:rPr>
              <w:t>211</w:t>
            </w:r>
          </w:p>
        </w:tc>
        <w:tc>
          <w:tcPr>
            <w:tcW w:w="2283" w:type="dxa"/>
            <w:vAlign w:val="center"/>
          </w:tcPr>
          <w:p w14:paraId="7E0F19DE" w14:textId="3BE1D71D" w:rsidR="003D6FA5" w:rsidRDefault="003D6FA5" w:rsidP="003D6FA5">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4"/>
                <w:szCs w:val="24"/>
              </w:rPr>
            </w:pPr>
            <w:r>
              <w:rPr>
                <w:rFonts w:ascii="David" w:hAnsi="David" w:cs="David"/>
                <w:sz w:val="24"/>
                <w:szCs w:val="24"/>
              </w:rPr>
              <w:t>22</w:t>
            </w:r>
          </w:p>
        </w:tc>
        <w:tc>
          <w:tcPr>
            <w:tcW w:w="2283" w:type="dxa"/>
            <w:vAlign w:val="center"/>
          </w:tcPr>
          <w:p w14:paraId="2460659E" w14:textId="4DA4CE0B" w:rsidR="003D6FA5" w:rsidRDefault="003D6FA5" w:rsidP="003D6FA5">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4"/>
                <w:szCs w:val="24"/>
              </w:rPr>
            </w:pPr>
            <w:r>
              <w:rPr>
                <w:rFonts w:ascii="David" w:hAnsi="David" w:cs="David"/>
                <w:sz w:val="24"/>
                <w:szCs w:val="24"/>
              </w:rPr>
              <w:t>0.1043</w:t>
            </w:r>
          </w:p>
        </w:tc>
      </w:tr>
      <w:tr w:rsidR="003D6FA5" w14:paraId="527F30AD" w14:textId="77777777" w:rsidTr="00A64DA0">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580" w:type="dxa"/>
            <w:tcBorders>
              <w:top w:val="none" w:sz="0" w:space="0" w:color="auto"/>
              <w:bottom w:val="none" w:sz="0" w:space="0" w:color="auto"/>
              <w:right w:val="none" w:sz="0" w:space="0" w:color="auto"/>
            </w:tcBorders>
            <w:vAlign w:val="center"/>
          </w:tcPr>
          <w:p w14:paraId="74A5FBDE" w14:textId="66E2D3A5" w:rsidR="003D6FA5" w:rsidRDefault="003D6FA5" w:rsidP="003D6FA5">
            <w:pPr>
              <w:jc w:val="center"/>
              <w:rPr>
                <w:rFonts w:ascii="David" w:hAnsi="David" w:cs="David"/>
                <w:sz w:val="24"/>
                <w:szCs w:val="24"/>
              </w:rPr>
            </w:pPr>
            <w:r w:rsidRPr="003D6FA5">
              <w:rPr>
                <w:rFonts w:ascii="David" w:hAnsi="David" w:cs="David"/>
                <w:sz w:val="24"/>
                <w:szCs w:val="24"/>
              </w:rPr>
              <w:t>Nature Genetics</w:t>
            </w:r>
          </w:p>
        </w:tc>
        <w:tc>
          <w:tcPr>
            <w:tcW w:w="1986" w:type="dxa"/>
            <w:tcBorders>
              <w:top w:val="none" w:sz="0" w:space="0" w:color="auto"/>
              <w:bottom w:val="none" w:sz="0" w:space="0" w:color="auto"/>
            </w:tcBorders>
            <w:vAlign w:val="center"/>
          </w:tcPr>
          <w:p w14:paraId="1EBC7CB2" w14:textId="16E48813" w:rsidR="003D6FA5" w:rsidRDefault="003D6FA5" w:rsidP="003D6FA5">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4"/>
                <w:szCs w:val="24"/>
              </w:rPr>
            </w:pPr>
            <w:r>
              <w:rPr>
                <w:rFonts w:ascii="David" w:hAnsi="David" w:cs="David"/>
                <w:sz w:val="24"/>
                <w:szCs w:val="24"/>
              </w:rPr>
              <w:t>432</w:t>
            </w:r>
          </w:p>
        </w:tc>
        <w:tc>
          <w:tcPr>
            <w:tcW w:w="2283" w:type="dxa"/>
            <w:tcBorders>
              <w:top w:val="none" w:sz="0" w:space="0" w:color="auto"/>
              <w:bottom w:val="none" w:sz="0" w:space="0" w:color="auto"/>
            </w:tcBorders>
            <w:vAlign w:val="center"/>
          </w:tcPr>
          <w:p w14:paraId="400874AF" w14:textId="6F4839C3" w:rsidR="003D6FA5" w:rsidRDefault="003D6FA5" w:rsidP="003D6FA5">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4"/>
                <w:szCs w:val="24"/>
              </w:rPr>
            </w:pPr>
            <w:r>
              <w:rPr>
                <w:rFonts w:ascii="David" w:hAnsi="David" w:cs="David"/>
                <w:sz w:val="24"/>
                <w:szCs w:val="24"/>
              </w:rPr>
              <w:t>424</w:t>
            </w:r>
          </w:p>
        </w:tc>
        <w:tc>
          <w:tcPr>
            <w:tcW w:w="2283" w:type="dxa"/>
            <w:tcBorders>
              <w:top w:val="none" w:sz="0" w:space="0" w:color="auto"/>
              <w:bottom w:val="none" w:sz="0" w:space="0" w:color="auto"/>
            </w:tcBorders>
            <w:vAlign w:val="center"/>
          </w:tcPr>
          <w:p w14:paraId="1F712402" w14:textId="3F351492" w:rsidR="003D6FA5" w:rsidRDefault="003D6FA5" w:rsidP="003D6FA5">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4"/>
                <w:szCs w:val="24"/>
              </w:rPr>
            </w:pPr>
            <w:r>
              <w:rPr>
                <w:rFonts w:ascii="David" w:hAnsi="David" w:cs="David"/>
                <w:sz w:val="24"/>
                <w:szCs w:val="24"/>
              </w:rPr>
              <w:t>0.9815</w:t>
            </w:r>
          </w:p>
        </w:tc>
      </w:tr>
      <w:tr w:rsidR="003D6FA5" w14:paraId="6541937B" w14:textId="77777777" w:rsidTr="00A64DA0">
        <w:trPr>
          <w:trHeight w:val="403"/>
        </w:trPr>
        <w:tc>
          <w:tcPr>
            <w:cnfStyle w:val="001000000000" w:firstRow="0" w:lastRow="0" w:firstColumn="1" w:lastColumn="0" w:oddVBand="0" w:evenVBand="0" w:oddHBand="0" w:evenHBand="0" w:firstRowFirstColumn="0" w:firstRowLastColumn="0" w:lastRowFirstColumn="0" w:lastRowLastColumn="0"/>
            <w:tcW w:w="2580" w:type="dxa"/>
            <w:tcBorders>
              <w:right w:val="none" w:sz="0" w:space="0" w:color="auto"/>
            </w:tcBorders>
            <w:vAlign w:val="center"/>
          </w:tcPr>
          <w:p w14:paraId="747B2F6A" w14:textId="0AC8D196" w:rsidR="003D6FA5" w:rsidRDefault="003D6FA5" w:rsidP="003D6FA5">
            <w:pPr>
              <w:jc w:val="center"/>
              <w:rPr>
                <w:rFonts w:ascii="David" w:hAnsi="David" w:cs="David"/>
                <w:sz w:val="24"/>
                <w:szCs w:val="24"/>
              </w:rPr>
            </w:pPr>
            <w:r w:rsidRPr="003D6FA5">
              <w:rPr>
                <w:rFonts w:ascii="David" w:hAnsi="David" w:cs="David"/>
                <w:sz w:val="24"/>
                <w:szCs w:val="24"/>
              </w:rPr>
              <w:t>Nature Medicine</w:t>
            </w:r>
          </w:p>
        </w:tc>
        <w:tc>
          <w:tcPr>
            <w:tcW w:w="1986" w:type="dxa"/>
            <w:vAlign w:val="center"/>
          </w:tcPr>
          <w:p w14:paraId="34D6FC28" w14:textId="6B715ACC" w:rsidR="003D6FA5" w:rsidRDefault="003D6FA5" w:rsidP="003D6FA5">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4"/>
                <w:szCs w:val="24"/>
              </w:rPr>
            </w:pPr>
            <w:r>
              <w:rPr>
                <w:rFonts w:ascii="David" w:hAnsi="David" w:cs="David"/>
                <w:sz w:val="24"/>
                <w:szCs w:val="24"/>
              </w:rPr>
              <w:t>365</w:t>
            </w:r>
          </w:p>
        </w:tc>
        <w:tc>
          <w:tcPr>
            <w:tcW w:w="2283" w:type="dxa"/>
            <w:vAlign w:val="center"/>
          </w:tcPr>
          <w:p w14:paraId="36944DBE" w14:textId="757928FF" w:rsidR="003D6FA5" w:rsidRDefault="003D6FA5" w:rsidP="003D6FA5">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4"/>
                <w:szCs w:val="24"/>
              </w:rPr>
            </w:pPr>
            <w:r>
              <w:rPr>
                <w:rFonts w:ascii="David" w:hAnsi="David" w:cs="David"/>
                <w:sz w:val="24"/>
                <w:szCs w:val="24"/>
              </w:rPr>
              <w:t>286</w:t>
            </w:r>
          </w:p>
        </w:tc>
        <w:tc>
          <w:tcPr>
            <w:tcW w:w="2283" w:type="dxa"/>
            <w:vAlign w:val="center"/>
          </w:tcPr>
          <w:p w14:paraId="7277493D" w14:textId="36B41575" w:rsidR="003D6FA5" w:rsidRDefault="003D6FA5" w:rsidP="003D6FA5">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4"/>
                <w:szCs w:val="24"/>
              </w:rPr>
            </w:pPr>
            <w:r>
              <w:rPr>
                <w:rFonts w:ascii="David" w:hAnsi="David" w:cs="David"/>
                <w:sz w:val="24"/>
                <w:szCs w:val="24"/>
              </w:rPr>
              <w:t>0.7836</w:t>
            </w:r>
          </w:p>
        </w:tc>
      </w:tr>
      <w:tr w:rsidR="003D6FA5" w14:paraId="7FB892C9" w14:textId="77777777" w:rsidTr="00A64DA0">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80" w:type="dxa"/>
            <w:tcBorders>
              <w:top w:val="none" w:sz="0" w:space="0" w:color="auto"/>
              <w:bottom w:val="none" w:sz="0" w:space="0" w:color="auto"/>
              <w:right w:val="none" w:sz="0" w:space="0" w:color="auto"/>
            </w:tcBorders>
            <w:vAlign w:val="center"/>
          </w:tcPr>
          <w:p w14:paraId="1FC3CC4C" w14:textId="1D1A9383" w:rsidR="003D6FA5" w:rsidRDefault="003D6FA5" w:rsidP="003D6FA5">
            <w:pPr>
              <w:jc w:val="center"/>
              <w:rPr>
                <w:rFonts w:ascii="David" w:hAnsi="David" w:cs="David"/>
                <w:sz w:val="24"/>
                <w:szCs w:val="24"/>
              </w:rPr>
            </w:pPr>
            <w:r w:rsidRPr="003D6FA5">
              <w:rPr>
                <w:rFonts w:ascii="David" w:hAnsi="David" w:cs="David"/>
                <w:sz w:val="24"/>
                <w:szCs w:val="24"/>
              </w:rPr>
              <w:t>Brain Research</w:t>
            </w:r>
          </w:p>
        </w:tc>
        <w:tc>
          <w:tcPr>
            <w:tcW w:w="1986" w:type="dxa"/>
            <w:tcBorders>
              <w:top w:val="none" w:sz="0" w:space="0" w:color="auto"/>
              <w:bottom w:val="none" w:sz="0" w:space="0" w:color="auto"/>
            </w:tcBorders>
            <w:vAlign w:val="center"/>
          </w:tcPr>
          <w:p w14:paraId="358147B1" w14:textId="6E64D255" w:rsidR="003D6FA5" w:rsidRDefault="003D6FA5" w:rsidP="003D6FA5">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4"/>
                <w:szCs w:val="24"/>
              </w:rPr>
            </w:pPr>
            <w:r>
              <w:rPr>
                <w:rFonts w:ascii="David" w:hAnsi="David" w:cs="David"/>
                <w:sz w:val="24"/>
                <w:szCs w:val="24"/>
              </w:rPr>
              <w:t>500</w:t>
            </w:r>
          </w:p>
        </w:tc>
        <w:tc>
          <w:tcPr>
            <w:tcW w:w="2283" w:type="dxa"/>
            <w:tcBorders>
              <w:top w:val="none" w:sz="0" w:space="0" w:color="auto"/>
              <w:bottom w:val="none" w:sz="0" w:space="0" w:color="auto"/>
            </w:tcBorders>
            <w:vAlign w:val="center"/>
          </w:tcPr>
          <w:p w14:paraId="3BA8211A" w14:textId="0BB6AFE7" w:rsidR="003D6FA5" w:rsidRDefault="003D6FA5" w:rsidP="003D6FA5">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4"/>
                <w:szCs w:val="24"/>
              </w:rPr>
            </w:pPr>
            <w:r>
              <w:rPr>
                <w:rFonts w:ascii="David" w:hAnsi="David" w:cs="David"/>
                <w:sz w:val="24"/>
                <w:szCs w:val="24"/>
              </w:rPr>
              <w:t>39</w:t>
            </w:r>
          </w:p>
        </w:tc>
        <w:tc>
          <w:tcPr>
            <w:tcW w:w="2283" w:type="dxa"/>
            <w:tcBorders>
              <w:top w:val="none" w:sz="0" w:space="0" w:color="auto"/>
              <w:bottom w:val="none" w:sz="0" w:space="0" w:color="auto"/>
            </w:tcBorders>
            <w:vAlign w:val="center"/>
          </w:tcPr>
          <w:p w14:paraId="3C0AA715" w14:textId="58183FB9" w:rsidR="003D6FA5" w:rsidRDefault="003D6FA5" w:rsidP="003D6FA5">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4"/>
                <w:szCs w:val="24"/>
              </w:rPr>
            </w:pPr>
            <w:r>
              <w:rPr>
                <w:rFonts w:ascii="David" w:hAnsi="David" w:cs="David"/>
                <w:sz w:val="24"/>
                <w:szCs w:val="24"/>
              </w:rPr>
              <w:t>0.078</w:t>
            </w:r>
          </w:p>
        </w:tc>
      </w:tr>
    </w:tbl>
    <w:p w14:paraId="4F1F64E1" w14:textId="13ACFE35" w:rsidR="00A64DA0" w:rsidRDefault="00A64DA0" w:rsidP="00A64DA0">
      <w:pPr>
        <w:jc w:val="both"/>
        <w:rPr>
          <w:rFonts w:ascii="David" w:hAnsi="David" w:cs="David"/>
          <w:b/>
          <w:bCs/>
          <w:sz w:val="24"/>
          <w:szCs w:val="24"/>
        </w:rPr>
      </w:pPr>
      <w:r>
        <w:rPr>
          <w:rFonts w:ascii="David" w:hAnsi="David" w:cs="David"/>
          <w:b/>
          <w:bCs/>
          <w:sz w:val="24"/>
          <w:szCs w:val="24"/>
        </w:rPr>
        <w:br/>
        <w:t xml:space="preserve">Table 1. </w:t>
      </w:r>
      <w:r w:rsidRPr="00A64DA0">
        <w:rPr>
          <w:rFonts w:ascii="David" w:hAnsi="David" w:cs="David"/>
          <w:sz w:val="24"/>
          <w:szCs w:val="24"/>
        </w:rPr>
        <w:t>Traditional Impact Factor (IF) values for selected journals, including the number of published papers and received citations.</w:t>
      </w:r>
      <w:r>
        <w:rPr>
          <w:rFonts w:ascii="David" w:hAnsi="David" w:cs="David"/>
          <w:b/>
          <w:bCs/>
          <w:sz w:val="24"/>
          <w:szCs w:val="24"/>
        </w:rPr>
        <w:t xml:space="preserve"> </w:t>
      </w:r>
    </w:p>
    <w:p w14:paraId="0351A0E3" w14:textId="6F24AB08" w:rsidR="003D6FA5" w:rsidRDefault="003F2A13" w:rsidP="003F2A13">
      <w:pPr>
        <w:pStyle w:val="3"/>
        <w:rPr>
          <w:rFonts w:ascii="David" w:hAnsi="David" w:cs="David"/>
          <w:b/>
          <w:bCs/>
          <w:color w:val="auto"/>
          <w:sz w:val="24"/>
          <w:szCs w:val="24"/>
        </w:rPr>
      </w:pPr>
      <w:bookmarkStart w:id="6" w:name="_Toc232949931"/>
      <w:r w:rsidRPr="003F2A13">
        <w:rPr>
          <w:rFonts w:ascii="David" w:hAnsi="David" w:cs="David"/>
          <w:b/>
          <w:bCs/>
          <w:color w:val="auto"/>
          <w:sz w:val="24"/>
          <w:szCs w:val="24"/>
        </w:rPr>
        <w:t>2.1.4 Deep Learning Model Training</w:t>
      </w:r>
      <w:bookmarkEnd w:id="6"/>
    </w:p>
    <w:p w14:paraId="5618D0D8" w14:textId="181B0D7F" w:rsidR="003F2A13" w:rsidRDefault="003F2A13" w:rsidP="00A64DA0">
      <w:pPr>
        <w:jc w:val="both"/>
        <w:rPr>
          <w:rFonts w:ascii="David" w:hAnsi="David" w:cs="David"/>
          <w:sz w:val="24"/>
          <w:szCs w:val="24"/>
        </w:rPr>
      </w:pPr>
      <w:r w:rsidRPr="003F2A13">
        <w:rPr>
          <w:rFonts w:ascii="David" w:hAnsi="David" w:cs="David"/>
          <w:sz w:val="24"/>
          <w:szCs w:val="24"/>
        </w:rPr>
        <w:t>At this stage, we trained graph-based deep learning models to learn the structural relationships between scientific papers and to support the citation stability analysis performed later in the research. Since scientific publications naturally form a network, graph learning approaches were chosen instead of traditional machine learning techniques.</w:t>
      </w:r>
      <w:r>
        <w:rPr>
          <w:rFonts w:ascii="David" w:hAnsi="David" w:cs="David"/>
          <w:sz w:val="24"/>
          <w:szCs w:val="24"/>
        </w:rPr>
        <w:t xml:space="preserve"> </w:t>
      </w:r>
      <w:r w:rsidRPr="003F2A13">
        <w:rPr>
          <w:rFonts w:ascii="David" w:hAnsi="David" w:cs="David"/>
          <w:sz w:val="24"/>
          <w:szCs w:val="24"/>
        </w:rPr>
        <w:t xml:space="preserve">Three different models were implemented and evaluated: </w:t>
      </w:r>
      <w:proofErr w:type="spellStart"/>
      <w:r w:rsidRPr="003F2A13">
        <w:rPr>
          <w:rFonts w:ascii="David" w:hAnsi="David" w:cs="David"/>
          <w:sz w:val="24"/>
          <w:szCs w:val="24"/>
        </w:rPr>
        <w:t>GraphSAGE</w:t>
      </w:r>
      <w:proofErr w:type="spellEnd"/>
      <w:r w:rsidRPr="003F2A13">
        <w:rPr>
          <w:rFonts w:ascii="David" w:hAnsi="David" w:cs="David"/>
          <w:sz w:val="24"/>
          <w:szCs w:val="24"/>
        </w:rPr>
        <w:t>, Variational Graph Autoencoder (VGAE), and Node2Vec. Each model analyzes the citation network differently and provides an additional perspective on the relationships between papers.</w:t>
      </w:r>
      <w:r>
        <w:rPr>
          <w:rFonts w:ascii="David" w:hAnsi="David" w:cs="David"/>
          <w:sz w:val="24"/>
          <w:szCs w:val="24"/>
        </w:rPr>
        <w:t xml:space="preserve"> </w:t>
      </w:r>
      <w:proofErr w:type="spellStart"/>
      <w:r w:rsidRPr="003F2A13">
        <w:rPr>
          <w:rFonts w:ascii="David" w:hAnsi="David" w:cs="David"/>
          <w:sz w:val="24"/>
          <w:szCs w:val="24"/>
        </w:rPr>
        <w:t>GraphSAGE</w:t>
      </w:r>
      <w:proofErr w:type="spellEnd"/>
      <w:r w:rsidRPr="003F2A13">
        <w:rPr>
          <w:rFonts w:ascii="David" w:hAnsi="David" w:cs="David"/>
          <w:sz w:val="24"/>
          <w:szCs w:val="24"/>
        </w:rPr>
        <w:t xml:space="preserve"> was used as the main model throughout the research. The model consisted of three </w:t>
      </w:r>
      <w:proofErr w:type="spellStart"/>
      <w:r w:rsidRPr="003F2A13">
        <w:rPr>
          <w:rFonts w:ascii="David" w:hAnsi="David" w:cs="David"/>
          <w:sz w:val="24"/>
          <w:szCs w:val="24"/>
        </w:rPr>
        <w:t>GraphSAGE</w:t>
      </w:r>
      <w:proofErr w:type="spellEnd"/>
      <w:r w:rsidRPr="003F2A13">
        <w:rPr>
          <w:rFonts w:ascii="David" w:hAnsi="David" w:cs="David"/>
          <w:sz w:val="24"/>
          <w:szCs w:val="24"/>
        </w:rPr>
        <w:t xml:space="preserve"> convolutional layers with a hidden dimension of 128 and an output dimension of 64. The input features included publication year information and journal identifiers extracted from the citation graphs.</w:t>
      </w:r>
      <w:r>
        <w:rPr>
          <w:rFonts w:ascii="David" w:hAnsi="David" w:cs="David"/>
          <w:sz w:val="24"/>
          <w:szCs w:val="24"/>
        </w:rPr>
        <w:t xml:space="preserve"> </w:t>
      </w:r>
      <w:r w:rsidRPr="003F2A13">
        <w:rPr>
          <w:rFonts w:ascii="David" w:hAnsi="David" w:cs="David"/>
          <w:sz w:val="24"/>
          <w:szCs w:val="24"/>
        </w:rPr>
        <w:t xml:space="preserve">For each analyzed year, the model was trained for 100 epochs using the Adam optimizer. During training, the learning rate was gradually reduced </w:t>
      </w:r>
      <w:proofErr w:type="gramStart"/>
      <w:r w:rsidRPr="003F2A13">
        <w:rPr>
          <w:rFonts w:ascii="David" w:hAnsi="David" w:cs="David"/>
          <w:sz w:val="24"/>
          <w:szCs w:val="24"/>
        </w:rPr>
        <w:t>in order to</w:t>
      </w:r>
      <w:proofErr w:type="gramEnd"/>
      <w:r w:rsidRPr="003F2A13">
        <w:rPr>
          <w:rFonts w:ascii="David" w:hAnsi="David" w:cs="David"/>
          <w:sz w:val="24"/>
          <w:szCs w:val="24"/>
        </w:rPr>
        <w:t xml:space="preserve"> improve convergence and stabilize the optimization process. The training loss consistently decreased over time, indicating that the model successfully learned meaningful structural patterns from the citation networks.</w:t>
      </w:r>
      <w:r>
        <w:rPr>
          <w:rFonts w:ascii="David" w:hAnsi="David" w:cs="David"/>
          <w:sz w:val="24"/>
          <w:szCs w:val="24"/>
        </w:rPr>
        <w:t xml:space="preserve"> </w:t>
      </w:r>
      <w:r w:rsidRPr="003F2A13">
        <w:rPr>
          <w:rFonts w:ascii="David" w:hAnsi="David" w:cs="David"/>
          <w:sz w:val="24"/>
          <w:szCs w:val="24"/>
        </w:rPr>
        <w:t>The trained embeddings were later used as the basis for the citation stability analysis. The same training procedure was repeated independently for each analyzed year, allowing us to perform multi-year comparisons while preserving temporal consistency between experiments.</w:t>
      </w:r>
      <w:r>
        <w:rPr>
          <w:rFonts w:ascii="David" w:hAnsi="David" w:cs="David"/>
          <w:sz w:val="24"/>
          <w:szCs w:val="24"/>
        </w:rPr>
        <w:t xml:space="preserve"> </w:t>
      </w:r>
      <w:r w:rsidRPr="003F2A13">
        <w:rPr>
          <w:rFonts w:ascii="David" w:hAnsi="David" w:cs="David"/>
          <w:sz w:val="24"/>
          <w:szCs w:val="24"/>
        </w:rPr>
        <w:t>The training process served as a critical step in the proposed framework, since the quality of the learned graph representations directly influenced the accuracy of the subsequent stability measurements and the computation of the Real Impact Factor (RIF).</w:t>
      </w:r>
    </w:p>
    <w:p w14:paraId="50A12E86" w14:textId="60E19115" w:rsidR="00A64DA0" w:rsidRDefault="00770F20" w:rsidP="00A64DA0">
      <w:pPr>
        <w:jc w:val="both"/>
        <w:rPr>
          <w:rFonts w:ascii="David" w:hAnsi="David" w:cs="David"/>
          <w:b/>
          <w:bCs/>
          <w:sz w:val="24"/>
          <w:szCs w:val="24"/>
        </w:rPr>
      </w:pPr>
      <w:r w:rsidRPr="00770F20">
        <w:rPr>
          <w:rFonts w:ascii="David" w:hAnsi="David" w:cs="David"/>
          <w:sz w:val="24"/>
          <w:szCs w:val="24"/>
        </w:rPr>
        <w:drawing>
          <wp:anchor distT="0" distB="0" distL="114300" distR="114300" simplePos="0" relativeHeight="251669504" behindDoc="0" locked="0" layoutInCell="1" allowOverlap="1" wp14:anchorId="68EF4584" wp14:editId="4771FB16">
            <wp:simplePos x="0" y="0"/>
            <wp:positionH relativeFrom="margin">
              <wp:posOffset>314960</wp:posOffset>
            </wp:positionH>
            <wp:positionV relativeFrom="paragraph">
              <wp:posOffset>68580</wp:posOffset>
            </wp:positionV>
            <wp:extent cx="5039360" cy="2239645"/>
            <wp:effectExtent l="0" t="0" r="8890" b="8255"/>
            <wp:wrapSquare wrapText="bothSides"/>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360" cy="2239645"/>
                    </a:xfrm>
                    <a:prstGeom prst="rect">
                      <a:avLst/>
                    </a:prstGeom>
                  </pic:spPr>
                </pic:pic>
              </a:graphicData>
            </a:graphic>
            <wp14:sizeRelH relativeFrom="margin">
              <wp14:pctWidth>0</wp14:pctWidth>
            </wp14:sizeRelH>
            <wp14:sizeRelV relativeFrom="margin">
              <wp14:pctHeight>0</wp14:pctHeight>
            </wp14:sizeRelV>
          </wp:anchor>
        </w:drawing>
      </w:r>
    </w:p>
    <w:p w14:paraId="416A02E2" w14:textId="4CC84B54" w:rsidR="00A64DA0" w:rsidRDefault="00A64DA0" w:rsidP="00A64DA0">
      <w:pPr>
        <w:jc w:val="both"/>
        <w:rPr>
          <w:rFonts w:ascii="David" w:hAnsi="David" w:cs="David"/>
          <w:b/>
          <w:bCs/>
          <w:sz w:val="24"/>
          <w:szCs w:val="24"/>
        </w:rPr>
      </w:pPr>
      <w:r>
        <w:rPr>
          <w:rFonts w:ascii="David" w:hAnsi="David" w:cs="David"/>
          <w:b/>
          <w:bCs/>
          <w:sz w:val="24"/>
          <w:szCs w:val="24"/>
        </w:rPr>
        <w:br/>
      </w:r>
    </w:p>
    <w:p w14:paraId="63AE4034" w14:textId="77777777" w:rsidR="00A64DA0" w:rsidRDefault="00A64DA0" w:rsidP="00A64DA0">
      <w:pPr>
        <w:jc w:val="both"/>
        <w:rPr>
          <w:rFonts w:ascii="David" w:hAnsi="David" w:cs="David"/>
          <w:b/>
          <w:bCs/>
          <w:sz w:val="24"/>
          <w:szCs w:val="24"/>
        </w:rPr>
      </w:pPr>
    </w:p>
    <w:p w14:paraId="23F6EBE0" w14:textId="77777777" w:rsidR="00A64DA0" w:rsidRDefault="00A64DA0" w:rsidP="00A64DA0">
      <w:pPr>
        <w:jc w:val="both"/>
        <w:rPr>
          <w:rFonts w:ascii="David" w:hAnsi="David" w:cs="David"/>
          <w:b/>
          <w:bCs/>
          <w:sz w:val="24"/>
          <w:szCs w:val="24"/>
        </w:rPr>
      </w:pPr>
    </w:p>
    <w:p w14:paraId="31F4A778" w14:textId="77777777" w:rsidR="00A64DA0" w:rsidRDefault="00A64DA0" w:rsidP="00A64DA0">
      <w:pPr>
        <w:jc w:val="both"/>
        <w:rPr>
          <w:rFonts w:ascii="David" w:hAnsi="David" w:cs="David"/>
          <w:b/>
          <w:bCs/>
          <w:sz w:val="24"/>
          <w:szCs w:val="24"/>
        </w:rPr>
      </w:pPr>
    </w:p>
    <w:p w14:paraId="778AFF70" w14:textId="77777777" w:rsidR="00A64DA0" w:rsidRDefault="00A64DA0" w:rsidP="00A64DA0">
      <w:pPr>
        <w:jc w:val="both"/>
        <w:rPr>
          <w:rFonts w:ascii="David" w:hAnsi="David" w:cs="David"/>
          <w:b/>
          <w:bCs/>
          <w:sz w:val="24"/>
          <w:szCs w:val="24"/>
        </w:rPr>
      </w:pPr>
    </w:p>
    <w:p w14:paraId="1B8791F1" w14:textId="77777777" w:rsidR="00A64DA0" w:rsidRDefault="00A64DA0" w:rsidP="00A64DA0">
      <w:pPr>
        <w:jc w:val="both"/>
        <w:rPr>
          <w:rFonts w:ascii="David" w:hAnsi="David" w:cs="David"/>
          <w:b/>
          <w:bCs/>
          <w:sz w:val="24"/>
          <w:szCs w:val="24"/>
        </w:rPr>
      </w:pPr>
    </w:p>
    <w:p w14:paraId="1F9529F7" w14:textId="77777777" w:rsidR="00A64DA0" w:rsidRDefault="00A64DA0" w:rsidP="00A64DA0">
      <w:pPr>
        <w:jc w:val="both"/>
        <w:rPr>
          <w:rFonts w:ascii="David" w:hAnsi="David" w:cs="David"/>
          <w:b/>
          <w:bCs/>
          <w:sz w:val="24"/>
          <w:szCs w:val="24"/>
        </w:rPr>
      </w:pPr>
    </w:p>
    <w:p w14:paraId="0305DDE5" w14:textId="77777777" w:rsidR="00A64DA0" w:rsidRDefault="00A64DA0" w:rsidP="00A64DA0">
      <w:pPr>
        <w:jc w:val="both"/>
        <w:rPr>
          <w:rFonts w:ascii="David" w:hAnsi="David" w:cs="David"/>
          <w:b/>
          <w:bCs/>
          <w:sz w:val="24"/>
          <w:szCs w:val="24"/>
        </w:rPr>
      </w:pPr>
    </w:p>
    <w:p w14:paraId="16F99FC2" w14:textId="77777777" w:rsidR="00A64DA0" w:rsidRDefault="003F2A13" w:rsidP="00A64DA0">
      <w:pPr>
        <w:jc w:val="both"/>
        <w:rPr>
          <w:rFonts w:ascii="David" w:hAnsi="David" w:cs="David"/>
          <w:b/>
          <w:bCs/>
          <w:sz w:val="24"/>
          <w:szCs w:val="24"/>
        </w:rPr>
      </w:pPr>
      <w:r w:rsidRPr="003F2A13">
        <w:rPr>
          <w:rFonts w:ascii="David" w:hAnsi="David" w:cs="David"/>
          <w:b/>
          <w:bCs/>
          <w:sz w:val="24"/>
          <w:szCs w:val="24"/>
        </w:rPr>
        <w:t>Figure 3</w:t>
      </w:r>
      <w:r w:rsidR="00A64DA0">
        <w:rPr>
          <w:rFonts w:ascii="David" w:hAnsi="David" w:cs="David"/>
          <w:sz w:val="24"/>
          <w:szCs w:val="24"/>
        </w:rPr>
        <w:t>.</w:t>
      </w:r>
      <w:r w:rsidRPr="003F2A13">
        <w:rPr>
          <w:rFonts w:ascii="David" w:hAnsi="David" w:cs="David"/>
          <w:sz w:val="24"/>
          <w:szCs w:val="24"/>
        </w:rPr>
        <w:t xml:space="preserve"> </w:t>
      </w:r>
      <w:r w:rsidR="00A64DA0">
        <w:rPr>
          <w:rFonts w:ascii="David" w:hAnsi="David" w:cs="David"/>
          <w:sz w:val="24"/>
          <w:szCs w:val="24"/>
        </w:rPr>
        <w:t>The</w:t>
      </w:r>
      <w:r w:rsidR="00822D82" w:rsidRPr="00822D82">
        <w:rPr>
          <w:rFonts w:ascii="David" w:hAnsi="David" w:cs="David"/>
          <w:sz w:val="24"/>
          <w:szCs w:val="24"/>
        </w:rPr>
        <w:t xml:space="preserve"> </w:t>
      </w:r>
      <w:proofErr w:type="spellStart"/>
      <w:r w:rsidR="00822D82" w:rsidRPr="00822D82">
        <w:rPr>
          <w:rFonts w:ascii="David" w:hAnsi="David" w:cs="David"/>
          <w:sz w:val="24"/>
          <w:szCs w:val="24"/>
        </w:rPr>
        <w:t>GraphSAGE</w:t>
      </w:r>
      <w:proofErr w:type="spellEnd"/>
      <w:r w:rsidR="00822D82" w:rsidRPr="00822D82">
        <w:rPr>
          <w:rFonts w:ascii="David" w:hAnsi="David" w:cs="David"/>
          <w:sz w:val="24"/>
          <w:szCs w:val="24"/>
        </w:rPr>
        <w:t xml:space="preserve"> training loss for the 2018 citation network across 100 training epochs.</w:t>
      </w:r>
      <w:r w:rsidRPr="00822D82">
        <w:br w:type="page"/>
      </w:r>
    </w:p>
    <w:p w14:paraId="0BCCD40D" w14:textId="3BC88741" w:rsidR="003F2A13" w:rsidRPr="00A64DA0" w:rsidRDefault="00C65269" w:rsidP="00A64DA0">
      <w:pPr>
        <w:pStyle w:val="3"/>
        <w:rPr>
          <w:rFonts w:ascii="David" w:hAnsi="David" w:cs="David"/>
          <w:color w:val="auto"/>
          <w:sz w:val="24"/>
          <w:szCs w:val="24"/>
        </w:rPr>
      </w:pPr>
      <w:bookmarkStart w:id="7" w:name="_Toc232949932"/>
      <w:r w:rsidRPr="00A64DA0">
        <w:rPr>
          <w:rFonts w:ascii="David" w:hAnsi="David" w:cs="David"/>
          <w:b/>
          <w:bCs/>
          <w:color w:val="auto"/>
          <w:sz w:val="24"/>
          <w:szCs w:val="24"/>
        </w:rPr>
        <w:lastRenderedPageBreak/>
        <w:t>2.1.5 Citation Stability Analysis</w:t>
      </w:r>
      <w:bookmarkEnd w:id="7"/>
    </w:p>
    <w:p w14:paraId="5A8CADD5" w14:textId="1A890ABA" w:rsidR="00C65269" w:rsidRDefault="00E74BC2" w:rsidP="00A64DA0">
      <w:pPr>
        <w:jc w:val="both"/>
        <w:rPr>
          <w:rFonts w:ascii="David" w:hAnsi="David" w:cs="David"/>
          <w:sz w:val="24"/>
          <w:szCs w:val="24"/>
        </w:rPr>
      </w:pPr>
      <w:r w:rsidRPr="00E74BC2">
        <w:rPr>
          <w:rFonts w:ascii="David" w:hAnsi="David" w:cs="David"/>
          <w:sz w:val="24"/>
          <w:szCs w:val="24"/>
        </w:rPr>
        <w:t>At this stage, we measured citation stability by evaluating how consistently citation relationships were preserved under repeated graph perturbations. The main assumption behind this approach is that not all citations contribute equally to scientific influence. Some citations remain important even when the citation network is slightly modified, while others are more sensitive to structural changes.</w:t>
      </w:r>
      <w:r>
        <w:rPr>
          <w:rFonts w:ascii="David" w:hAnsi="David" w:cs="David"/>
          <w:sz w:val="24"/>
          <w:szCs w:val="24"/>
        </w:rPr>
        <w:t xml:space="preserve"> </w:t>
      </w:r>
      <w:r w:rsidRPr="00E74BC2">
        <w:rPr>
          <w:rFonts w:ascii="David" w:hAnsi="David" w:cs="David"/>
          <w:sz w:val="24"/>
          <w:szCs w:val="24"/>
        </w:rPr>
        <w:t xml:space="preserve">To quantify citation stability, we repeatedly generated modified versions of each yearly citation graph by randomly removing a portion of the citation edges. This perturbation process was repeated 100 times for every analyzed year. After each perturbation, the trained </w:t>
      </w:r>
      <w:proofErr w:type="spellStart"/>
      <w:r w:rsidRPr="00E74BC2">
        <w:rPr>
          <w:rFonts w:ascii="David" w:hAnsi="David" w:cs="David"/>
          <w:sz w:val="24"/>
          <w:szCs w:val="24"/>
        </w:rPr>
        <w:t>GraphSAGE</w:t>
      </w:r>
      <w:proofErr w:type="spellEnd"/>
      <w:r w:rsidRPr="00E74BC2">
        <w:rPr>
          <w:rFonts w:ascii="David" w:hAnsi="David" w:cs="David"/>
          <w:sz w:val="24"/>
          <w:szCs w:val="24"/>
        </w:rPr>
        <w:t xml:space="preserve"> model produced updated representations for the papers, allowing us to evaluate whether a citation preserved its structural importance.</w:t>
      </w:r>
      <w:r>
        <w:rPr>
          <w:rFonts w:ascii="David" w:hAnsi="David" w:cs="David"/>
          <w:sz w:val="24"/>
          <w:szCs w:val="24"/>
        </w:rPr>
        <w:t xml:space="preserve"> </w:t>
      </w:r>
      <w:r w:rsidRPr="00E74BC2">
        <w:rPr>
          <w:rFonts w:ascii="David" w:hAnsi="David" w:cs="David"/>
          <w:sz w:val="24"/>
          <w:szCs w:val="24"/>
        </w:rPr>
        <w:t>For every citation edge, a stability score between 0 and 1 was calculated according to the percentage of perturbation experiments in which the citation remained significant. Higher stability scores indicate citations that consistently preserve their role within the network, while lower scores indicate citations that are more sensitive to changes.</w:t>
      </w:r>
      <w:r>
        <w:rPr>
          <w:rFonts w:ascii="David" w:hAnsi="David" w:cs="David"/>
          <w:sz w:val="24"/>
          <w:szCs w:val="24"/>
        </w:rPr>
        <w:t xml:space="preserve"> </w:t>
      </w:r>
      <w:r w:rsidRPr="00E74BC2">
        <w:rPr>
          <w:rFonts w:ascii="David" w:hAnsi="David" w:cs="David"/>
          <w:sz w:val="24"/>
          <w:szCs w:val="24"/>
        </w:rPr>
        <w:t>The stability scores later served as the foundation for the Real Impact Factor (RIF) computation. Instead of treating all citations equally, stable citations received a larger contribution to the final journal score, while unstable citations received a smaller contribution.</w:t>
      </w:r>
      <w:r>
        <w:rPr>
          <w:rFonts w:ascii="David" w:hAnsi="David" w:cs="David"/>
          <w:sz w:val="24"/>
          <w:szCs w:val="24"/>
        </w:rPr>
        <w:t xml:space="preserve"> </w:t>
      </w:r>
      <w:r w:rsidRPr="00E74BC2">
        <w:rPr>
          <w:rFonts w:ascii="David" w:hAnsi="David" w:cs="David"/>
          <w:sz w:val="24"/>
          <w:szCs w:val="24"/>
        </w:rPr>
        <w:t>The histogram below presents the distribution of stability scores for the 2018 citation network. The obtained distribution showed a bimodal behavior, with a high concentration of citations near stability scores of 0 and 1. This indicates that the model was able to clearly distinguish between unstable citations and highly stable citations instead of assigning similar values to all citation relationships. These findings suggest that the model successfully captured meaningful structural patterns within the citation network and support the assumption that citations should not all be treated equally.</w:t>
      </w:r>
    </w:p>
    <w:p w14:paraId="1B570038" w14:textId="382FABA6" w:rsidR="00E74BC2" w:rsidRDefault="00AD6ECB" w:rsidP="00A64DA0">
      <w:pPr>
        <w:jc w:val="both"/>
        <w:rPr>
          <w:rFonts w:ascii="David" w:hAnsi="David" w:cs="David"/>
          <w:b/>
          <w:bCs/>
          <w:sz w:val="24"/>
          <w:szCs w:val="24"/>
        </w:rPr>
      </w:pPr>
      <w:r>
        <w:rPr>
          <w:noProof/>
        </w:rPr>
        <w:drawing>
          <wp:anchor distT="0" distB="0" distL="114300" distR="114300" simplePos="0" relativeHeight="251675648" behindDoc="0" locked="0" layoutInCell="1" allowOverlap="1" wp14:anchorId="17D8D8FF" wp14:editId="22955BEB">
            <wp:simplePos x="0" y="0"/>
            <wp:positionH relativeFrom="margin">
              <wp:align>left</wp:align>
            </wp:positionH>
            <wp:positionV relativeFrom="page">
              <wp:posOffset>4787900</wp:posOffset>
            </wp:positionV>
            <wp:extent cx="4742815" cy="2635250"/>
            <wp:effectExtent l="0" t="0" r="635" b="0"/>
            <wp:wrapSquare wrapText="bothSides"/>
            <wp:docPr id="9630327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32780" name="תמונה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42815" cy="2635250"/>
                    </a:xfrm>
                    <a:prstGeom prst="rect">
                      <a:avLst/>
                    </a:prstGeom>
                  </pic:spPr>
                </pic:pic>
              </a:graphicData>
            </a:graphic>
            <wp14:sizeRelH relativeFrom="margin">
              <wp14:pctWidth>0</wp14:pctWidth>
            </wp14:sizeRelH>
            <wp14:sizeRelV relativeFrom="margin">
              <wp14:pctHeight>0</wp14:pctHeight>
            </wp14:sizeRelV>
          </wp:anchor>
        </w:drawing>
      </w:r>
    </w:p>
    <w:p w14:paraId="6A7F7796" w14:textId="77777777" w:rsidR="00AD6ECB" w:rsidRDefault="00AD6ECB" w:rsidP="00A64DA0">
      <w:pPr>
        <w:jc w:val="both"/>
        <w:rPr>
          <w:rFonts w:ascii="David" w:hAnsi="David" w:cs="David"/>
          <w:b/>
          <w:bCs/>
          <w:sz w:val="24"/>
          <w:szCs w:val="24"/>
        </w:rPr>
      </w:pPr>
    </w:p>
    <w:p w14:paraId="39E5E411" w14:textId="77777777" w:rsidR="00AD6ECB" w:rsidRDefault="00AD6ECB" w:rsidP="00A64DA0">
      <w:pPr>
        <w:jc w:val="both"/>
        <w:rPr>
          <w:rFonts w:ascii="David" w:hAnsi="David" w:cs="David"/>
          <w:b/>
          <w:bCs/>
          <w:sz w:val="24"/>
          <w:szCs w:val="24"/>
        </w:rPr>
      </w:pPr>
    </w:p>
    <w:p w14:paraId="00B7DE7F" w14:textId="77777777" w:rsidR="00AD6ECB" w:rsidRDefault="00AD6ECB" w:rsidP="00A64DA0">
      <w:pPr>
        <w:jc w:val="both"/>
        <w:rPr>
          <w:rFonts w:ascii="David" w:hAnsi="David" w:cs="David"/>
          <w:b/>
          <w:bCs/>
          <w:sz w:val="24"/>
          <w:szCs w:val="24"/>
        </w:rPr>
      </w:pPr>
    </w:p>
    <w:p w14:paraId="1AFBA95E" w14:textId="77777777" w:rsidR="00AD6ECB" w:rsidRDefault="00AD6ECB" w:rsidP="00A64DA0">
      <w:pPr>
        <w:jc w:val="both"/>
        <w:rPr>
          <w:rFonts w:ascii="David" w:hAnsi="David" w:cs="David"/>
          <w:b/>
          <w:bCs/>
          <w:sz w:val="24"/>
          <w:szCs w:val="24"/>
        </w:rPr>
      </w:pPr>
    </w:p>
    <w:p w14:paraId="039D6900" w14:textId="77777777" w:rsidR="00AD6ECB" w:rsidRDefault="00AD6ECB" w:rsidP="00A64DA0">
      <w:pPr>
        <w:jc w:val="both"/>
        <w:rPr>
          <w:rFonts w:ascii="David" w:hAnsi="David" w:cs="David"/>
          <w:b/>
          <w:bCs/>
          <w:sz w:val="24"/>
          <w:szCs w:val="24"/>
        </w:rPr>
      </w:pPr>
    </w:p>
    <w:p w14:paraId="33178CC4" w14:textId="77777777" w:rsidR="00AD6ECB" w:rsidRDefault="00AD6ECB" w:rsidP="00A64DA0">
      <w:pPr>
        <w:jc w:val="both"/>
        <w:rPr>
          <w:rFonts w:ascii="David" w:hAnsi="David" w:cs="David"/>
          <w:b/>
          <w:bCs/>
          <w:sz w:val="24"/>
          <w:szCs w:val="24"/>
        </w:rPr>
      </w:pPr>
    </w:p>
    <w:p w14:paraId="2D3EEC03" w14:textId="77777777" w:rsidR="00AD6ECB" w:rsidRDefault="00AD6ECB" w:rsidP="00A64DA0">
      <w:pPr>
        <w:jc w:val="both"/>
        <w:rPr>
          <w:rFonts w:ascii="David" w:hAnsi="David" w:cs="David"/>
          <w:b/>
          <w:bCs/>
          <w:sz w:val="24"/>
          <w:szCs w:val="24"/>
        </w:rPr>
      </w:pPr>
    </w:p>
    <w:p w14:paraId="74D6DC50" w14:textId="77777777" w:rsidR="00AD6ECB" w:rsidRDefault="00AD6ECB" w:rsidP="00A64DA0">
      <w:pPr>
        <w:jc w:val="both"/>
        <w:rPr>
          <w:rFonts w:ascii="David" w:hAnsi="David" w:cs="David"/>
          <w:b/>
          <w:bCs/>
          <w:sz w:val="24"/>
          <w:szCs w:val="24"/>
        </w:rPr>
      </w:pPr>
    </w:p>
    <w:p w14:paraId="2A47C27C" w14:textId="77777777" w:rsidR="00AD6ECB" w:rsidRDefault="00AD6ECB" w:rsidP="00A64DA0">
      <w:pPr>
        <w:jc w:val="both"/>
        <w:rPr>
          <w:rFonts w:ascii="David" w:hAnsi="David" w:cs="David"/>
          <w:b/>
          <w:bCs/>
          <w:sz w:val="24"/>
          <w:szCs w:val="24"/>
        </w:rPr>
      </w:pPr>
    </w:p>
    <w:p w14:paraId="05B0D57E" w14:textId="77777777" w:rsidR="00AD6ECB" w:rsidRDefault="00AD6ECB" w:rsidP="00A64DA0">
      <w:pPr>
        <w:jc w:val="both"/>
        <w:rPr>
          <w:rFonts w:ascii="David" w:hAnsi="David" w:cs="David"/>
          <w:b/>
          <w:bCs/>
          <w:sz w:val="24"/>
          <w:szCs w:val="24"/>
        </w:rPr>
      </w:pPr>
    </w:p>
    <w:p w14:paraId="7B4A579B" w14:textId="1DFCC8D2" w:rsidR="00C65269" w:rsidRPr="00C65269" w:rsidRDefault="00E74BC2" w:rsidP="00A64DA0">
      <w:pPr>
        <w:jc w:val="both"/>
        <w:rPr>
          <w:rFonts w:ascii="David" w:hAnsi="David" w:cs="David"/>
          <w:sz w:val="24"/>
          <w:szCs w:val="24"/>
        </w:rPr>
      </w:pPr>
      <w:r w:rsidRPr="00E74BC2">
        <w:rPr>
          <w:rFonts w:ascii="David" w:hAnsi="David" w:cs="David"/>
          <w:b/>
          <w:bCs/>
          <w:sz w:val="24"/>
          <w:szCs w:val="24"/>
        </w:rPr>
        <w:t>Figure 4</w:t>
      </w:r>
      <w:r w:rsidR="00A64DA0">
        <w:rPr>
          <w:rFonts w:ascii="David" w:hAnsi="David" w:cs="David"/>
          <w:sz w:val="24"/>
          <w:szCs w:val="24"/>
        </w:rPr>
        <w:t>. T</w:t>
      </w:r>
      <w:r w:rsidR="00822D82" w:rsidRPr="00822D82">
        <w:rPr>
          <w:rFonts w:ascii="David" w:hAnsi="David" w:cs="David"/>
          <w:sz w:val="24"/>
          <w:szCs w:val="24"/>
        </w:rPr>
        <w:t>he distribution of citation stability scores for the 2018 citation network.</w:t>
      </w:r>
    </w:p>
    <w:p w14:paraId="502CE853" w14:textId="63871B63" w:rsidR="00C65269" w:rsidRPr="00947A4C" w:rsidRDefault="00947A4C" w:rsidP="00947A4C">
      <w:pPr>
        <w:pStyle w:val="3"/>
        <w:rPr>
          <w:rFonts w:ascii="David" w:hAnsi="David" w:cs="David"/>
          <w:b/>
          <w:bCs/>
          <w:color w:val="auto"/>
          <w:sz w:val="24"/>
          <w:szCs w:val="24"/>
        </w:rPr>
      </w:pPr>
      <w:bookmarkStart w:id="8" w:name="_Toc232949933"/>
      <w:r w:rsidRPr="00947A4C">
        <w:rPr>
          <w:rFonts w:ascii="David" w:hAnsi="David" w:cs="David"/>
          <w:b/>
          <w:bCs/>
          <w:color w:val="auto"/>
          <w:sz w:val="24"/>
          <w:szCs w:val="24"/>
        </w:rPr>
        <w:t>2.1.6 Real Impact Factor (RIF) Computation</w:t>
      </w:r>
      <w:bookmarkEnd w:id="8"/>
    </w:p>
    <w:p w14:paraId="69C4EC49" w14:textId="61CD2D78" w:rsidR="00C65269" w:rsidRPr="00C65269" w:rsidRDefault="00C60936" w:rsidP="00A64DA0">
      <w:pPr>
        <w:jc w:val="both"/>
        <w:rPr>
          <w:rFonts w:ascii="David" w:hAnsi="David" w:cs="David"/>
          <w:sz w:val="24"/>
          <w:szCs w:val="24"/>
        </w:rPr>
      </w:pPr>
      <w:r w:rsidRPr="00C60936">
        <w:t xml:space="preserve"> </w:t>
      </w:r>
      <w:r w:rsidRPr="00C60936">
        <w:rPr>
          <w:rFonts w:ascii="David" w:hAnsi="David" w:cs="David"/>
          <w:sz w:val="24"/>
          <w:szCs w:val="24"/>
        </w:rPr>
        <w:t>At this stage, we computed the Real Impact Factor (RIF), which is the main metric proposed in this research. Unlike the traditional Impact Factor, which treats every citation equally, RIF incorporates citation stability into the journal evaluation process.</w:t>
      </w:r>
      <w:r>
        <w:rPr>
          <w:rFonts w:ascii="David" w:hAnsi="David" w:cs="David"/>
          <w:sz w:val="24"/>
          <w:szCs w:val="24"/>
        </w:rPr>
        <w:t xml:space="preserve"> </w:t>
      </w:r>
      <w:r w:rsidRPr="00C60936">
        <w:rPr>
          <w:rFonts w:ascii="David" w:hAnsi="David" w:cs="David"/>
          <w:sz w:val="24"/>
          <w:szCs w:val="24"/>
        </w:rPr>
        <w:t xml:space="preserve">For every analyzed year, the stability scores calculated in the previous stage were assigned as weights to the citation relationships. Citations that consistently preserved their importance across perturbation experiments received higher weights, while unstable citations received lower weights. These </w:t>
      </w:r>
      <w:r w:rsidRPr="00C60936">
        <w:rPr>
          <w:rFonts w:ascii="David" w:hAnsi="David" w:cs="David"/>
          <w:sz w:val="24"/>
          <w:szCs w:val="24"/>
        </w:rPr>
        <w:lastRenderedPageBreak/>
        <w:t>weighted citations were then aggregated at the journal level to produce a new journal impact metric.</w:t>
      </w:r>
      <w:r>
        <w:rPr>
          <w:rFonts w:ascii="David" w:hAnsi="David" w:cs="David"/>
          <w:sz w:val="24"/>
          <w:szCs w:val="24"/>
        </w:rPr>
        <w:t xml:space="preserve"> </w:t>
      </w:r>
      <w:r w:rsidRPr="00C60936">
        <w:rPr>
          <w:rFonts w:ascii="David" w:hAnsi="David" w:cs="David"/>
          <w:sz w:val="24"/>
          <w:szCs w:val="24"/>
        </w:rPr>
        <w:t>The RIF calculation was performed independently for every journal and every analyzed year. This approach enabled direct comparisons between the traditional Impact Factor and the proposed Real Impact Factor while preserving temporal consistency throughout the experiments.</w:t>
      </w:r>
      <w:r>
        <w:rPr>
          <w:rFonts w:ascii="David" w:hAnsi="David" w:cs="David"/>
          <w:sz w:val="24"/>
          <w:szCs w:val="24"/>
        </w:rPr>
        <w:t xml:space="preserve"> </w:t>
      </w:r>
      <w:r w:rsidRPr="00C60936">
        <w:rPr>
          <w:rFonts w:ascii="David" w:hAnsi="David" w:cs="David"/>
          <w:sz w:val="24"/>
          <w:szCs w:val="24"/>
        </w:rPr>
        <w:t>To</w:t>
      </w:r>
      <w:r>
        <w:rPr>
          <w:rFonts w:ascii="David" w:hAnsi="David" w:cs="David"/>
          <w:sz w:val="24"/>
          <w:szCs w:val="24"/>
        </w:rPr>
        <w:t xml:space="preserve"> </w:t>
      </w:r>
      <w:r w:rsidRPr="00C60936">
        <w:rPr>
          <w:rFonts w:ascii="David" w:hAnsi="David" w:cs="David"/>
          <w:sz w:val="24"/>
          <w:szCs w:val="24"/>
        </w:rPr>
        <w:t>evaluate the effect of citation weighting, we compared the baseline IF values with the corresponding RIF values. The results showed that RIF consistently produced lower values than the traditional Impact Factor. This behavior indicates that the traditional IF may overestimate journal influence by treating all citations equally, whereas RIF provides a more balanced assessment by emphasizing stable citation relationships.</w:t>
      </w:r>
      <w:r>
        <w:rPr>
          <w:rFonts w:ascii="David" w:hAnsi="David" w:cs="David"/>
          <w:sz w:val="24"/>
          <w:szCs w:val="24"/>
        </w:rPr>
        <w:t xml:space="preserve"> </w:t>
      </w:r>
      <w:r w:rsidRPr="00C60936">
        <w:rPr>
          <w:rFonts w:ascii="David" w:hAnsi="David" w:cs="David"/>
          <w:sz w:val="24"/>
          <w:szCs w:val="24"/>
        </w:rPr>
        <w:t xml:space="preserve">The scatter plot below presents the relationship between IF and RIF values for all journals in </w:t>
      </w:r>
      <w:r w:rsidR="009F03B6">
        <w:rPr>
          <w:rFonts w:ascii="David" w:hAnsi="David" w:cs="David"/>
          <w:sz w:val="24"/>
          <w:szCs w:val="24"/>
        </w:rPr>
        <w:t>2020</w:t>
      </w:r>
      <w:r w:rsidRPr="00C60936">
        <w:rPr>
          <w:rFonts w:ascii="David" w:hAnsi="David" w:cs="David"/>
          <w:sz w:val="24"/>
          <w:szCs w:val="24"/>
        </w:rPr>
        <w:t xml:space="preserve">. Each point represents a single journal. The diagonal line represents the theoretical case in which IF and RIF are identical. Most journals appear below this line, indicating that RIF generally produces lower values than IF. In addition, the varying distances from the diagonal line show that the reduction is not uniform across journals. These findings suggest that citation stability is not distributed </w:t>
      </w:r>
      <w:r w:rsidR="00AD6ECB">
        <w:rPr>
          <w:noProof/>
        </w:rPr>
        <w:drawing>
          <wp:anchor distT="0" distB="0" distL="114300" distR="114300" simplePos="0" relativeHeight="251676672" behindDoc="0" locked="0" layoutInCell="1" allowOverlap="1" wp14:anchorId="6B2D8601" wp14:editId="655EEF06">
            <wp:simplePos x="0" y="0"/>
            <wp:positionH relativeFrom="column">
              <wp:posOffset>495300</wp:posOffset>
            </wp:positionH>
            <wp:positionV relativeFrom="paragraph">
              <wp:posOffset>1879600</wp:posOffset>
            </wp:positionV>
            <wp:extent cx="4779010" cy="4248150"/>
            <wp:effectExtent l="0" t="0" r="2540" b="0"/>
            <wp:wrapSquare wrapText="bothSides"/>
            <wp:docPr id="40866306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63061" name="תמונה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9010" cy="4248150"/>
                    </a:xfrm>
                    <a:prstGeom prst="rect">
                      <a:avLst/>
                    </a:prstGeom>
                  </pic:spPr>
                </pic:pic>
              </a:graphicData>
            </a:graphic>
            <wp14:sizeRelH relativeFrom="margin">
              <wp14:pctWidth>0</wp14:pctWidth>
            </wp14:sizeRelH>
            <wp14:sizeRelV relativeFrom="margin">
              <wp14:pctHeight>0</wp14:pctHeight>
            </wp14:sizeRelV>
          </wp:anchor>
        </w:drawing>
      </w:r>
      <w:r w:rsidRPr="00C60936">
        <w:rPr>
          <w:rFonts w:ascii="David" w:hAnsi="David" w:cs="David"/>
          <w:sz w:val="24"/>
          <w:szCs w:val="24"/>
        </w:rPr>
        <w:t>equally and that different journals are affected differently by the weighting process.</w:t>
      </w:r>
      <w:r w:rsidR="00947A4C" w:rsidRPr="00947A4C">
        <w:rPr>
          <w:rFonts w:ascii="David" w:hAnsi="David" w:cs="David"/>
          <w:sz w:val="24"/>
          <w:szCs w:val="24"/>
        </w:rPr>
        <w:t xml:space="preserve"> </w:t>
      </w:r>
    </w:p>
    <w:p w14:paraId="7DB97BE6" w14:textId="0D53C585" w:rsidR="00C65269" w:rsidRPr="00C65269" w:rsidRDefault="00C65269" w:rsidP="00C65269">
      <w:pPr>
        <w:rPr>
          <w:rFonts w:ascii="David" w:hAnsi="David" w:cs="David"/>
          <w:sz w:val="24"/>
          <w:szCs w:val="24"/>
        </w:rPr>
      </w:pPr>
    </w:p>
    <w:p w14:paraId="72B0B027" w14:textId="411C3650" w:rsidR="00C65269" w:rsidRPr="00C65269" w:rsidRDefault="00C65269" w:rsidP="00C65269">
      <w:pPr>
        <w:rPr>
          <w:rFonts w:ascii="David" w:hAnsi="David" w:cs="David"/>
          <w:sz w:val="24"/>
          <w:szCs w:val="24"/>
        </w:rPr>
      </w:pPr>
    </w:p>
    <w:p w14:paraId="0885FAAD" w14:textId="77777777" w:rsidR="00C65269" w:rsidRPr="00C65269" w:rsidRDefault="00C65269" w:rsidP="00C65269">
      <w:pPr>
        <w:rPr>
          <w:rFonts w:ascii="David" w:hAnsi="David" w:cs="David"/>
          <w:sz w:val="24"/>
          <w:szCs w:val="24"/>
        </w:rPr>
      </w:pPr>
    </w:p>
    <w:p w14:paraId="57BE0821" w14:textId="77777777" w:rsidR="00C65269" w:rsidRPr="00C65269" w:rsidRDefault="00C65269" w:rsidP="00C65269">
      <w:pPr>
        <w:rPr>
          <w:rFonts w:ascii="David" w:hAnsi="David" w:cs="David"/>
          <w:sz w:val="24"/>
          <w:szCs w:val="24"/>
        </w:rPr>
      </w:pPr>
    </w:p>
    <w:p w14:paraId="3ED5C72F" w14:textId="77777777" w:rsidR="00C65269" w:rsidRDefault="00C65269" w:rsidP="00C65269">
      <w:pPr>
        <w:rPr>
          <w:rFonts w:ascii="David" w:hAnsi="David" w:cs="David"/>
          <w:sz w:val="24"/>
          <w:szCs w:val="24"/>
        </w:rPr>
      </w:pPr>
    </w:p>
    <w:p w14:paraId="412D96BF" w14:textId="4F226DF0" w:rsidR="00947A4C" w:rsidRPr="00947A4C" w:rsidRDefault="00947A4C" w:rsidP="00947A4C">
      <w:pPr>
        <w:rPr>
          <w:rFonts w:ascii="David" w:hAnsi="David" w:cs="David"/>
          <w:sz w:val="24"/>
          <w:szCs w:val="24"/>
        </w:rPr>
      </w:pPr>
    </w:p>
    <w:p w14:paraId="5F00B870" w14:textId="77777777" w:rsidR="00947A4C" w:rsidRPr="00947A4C" w:rsidRDefault="00947A4C" w:rsidP="00947A4C">
      <w:pPr>
        <w:rPr>
          <w:rFonts w:ascii="David" w:hAnsi="David" w:cs="David"/>
          <w:sz w:val="24"/>
          <w:szCs w:val="24"/>
        </w:rPr>
      </w:pPr>
    </w:p>
    <w:p w14:paraId="4758852A" w14:textId="77777777" w:rsidR="00947A4C" w:rsidRPr="00947A4C" w:rsidRDefault="00947A4C" w:rsidP="00947A4C">
      <w:pPr>
        <w:rPr>
          <w:rFonts w:ascii="David" w:hAnsi="David" w:cs="David"/>
          <w:sz w:val="24"/>
          <w:szCs w:val="24"/>
        </w:rPr>
      </w:pPr>
    </w:p>
    <w:p w14:paraId="63458277" w14:textId="77777777" w:rsidR="00947A4C" w:rsidRPr="00947A4C" w:rsidRDefault="00947A4C" w:rsidP="00947A4C">
      <w:pPr>
        <w:rPr>
          <w:rFonts w:ascii="David" w:hAnsi="David" w:cs="David"/>
          <w:sz w:val="24"/>
          <w:szCs w:val="24"/>
        </w:rPr>
      </w:pPr>
    </w:p>
    <w:p w14:paraId="67FC5A21" w14:textId="77777777" w:rsidR="00947A4C" w:rsidRDefault="00947A4C" w:rsidP="00947A4C">
      <w:pPr>
        <w:rPr>
          <w:rFonts w:ascii="David" w:hAnsi="David" w:cs="David"/>
          <w:sz w:val="24"/>
          <w:szCs w:val="24"/>
        </w:rPr>
      </w:pPr>
    </w:p>
    <w:p w14:paraId="7D08AC7C" w14:textId="77777777" w:rsidR="00AD6ECB" w:rsidRDefault="00AD6ECB" w:rsidP="00947A4C">
      <w:pPr>
        <w:rPr>
          <w:rFonts w:ascii="David" w:hAnsi="David" w:cs="David"/>
          <w:sz w:val="24"/>
          <w:szCs w:val="24"/>
        </w:rPr>
      </w:pPr>
    </w:p>
    <w:p w14:paraId="0A7BCCF7" w14:textId="77777777" w:rsidR="00AD6ECB" w:rsidRDefault="00AD6ECB" w:rsidP="00947A4C">
      <w:pPr>
        <w:rPr>
          <w:rFonts w:ascii="David" w:hAnsi="David" w:cs="David"/>
          <w:sz w:val="24"/>
          <w:szCs w:val="24"/>
        </w:rPr>
      </w:pPr>
    </w:p>
    <w:p w14:paraId="3436F1BE" w14:textId="77777777" w:rsidR="00AD6ECB" w:rsidRPr="00947A4C" w:rsidRDefault="00AD6ECB" w:rsidP="00947A4C">
      <w:pPr>
        <w:rPr>
          <w:rFonts w:ascii="David" w:hAnsi="David" w:cs="David"/>
          <w:sz w:val="24"/>
          <w:szCs w:val="24"/>
        </w:rPr>
      </w:pPr>
    </w:p>
    <w:p w14:paraId="3276105B" w14:textId="77777777" w:rsidR="00947A4C" w:rsidRPr="00947A4C" w:rsidRDefault="00947A4C" w:rsidP="00947A4C">
      <w:pPr>
        <w:rPr>
          <w:rFonts w:ascii="David" w:hAnsi="David" w:cs="David"/>
          <w:sz w:val="24"/>
          <w:szCs w:val="24"/>
        </w:rPr>
      </w:pPr>
    </w:p>
    <w:p w14:paraId="6FEBEAE6" w14:textId="77777777" w:rsidR="00822D82" w:rsidRDefault="00822D82" w:rsidP="00A64DA0">
      <w:pPr>
        <w:jc w:val="both"/>
        <w:rPr>
          <w:rFonts w:ascii="David" w:hAnsi="David" w:cs="David"/>
          <w:b/>
          <w:bCs/>
          <w:sz w:val="24"/>
          <w:szCs w:val="24"/>
        </w:rPr>
      </w:pPr>
    </w:p>
    <w:p w14:paraId="788EB83A" w14:textId="77777777" w:rsidR="00AD6ECB" w:rsidRDefault="00AD6ECB" w:rsidP="00A64DA0">
      <w:pPr>
        <w:jc w:val="both"/>
        <w:rPr>
          <w:rFonts w:ascii="David" w:hAnsi="David" w:cs="David"/>
          <w:b/>
          <w:bCs/>
          <w:sz w:val="24"/>
          <w:szCs w:val="24"/>
        </w:rPr>
      </w:pPr>
    </w:p>
    <w:p w14:paraId="76D7A32D" w14:textId="77777777" w:rsidR="00AD6ECB" w:rsidRDefault="00AD6ECB" w:rsidP="00A64DA0">
      <w:pPr>
        <w:jc w:val="both"/>
        <w:rPr>
          <w:rFonts w:ascii="David" w:hAnsi="David" w:cs="David"/>
          <w:b/>
          <w:bCs/>
          <w:sz w:val="24"/>
          <w:szCs w:val="24"/>
        </w:rPr>
      </w:pPr>
    </w:p>
    <w:p w14:paraId="1FC91D7B" w14:textId="163E8095" w:rsidR="004C7CEE" w:rsidRDefault="00947A4C" w:rsidP="00A64DA0">
      <w:pPr>
        <w:jc w:val="both"/>
        <w:rPr>
          <w:rFonts w:ascii="David" w:hAnsi="David" w:cs="David"/>
          <w:sz w:val="24"/>
          <w:szCs w:val="24"/>
        </w:rPr>
      </w:pPr>
      <w:r w:rsidRPr="00947A4C">
        <w:rPr>
          <w:rFonts w:ascii="David" w:hAnsi="David" w:cs="David"/>
          <w:b/>
          <w:bCs/>
          <w:sz w:val="24"/>
          <w:szCs w:val="24"/>
        </w:rPr>
        <w:t>Figure 5</w:t>
      </w:r>
      <w:r w:rsidR="00A64DA0">
        <w:rPr>
          <w:rFonts w:ascii="David" w:hAnsi="David" w:cs="David"/>
          <w:b/>
          <w:bCs/>
          <w:sz w:val="24"/>
          <w:szCs w:val="24"/>
        </w:rPr>
        <w:t>.</w:t>
      </w:r>
      <w:r w:rsidRPr="00947A4C">
        <w:rPr>
          <w:rFonts w:ascii="David" w:hAnsi="David" w:cs="David"/>
          <w:sz w:val="24"/>
          <w:szCs w:val="24"/>
        </w:rPr>
        <w:t xml:space="preserve"> </w:t>
      </w:r>
      <w:r w:rsidR="00A64DA0">
        <w:rPr>
          <w:rFonts w:ascii="David" w:hAnsi="David" w:cs="David"/>
          <w:sz w:val="24"/>
          <w:szCs w:val="24"/>
        </w:rPr>
        <w:t>A</w:t>
      </w:r>
      <w:r w:rsidR="00822D82" w:rsidRPr="00822D82">
        <w:rPr>
          <w:rFonts w:ascii="David" w:hAnsi="David" w:cs="David"/>
          <w:sz w:val="24"/>
          <w:szCs w:val="24"/>
        </w:rPr>
        <w:t xml:space="preserve"> comparison between traditional Impact Factor (IF) and Real Impact Factor (RIF) values for journals in 2020.</w:t>
      </w:r>
    </w:p>
    <w:p w14:paraId="2A42CD17" w14:textId="2AB56CC3" w:rsidR="004C7CEE" w:rsidRPr="004C7CEE" w:rsidRDefault="004C7CEE" w:rsidP="007B3A51">
      <w:pPr>
        <w:pStyle w:val="2"/>
        <w:rPr>
          <w:rFonts w:ascii="David" w:hAnsi="David" w:cs="David"/>
          <w:b/>
          <w:bCs/>
          <w:color w:val="auto"/>
          <w:sz w:val="24"/>
          <w:szCs w:val="24"/>
        </w:rPr>
      </w:pPr>
      <w:bookmarkStart w:id="9" w:name="_Toc232949934"/>
      <w:r w:rsidRPr="004C7CEE">
        <w:rPr>
          <w:rFonts w:ascii="David" w:hAnsi="David" w:cs="David"/>
          <w:b/>
          <w:bCs/>
          <w:color w:val="auto"/>
          <w:sz w:val="24"/>
          <w:szCs w:val="24"/>
        </w:rPr>
        <w:t>2.</w:t>
      </w:r>
      <w:r w:rsidR="007B3A51">
        <w:rPr>
          <w:rFonts w:ascii="David" w:hAnsi="David" w:cs="David"/>
          <w:b/>
          <w:bCs/>
          <w:color w:val="auto"/>
          <w:sz w:val="24"/>
          <w:szCs w:val="24"/>
        </w:rPr>
        <w:t>2</w:t>
      </w:r>
      <w:r w:rsidRPr="004C7CEE">
        <w:rPr>
          <w:rFonts w:ascii="David" w:hAnsi="David" w:cs="David"/>
          <w:b/>
          <w:bCs/>
          <w:color w:val="auto"/>
          <w:sz w:val="24"/>
          <w:szCs w:val="24"/>
        </w:rPr>
        <w:t xml:space="preserve"> Visualization and Result Evaluation</w:t>
      </w:r>
      <w:bookmarkEnd w:id="9"/>
    </w:p>
    <w:p w14:paraId="598B736C" w14:textId="4D3AC451" w:rsidR="00EB7BDC" w:rsidRDefault="009C3E89" w:rsidP="00A64DA0">
      <w:pPr>
        <w:jc w:val="both"/>
        <w:rPr>
          <w:rFonts w:ascii="David" w:hAnsi="David" w:cs="David"/>
          <w:sz w:val="24"/>
          <w:szCs w:val="24"/>
        </w:rPr>
      </w:pPr>
      <w:r w:rsidRPr="009C3E89">
        <w:rPr>
          <w:rFonts w:ascii="David" w:hAnsi="David" w:cs="David"/>
          <w:sz w:val="24"/>
          <w:szCs w:val="24"/>
        </w:rPr>
        <w:t>This section presents the visual evaluation of the proposed framework. The generated visualizations were used to validate the model's behavior, analyze citation stability, compare IF and RIF values, evaluate the robustness of the methodology, and verify the consistency of the obtained results.</w:t>
      </w:r>
      <w:r>
        <w:rPr>
          <w:rFonts w:ascii="David" w:hAnsi="David" w:cs="David"/>
          <w:sz w:val="24"/>
          <w:szCs w:val="24"/>
        </w:rPr>
        <w:t xml:space="preserve"> </w:t>
      </w:r>
      <w:r w:rsidRPr="009C3E89">
        <w:rPr>
          <w:rFonts w:ascii="David" w:hAnsi="David" w:cs="David"/>
          <w:sz w:val="24"/>
          <w:szCs w:val="24"/>
        </w:rPr>
        <w:t>The evaluation was divided into five groups, each addressing a different research objective. Together, these analyses provide evidence that incorporating citation stability produces a more informative and balanced journal evaluation metric than traditional citation counting alone.</w:t>
      </w:r>
    </w:p>
    <w:p w14:paraId="4A6DB65E" w14:textId="1294CCE9" w:rsidR="004C7CEE" w:rsidRDefault="009C3E89" w:rsidP="009C3E89">
      <w:pPr>
        <w:pStyle w:val="3"/>
        <w:rPr>
          <w:rFonts w:ascii="David" w:hAnsi="David" w:cs="David"/>
          <w:b/>
          <w:bCs/>
          <w:color w:val="auto"/>
          <w:sz w:val="24"/>
          <w:szCs w:val="24"/>
        </w:rPr>
      </w:pPr>
      <w:bookmarkStart w:id="10" w:name="_Toc232949935"/>
      <w:r w:rsidRPr="009C3E89">
        <w:rPr>
          <w:rFonts w:ascii="David" w:hAnsi="David" w:cs="David"/>
          <w:b/>
          <w:bCs/>
          <w:color w:val="auto"/>
          <w:sz w:val="24"/>
          <w:szCs w:val="24"/>
        </w:rPr>
        <w:t>2.2.1 Model Learning Validation</w:t>
      </w:r>
      <w:bookmarkEnd w:id="10"/>
    </w:p>
    <w:p w14:paraId="344771A8" w14:textId="55DDB843" w:rsidR="009C3E89" w:rsidRDefault="009C3E89" w:rsidP="00A64DA0">
      <w:pPr>
        <w:jc w:val="both"/>
        <w:rPr>
          <w:rFonts w:ascii="David" w:hAnsi="David" w:cs="David"/>
          <w:sz w:val="24"/>
          <w:szCs w:val="24"/>
        </w:rPr>
      </w:pPr>
      <w:r w:rsidRPr="009C3E89">
        <w:rPr>
          <w:rFonts w:ascii="David" w:hAnsi="David" w:cs="David"/>
          <w:sz w:val="24"/>
          <w:szCs w:val="24"/>
        </w:rPr>
        <w:t xml:space="preserve">The first evaluation stage focused on verifying whether the </w:t>
      </w:r>
      <w:proofErr w:type="spellStart"/>
      <w:r w:rsidRPr="009C3E89">
        <w:rPr>
          <w:rFonts w:ascii="David" w:hAnsi="David" w:cs="David"/>
          <w:sz w:val="24"/>
          <w:szCs w:val="24"/>
        </w:rPr>
        <w:t>GraphSAGE</w:t>
      </w:r>
      <w:proofErr w:type="spellEnd"/>
      <w:r w:rsidRPr="009C3E89">
        <w:rPr>
          <w:rFonts w:ascii="David" w:hAnsi="David" w:cs="David"/>
          <w:sz w:val="24"/>
          <w:szCs w:val="24"/>
        </w:rPr>
        <w:t xml:space="preserve"> model successfully learned meaningful structural patterns from the citation network. To perform this evaluation, we analyzed the distribution of citation stability scores obtained after the perturbation experiments.</w:t>
      </w:r>
      <w:r>
        <w:rPr>
          <w:rFonts w:ascii="David" w:hAnsi="David" w:cs="David"/>
          <w:sz w:val="24"/>
          <w:szCs w:val="24"/>
        </w:rPr>
        <w:t xml:space="preserve"> </w:t>
      </w:r>
      <w:r w:rsidRPr="009C3E89">
        <w:rPr>
          <w:rFonts w:ascii="David" w:hAnsi="David" w:cs="David"/>
          <w:sz w:val="24"/>
          <w:szCs w:val="24"/>
        </w:rPr>
        <w:t xml:space="preserve">The stability scores revealed a clear bimodal distribution, with a large concentration of citations near values of 0 and 1, while relatively few citations received </w:t>
      </w:r>
      <w:r w:rsidRPr="009C3E89">
        <w:rPr>
          <w:rFonts w:ascii="David" w:hAnsi="David" w:cs="David"/>
          <w:sz w:val="24"/>
          <w:szCs w:val="24"/>
        </w:rPr>
        <w:lastRenderedPageBreak/>
        <w:t>intermediate values. This behavior indicates that the model did not assign similar scores to all citation relationships.</w:t>
      </w:r>
      <w:r>
        <w:rPr>
          <w:rFonts w:ascii="David" w:hAnsi="David" w:cs="David"/>
          <w:sz w:val="24"/>
          <w:szCs w:val="24"/>
        </w:rPr>
        <w:t xml:space="preserve"> </w:t>
      </w:r>
      <w:r w:rsidRPr="009C3E89">
        <w:rPr>
          <w:rFonts w:ascii="David" w:hAnsi="David" w:cs="David"/>
          <w:sz w:val="24"/>
          <w:szCs w:val="24"/>
        </w:rPr>
        <w:t>Instead, the model successfully differentiated between unstable citations and highly stable citations. This finding suggests that the model learned meaningful structural properties of the citation network and supports the assumption that citations have different levels of importance.</w:t>
      </w:r>
      <w:r>
        <w:rPr>
          <w:rFonts w:ascii="David" w:hAnsi="David" w:cs="David"/>
          <w:sz w:val="24"/>
          <w:szCs w:val="24"/>
        </w:rPr>
        <w:t xml:space="preserve"> </w:t>
      </w:r>
      <w:r w:rsidRPr="009C3E89">
        <w:rPr>
          <w:rFonts w:ascii="David" w:hAnsi="David" w:cs="David"/>
          <w:sz w:val="24"/>
          <w:szCs w:val="24"/>
        </w:rPr>
        <w:t>As shown in Figure 4, the stability score distribution provides the first indication that the proposed framework can distinguish between different types of citation relationships rather than treating all citations equally.</w:t>
      </w:r>
    </w:p>
    <w:p w14:paraId="74FAFF1D" w14:textId="3FF9E795" w:rsidR="00070F03" w:rsidRDefault="00070F03" w:rsidP="00070F03">
      <w:pPr>
        <w:pStyle w:val="3"/>
        <w:rPr>
          <w:rFonts w:ascii="David" w:hAnsi="David" w:cs="David"/>
          <w:b/>
          <w:bCs/>
          <w:color w:val="auto"/>
          <w:sz w:val="24"/>
          <w:szCs w:val="24"/>
        </w:rPr>
      </w:pPr>
      <w:bookmarkStart w:id="11" w:name="_Toc232949936"/>
      <w:r w:rsidRPr="00070F03">
        <w:rPr>
          <w:rFonts w:ascii="David" w:hAnsi="David" w:cs="David"/>
          <w:b/>
          <w:bCs/>
          <w:color w:val="auto"/>
          <w:sz w:val="24"/>
          <w:szCs w:val="24"/>
        </w:rPr>
        <w:t xml:space="preserve">2.2.2 </w:t>
      </w:r>
      <w:r w:rsidR="00205CA7" w:rsidRPr="00205CA7">
        <w:rPr>
          <w:rFonts w:ascii="David" w:hAnsi="David" w:cs="David"/>
          <w:b/>
          <w:bCs/>
          <w:color w:val="auto"/>
          <w:sz w:val="24"/>
          <w:szCs w:val="24"/>
        </w:rPr>
        <w:t>Citation Stability Across Journals</w:t>
      </w:r>
      <w:bookmarkEnd w:id="11"/>
    </w:p>
    <w:p w14:paraId="5EA11246" w14:textId="432CC1B2" w:rsidR="00070F03" w:rsidRDefault="00070F03" w:rsidP="00A64DA0">
      <w:pPr>
        <w:jc w:val="both"/>
        <w:rPr>
          <w:rFonts w:ascii="David" w:hAnsi="David" w:cs="David"/>
          <w:sz w:val="24"/>
          <w:szCs w:val="24"/>
        </w:rPr>
      </w:pPr>
      <w:r w:rsidRPr="00070F03">
        <w:rPr>
          <w:rFonts w:ascii="David" w:hAnsi="David" w:cs="David"/>
          <w:sz w:val="24"/>
          <w:szCs w:val="24"/>
        </w:rPr>
        <w:t>At this stage, we analyzed how citation stability differs across journals and over time. Instead of examining individual citation relationships, we aggregated the results at the journal level and measured how much the Real Impact Factor (RIF) differs from the traditional Impact Factor (IF) for each journal.</w:t>
      </w:r>
      <w:r>
        <w:rPr>
          <w:rFonts w:ascii="David" w:hAnsi="David" w:cs="David"/>
          <w:sz w:val="24"/>
          <w:szCs w:val="24"/>
        </w:rPr>
        <w:t xml:space="preserve"> </w:t>
      </w:r>
      <w:r w:rsidRPr="00070F03">
        <w:rPr>
          <w:rFonts w:ascii="David" w:hAnsi="David" w:cs="David"/>
          <w:sz w:val="24"/>
          <w:szCs w:val="24"/>
        </w:rPr>
        <w:t>The heatmap presents the percentage reduction from IF to RIF for selected journals between 201</w:t>
      </w:r>
      <w:r w:rsidR="00822D82">
        <w:rPr>
          <w:rFonts w:ascii="David" w:hAnsi="David" w:cs="David"/>
          <w:sz w:val="24"/>
          <w:szCs w:val="24"/>
        </w:rPr>
        <w:t>8</w:t>
      </w:r>
      <w:r w:rsidRPr="00070F03">
        <w:rPr>
          <w:rFonts w:ascii="David" w:hAnsi="David" w:cs="David"/>
          <w:sz w:val="24"/>
          <w:szCs w:val="24"/>
        </w:rPr>
        <w:t xml:space="preserve"> and 2022. Larger reductions indicate that a journal contains a higher proportion of unstable citations, while smaller reductions indicate more stable citation patterns.</w:t>
      </w:r>
      <w:r>
        <w:rPr>
          <w:rFonts w:ascii="David" w:hAnsi="David" w:cs="David"/>
          <w:sz w:val="24"/>
          <w:szCs w:val="24"/>
        </w:rPr>
        <w:t xml:space="preserve"> </w:t>
      </w:r>
      <w:r w:rsidRPr="00070F03">
        <w:rPr>
          <w:rFonts w:ascii="David" w:hAnsi="David" w:cs="David"/>
          <w:sz w:val="24"/>
          <w:szCs w:val="24"/>
        </w:rPr>
        <w:t>The results show that citation stability is not distributed uniformly across journals. Some journals, such as The Lancet, consistently exhibit moderate reductions over multiple years, whereas others show substantial changes only during specific periods. In addition, certain journals display very high reductions during individual years, suggesting that their scientific influence relies heavily on unstable citation relationships.</w:t>
      </w:r>
      <w:r>
        <w:rPr>
          <w:rFonts w:ascii="David" w:hAnsi="David" w:cs="David"/>
          <w:sz w:val="24"/>
          <w:szCs w:val="24"/>
        </w:rPr>
        <w:t xml:space="preserve"> </w:t>
      </w:r>
      <w:r w:rsidRPr="00070F03">
        <w:rPr>
          <w:rFonts w:ascii="David" w:hAnsi="David" w:cs="David"/>
          <w:sz w:val="24"/>
          <w:szCs w:val="24"/>
        </w:rPr>
        <w:t>These findings demonstrate that journals are affected differently by citation stability and support the main assumption of this research: not all citations should contribute equally when evaluating scientific impact.</w:t>
      </w:r>
    </w:p>
    <w:p w14:paraId="0E2FF771" w14:textId="5C674397" w:rsidR="00070F03" w:rsidRPr="00070F03" w:rsidRDefault="00AD6ECB" w:rsidP="00070F03">
      <w:pPr>
        <w:rPr>
          <w:rFonts w:ascii="David" w:hAnsi="David" w:cs="David"/>
          <w:sz w:val="24"/>
          <w:szCs w:val="24"/>
        </w:rPr>
      </w:pPr>
      <w:r>
        <w:rPr>
          <w:noProof/>
        </w:rPr>
        <w:drawing>
          <wp:anchor distT="0" distB="0" distL="114300" distR="114300" simplePos="0" relativeHeight="251674624" behindDoc="0" locked="0" layoutInCell="1" allowOverlap="1" wp14:anchorId="4D8D2984" wp14:editId="5C750FE6">
            <wp:simplePos x="0" y="0"/>
            <wp:positionH relativeFrom="margin">
              <wp:align>left</wp:align>
            </wp:positionH>
            <wp:positionV relativeFrom="page">
              <wp:posOffset>5099050</wp:posOffset>
            </wp:positionV>
            <wp:extent cx="5274310" cy="3185160"/>
            <wp:effectExtent l="0" t="0" r="2540" b="0"/>
            <wp:wrapSquare wrapText="bothSides"/>
            <wp:docPr id="1497393372"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3372" name="תמונה 1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185160"/>
                    </a:xfrm>
                    <a:prstGeom prst="rect">
                      <a:avLst/>
                    </a:prstGeom>
                  </pic:spPr>
                </pic:pic>
              </a:graphicData>
            </a:graphic>
          </wp:anchor>
        </w:drawing>
      </w:r>
    </w:p>
    <w:p w14:paraId="7ACD911F" w14:textId="34F5FFE8" w:rsidR="00822D82" w:rsidRDefault="00822D82" w:rsidP="00205CA7">
      <w:pPr>
        <w:rPr>
          <w:rFonts w:ascii="David" w:hAnsi="David" w:cs="David"/>
          <w:b/>
          <w:bCs/>
          <w:sz w:val="24"/>
          <w:szCs w:val="24"/>
        </w:rPr>
      </w:pPr>
    </w:p>
    <w:p w14:paraId="6F621AFD" w14:textId="77777777" w:rsidR="00822D82" w:rsidRDefault="00822D82" w:rsidP="00205CA7">
      <w:pPr>
        <w:rPr>
          <w:rFonts w:ascii="David" w:hAnsi="David" w:cs="David"/>
          <w:b/>
          <w:bCs/>
          <w:sz w:val="24"/>
          <w:szCs w:val="24"/>
        </w:rPr>
      </w:pPr>
    </w:p>
    <w:p w14:paraId="51FD7C49" w14:textId="637EB829" w:rsidR="00822D82" w:rsidRDefault="00822D82" w:rsidP="00205CA7">
      <w:pPr>
        <w:rPr>
          <w:rFonts w:ascii="David" w:hAnsi="David" w:cs="David"/>
          <w:b/>
          <w:bCs/>
          <w:sz w:val="24"/>
          <w:szCs w:val="24"/>
        </w:rPr>
      </w:pPr>
    </w:p>
    <w:p w14:paraId="0383F6A4" w14:textId="77777777" w:rsidR="00822D82" w:rsidRDefault="00822D82" w:rsidP="00205CA7">
      <w:pPr>
        <w:rPr>
          <w:rFonts w:ascii="David" w:hAnsi="David" w:cs="David"/>
          <w:b/>
          <w:bCs/>
          <w:sz w:val="24"/>
          <w:szCs w:val="24"/>
        </w:rPr>
      </w:pPr>
    </w:p>
    <w:p w14:paraId="39103F40" w14:textId="77777777" w:rsidR="00822D82" w:rsidRDefault="00822D82" w:rsidP="00205CA7">
      <w:pPr>
        <w:rPr>
          <w:rFonts w:ascii="David" w:hAnsi="David" w:cs="David"/>
          <w:b/>
          <w:bCs/>
          <w:sz w:val="24"/>
          <w:szCs w:val="24"/>
        </w:rPr>
      </w:pPr>
    </w:p>
    <w:p w14:paraId="13A0CF46" w14:textId="77777777" w:rsidR="00822D82" w:rsidRDefault="00822D82" w:rsidP="00205CA7">
      <w:pPr>
        <w:rPr>
          <w:rFonts w:ascii="David" w:hAnsi="David" w:cs="David"/>
          <w:b/>
          <w:bCs/>
          <w:sz w:val="24"/>
          <w:szCs w:val="24"/>
        </w:rPr>
      </w:pPr>
    </w:p>
    <w:p w14:paraId="76D74CB1" w14:textId="77777777" w:rsidR="00822D82" w:rsidRDefault="00822D82" w:rsidP="00205CA7">
      <w:pPr>
        <w:rPr>
          <w:rFonts w:ascii="David" w:hAnsi="David" w:cs="David"/>
          <w:b/>
          <w:bCs/>
          <w:sz w:val="24"/>
          <w:szCs w:val="24"/>
        </w:rPr>
      </w:pPr>
    </w:p>
    <w:p w14:paraId="4B390F9D" w14:textId="77777777" w:rsidR="00822D82" w:rsidRDefault="00822D82" w:rsidP="00205CA7">
      <w:pPr>
        <w:rPr>
          <w:rFonts w:ascii="David" w:hAnsi="David" w:cs="David"/>
          <w:b/>
          <w:bCs/>
          <w:sz w:val="24"/>
          <w:szCs w:val="24"/>
        </w:rPr>
      </w:pPr>
    </w:p>
    <w:p w14:paraId="3C65C27D" w14:textId="77777777" w:rsidR="00822D82" w:rsidRDefault="00822D82" w:rsidP="00205CA7">
      <w:pPr>
        <w:rPr>
          <w:rFonts w:ascii="David" w:hAnsi="David" w:cs="David"/>
          <w:b/>
          <w:bCs/>
          <w:sz w:val="24"/>
          <w:szCs w:val="24"/>
        </w:rPr>
      </w:pPr>
    </w:p>
    <w:p w14:paraId="15D2A7C8" w14:textId="77777777" w:rsidR="00822D82" w:rsidRDefault="00822D82" w:rsidP="00205CA7">
      <w:pPr>
        <w:rPr>
          <w:rFonts w:ascii="David" w:hAnsi="David" w:cs="David"/>
          <w:b/>
          <w:bCs/>
          <w:sz w:val="24"/>
          <w:szCs w:val="24"/>
        </w:rPr>
      </w:pPr>
    </w:p>
    <w:p w14:paraId="111AD5E5" w14:textId="77777777" w:rsidR="00822D82" w:rsidRDefault="00822D82" w:rsidP="00205CA7">
      <w:pPr>
        <w:rPr>
          <w:rFonts w:ascii="David" w:hAnsi="David" w:cs="David"/>
          <w:b/>
          <w:bCs/>
          <w:sz w:val="24"/>
          <w:szCs w:val="24"/>
        </w:rPr>
      </w:pPr>
    </w:p>
    <w:p w14:paraId="208F26FD" w14:textId="77777777" w:rsidR="00822D82" w:rsidRDefault="00822D82" w:rsidP="00A64DA0">
      <w:pPr>
        <w:jc w:val="both"/>
        <w:rPr>
          <w:rFonts w:ascii="David" w:hAnsi="David" w:cs="David"/>
          <w:b/>
          <w:bCs/>
          <w:sz w:val="24"/>
          <w:szCs w:val="24"/>
        </w:rPr>
      </w:pPr>
    </w:p>
    <w:p w14:paraId="6207E601" w14:textId="693EB539" w:rsidR="00205CA7" w:rsidRDefault="00205CA7" w:rsidP="00A64DA0">
      <w:pPr>
        <w:jc w:val="both"/>
        <w:rPr>
          <w:rFonts w:ascii="David" w:hAnsi="David" w:cs="David"/>
          <w:sz w:val="24"/>
          <w:szCs w:val="24"/>
        </w:rPr>
      </w:pPr>
      <w:r w:rsidRPr="00567649">
        <w:rPr>
          <w:rFonts w:ascii="David" w:hAnsi="David" w:cs="David"/>
          <w:b/>
          <w:bCs/>
          <w:sz w:val="24"/>
          <w:szCs w:val="24"/>
        </w:rPr>
        <w:t>Figure 6</w:t>
      </w:r>
      <w:r w:rsidR="00A64DA0">
        <w:rPr>
          <w:rFonts w:ascii="David" w:hAnsi="David" w:cs="David"/>
          <w:b/>
          <w:bCs/>
          <w:sz w:val="24"/>
          <w:szCs w:val="24"/>
        </w:rPr>
        <w:t>.</w:t>
      </w:r>
      <w:r w:rsidRPr="00205CA7">
        <w:rPr>
          <w:rFonts w:ascii="David" w:hAnsi="David" w:cs="David"/>
          <w:sz w:val="24"/>
          <w:szCs w:val="24"/>
        </w:rPr>
        <w:t xml:space="preserve"> </w:t>
      </w:r>
      <w:r w:rsidR="00A64DA0">
        <w:rPr>
          <w:rFonts w:ascii="David" w:hAnsi="David" w:cs="David"/>
          <w:sz w:val="24"/>
          <w:szCs w:val="24"/>
        </w:rPr>
        <w:t>T</w:t>
      </w:r>
      <w:r w:rsidR="00822D82" w:rsidRPr="00822D82">
        <w:rPr>
          <w:rFonts w:ascii="David" w:hAnsi="David" w:cs="David"/>
          <w:sz w:val="24"/>
          <w:szCs w:val="24"/>
        </w:rPr>
        <w:t>he percentage reduction from traditional Impact Factor (IF) to Real Impact Factor (RIF) for selected journals between 2018 and 2022.</w:t>
      </w:r>
    </w:p>
    <w:p w14:paraId="53AB5A65" w14:textId="60FAE2FD" w:rsidR="00E05FE0" w:rsidRDefault="00E05FE0" w:rsidP="00E05FE0">
      <w:pPr>
        <w:pStyle w:val="3"/>
        <w:rPr>
          <w:rFonts w:ascii="David" w:hAnsi="David" w:cs="David"/>
          <w:b/>
          <w:bCs/>
          <w:color w:val="auto"/>
          <w:sz w:val="24"/>
          <w:szCs w:val="24"/>
        </w:rPr>
      </w:pPr>
      <w:bookmarkStart w:id="12" w:name="_Toc232949937"/>
      <w:r w:rsidRPr="00E05FE0">
        <w:rPr>
          <w:rFonts w:ascii="David" w:hAnsi="David" w:cs="David"/>
          <w:b/>
          <w:bCs/>
          <w:color w:val="auto"/>
          <w:sz w:val="24"/>
          <w:szCs w:val="24"/>
        </w:rPr>
        <w:t>2.2.3 Journal Ranking Changes</w:t>
      </w:r>
      <w:bookmarkEnd w:id="12"/>
    </w:p>
    <w:p w14:paraId="24173CE5" w14:textId="7E42DDB8" w:rsidR="00E05FE0" w:rsidRDefault="00E05FE0" w:rsidP="00A64DA0">
      <w:pPr>
        <w:jc w:val="both"/>
        <w:rPr>
          <w:rFonts w:ascii="David" w:hAnsi="David" w:cs="David"/>
          <w:sz w:val="24"/>
          <w:szCs w:val="24"/>
        </w:rPr>
      </w:pPr>
      <w:r w:rsidRPr="00E05FE0">
        <w:rPr>
          <w:rFonts w:ascii="David" w:hAnsi="David" w:cs="David"/>
          <w:sz w:val="24"/>
          <w:szCs w:val="24"/>
        </w:rPr>
        <w:t xml:space="preserve">At this stage, we analyzed how journal rankings change after replacing the traditional Impact Factor (IF) with the proposed Real Impact Factor (RIF). Rather than focusing on the absolute values of the metrics, this analysis examined the relative position of each journal. The figure compares the ranking of journals before and after incorporating citation stability into the evaluation process. Several journals maintained their positions, while others experienced noticeable changes. Some journals moved up in the ranking, indicating that their scientific </w:t>
      </w:r>
      <w:r w:rsidRPr="00E05FE0">
        <w:rPr>
          <w:rFonts w:ascii="David" w:hAnsi="David" w:cs="David"/>
          <w:sz w:val="24"/>
          <w:szCs w:val="24"/>
        </w:rPr>
        <w:lastRenderedPageBreak/>
        <w:t>influence is supported by highly stable citation relationships. In contrast, journals that moved down appear to rely more heavily on unstable citations. These findings demonstrate that citation stability can substantially affect journal evaluation and that journal rankings are not fixed when citation quality is considered. Overall, the results show that RIF provides</w:t>
      </w:r>
      <w:r w:rsidR="00A64DA0">
        <w:rPr>
          <w:rFonts w:ascii="David" w:hAnsi="David" w:cs="David"/>
          <w:sz w:val="24"/>
          <w:szCs w:val="24"/>
        </w:rPr>
        <w:t xml:space="preserve"> </w:t>
      </w:r>
      <w:r w:rsidRPr="00E05FE0">
        <w:rPr>
          <w:rFonts w:ascii="David" w:hAnsi="David" w:cs="David"/>
          <w:sz w:val="24"/>
          <w:szCs w:val="24"/>
        </w:rPr>
        <w:t>additional information beyond simple citation counts and can reveal differences that are hidden in traditional IF rankings.</w:t>
      </w:r>
      <w:r>
        <w:rPr>
          <w:rFonts w:ascii="David" w:hAnsi="David" w:cs="David"/>
          <w:sz w:val="24"/>
          <w:szCs w:val="24"/>
        </w:rPr>
        <w:br/>
      </w:r>
      <w:r w:rsidR="00AD6ECB">
        <w:rPr>
          <w:noProof/>
        </w:rPr>
        <w:drawing>
          <wp:anchor distT="0" distB="0" distL="114300" distR="114300" simplePos="0" relativeHeight="251677696" behindDoc="0" locked="0" layoutInCell="1" allowOverlap="1" wp14:anchorId="6640E7F5" wp14:editId="0DBDB830">
            <wp:simplePos x="0" y="0"/>
            <wp:positionH relativeFrom="column">
              <wp:posOffset>0</wp:posOffset>
            </wp:positionH>
            <wp:positionV relativeFrom="page">
              <wp:posOffset>2209800</wp:posOffset>
            </wp:positionV>
            <wp:extent cx="5274310" cy="4968240"/>
            <wp:effectExtent l="0" t="0" r="2540" b="3810"/>
            <wp:wrapSquare wrapText="bothSides"/>
            <wp:docPr id="1317912882" name="תמונה 16" descr="תמונה שמכילה טקסט, צילום מסך, קו, מקבי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12882" name="תמונה 16" descr="תמונה שמכילה טקסט, צילום מסך, קו, מקביל&#10;&#10;התיאור נוצר באופן אוטומטי"/>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4968240"/>
                    </a:xfrm>
                    <a:prstGeom prst="rect">
                      <a:avLst/>
                    </a:prstGeom>
                  </pic:spPr>
                </pic:pic>
              </a:graphicData>
            </a:graphic>
          </wp:anchor>
        </w:drawing>
      </w:r>
    </w:p>
    <w:p w14:paraId="1BAB78D8" w14:textId="55469DDA" w:rsidR="003109DA" w:rsidRDefault="003109DA" w:rsidP="00E05FE0">
      <w:pPr>
        <w:rPr>
          <w:rFonts w:ascii="David" w:hAnsi="David" w:cs="David"/>
          <w:sz w:val="24"/>
          <w:szCs w:val="24"/>
        </w:rPr>
      </w:pPr>
    </w:p>
    <w:p w14:paraId="07FE502C" w14:textId="0F94502B" w:rsidR="003109DA" w:rsidRDefault="003109DA" w:rsidP="00E05FE0">
      <w:pPr>
        <w:rPr>
          <w:rFonts w:ascii="David" w:hAnsi="David" w:cs="David"/>
          <w:sz w:val="24"/>
          <w:szCs w:val="24"/>
        </w:rPr>
      </w:pPr>
    </w:p>
    <w:p w14:paraId="04955FD7" w14:textId="77777777" w:rsidR="003109DA" w:rsidRDefault="003109DA" w:rsidP="00E05FE0">
      <w:pPr>
        <w:rPr>
          <w:rFonts w:ascii="David" w:hAnsi="David" w:cs="David"/>
          <w:sz w:val="24"/>
          <w:szCs w:val="24"/>
        </w:rPr>
      </w:pPr>
    </w:p>
    <w:p w14:paraId="6403BB5B" w14:textId="77777777" w:rsidR="003109DA" w:rsidRDefault="003109DA" w:rsidP="00E05FE0">
      <w:pPr>
        <w:rPr>
          <w:rFonts w:ascii="David" w:hAnsi="David" w:cs="David"/>
          <w:sz w:val="24"/>
          <w:szCs w:val="24"/>
        </w:rPr>
      </w:pPr>
    </w:p>
    <w:p w14:paraId="305E1AC7" w14:textId="77777777" w:rsidR="003109DA" w:rsidRDefault="003109DA" w:rsidP="00E05FE0">
      <w:pPr>
        <w:rPr>
          <w:rFonts w:ascii="David" w:hAnsi="David" w:cs="David"/>
          <w:sz w:val="24"/>
          <w:szCs w:val="24"/>
        </w:rPr>
      </w:pPr>
    </w:p>
    <w:p w14:paraId="27265BEC" w14:textId="77777777" w:rsidR="003109DA" w:rsidRDefault="003109DA" w:rsidP="00E05FE0">
      <w:pPr>
        <w:rPr>
          <w:rFonts w:ascii="David" w:hAnsi="David" w:cs="David"/>
          <w:sz w:val="24"/>
          <w:szCs w:val="24"/>
        </w:rPr>
      </w:pPr>
    </w:p>
    <w:p w14:paraId="5E0E0268" w14:textId="77777777" w:rsidR="003109DA" w:rsidRDefault="003109DA" w:rsidP="00584DD0">
      <w:pPr>
        <w:rPr>
          <w:rFonts w:ascii="David" w:hAnsi="David" w:cs="David"/>
          <w:b/>
          <w:bCs/>
          <w:sz w:val="24"/>
          <w:szCs w:val="24"/>
        </w:rPr>
      </w:pPr>
    </w:p>
    <w:p w14:paraId="5E7A6741" w14:textId="77777777" w:rsidR="003109DA" w:rsidRDefault="003109DA" w:rsidP="00584DD0">
      <w:pPr>
        <w:rPr>
          <w:rFonts w:ascii="David" w:hAnsi="David" w:cs="David"/>
          <w:b/>
          <w:bCs/>
          <w:sz w:val="24"/>
          <w:szCs w:val="24"/>
        </w:rPr>
      </w:pPr>
    </w:p>
    <w:p w14:paraId="364F7ADC" w14:textId="77777777" w:rsidR="003109DA" w:rsidRDefault="003109DA" w:rsidP="00584DD0">
      <w:pPr>
        <w:rPr>
          <w:rFonts w:ascii="David" w:hAnsi="David" w:cs="David"/>
          <w:b/>
          <w:bCs/>
          <w:sz w:val="24"/>
          <w:szCs w:val="24"/>
        </w:rPr>
      </w:pPr>
    </w:p>
    <w:p w14:paraId="1D5F57C2" w14:textId="77777777" w:rsidR="003109DA" w:rsidRDefault="003109DA" w:rsidP="00584DD0">
      <w:pPr>
        <w:rPr>
          <w:rFonts w:ascii="David" w:hAnsi="David" w:cs="David"/>
          <w:b/>
          <w:bCs/>
          <w:sz w:val="24"/>
          <w:szCs w:val="24"/>
        </w:rPr>
      </w:pPr>
    </w:p>
    <w:p w14:paraId="0B5E6389" w14:textId="77777777" w:rsidR="003109DA" w:rsidRDefault="003109DA" w:rsidP="00584DD0">
      <w:pPr>
        <w:rPr>
          <w:rFonts w:ascii="David" w:hAnsi="David" w:cs="David"/>
          <w:b/>
          <w:bCs/>
          <w:sz w:val="24"/>
          <w:szCs w:val="24"/>
        </w:rPr>
      </w:pPr>
    </w:p>
    <w:p w14:paraId="3AC5FDA7" w14:textId="77777777" w:rsidR="003109DA" w:rsidRDefault="003109DA" w:rsidP="00584DD0">
      <w:pPr>
        <w:rPr>
          <w:rFonts w:ascii="David" w:hAnsi="David" w:cs="David"/>
          <w:b/>
          <w:bCs/>
          <w:sz w:val="24"/>
          <w:szCs w:val="24"/>
        </w:rPr>
      </w:pPr>
    </w:p>
    <w:p w14:paraId="27C77B49" w14:textId="77777777" w:rsidR="003109DA" w:rsidRDefault="003109DA" w:rsidP="00584DD0">
      <w:pPr>
        <w:rPr>
          <w:rFonts w:ascii="David" w:hAnsi="David" w:cs="David"/>
          <w:b/>
          <w:bCs/>
          <w:sz w:val="24"/>
          <w:szCs w:val="24"/>
        </w:rPr>
      </w:pPr>
    </w:p>
    <w:p w14:paraId="3D807A41" w14:textId="77777777" w:rsidR="003109DA" w:rsidRDefault="003109DA" w:rsidP="00584DD0">
      <w:pPr>
        <w:rPr>
          <w:rFonts w:ascii="David" w:hAnsi="David" w:cs="David"/>
          <w:b/>
          <w:bCs/>
          <w:sz w:val="24"/>
          <w:szCs w:val="24"/>
        </w:rPr>
      </w:pPr>
    </w:p>
    <w:p w14:paraId="7CB7ABC0" w14:textId="77777777" w:rsidR="003109DA" w:rsidRDefault="003109DA" w:rsidP="00584DD0">
      <w:pPr>
        <w:rPr>
          <w:rFonts w:ascii="David" w:hAnsi="David" w:cs="David"/>
          <w:b/>
          <w:bCs/>
          <w:sz w:val="24"/>
          <w:szCs w:val="24"/>
        </w:rPr>
      </w:pPr>
    </w:p>
    <w:p w14:paraId="4DB924E6" w14:textId="77777777" w:rsidR="003109DA" w:rsidRDefault="003109DA" w:rsidP="00584DD0">
      <w:pPr>
        <w:rPr>
          <w:rFonts w:ascii="David" w:hAnsi="David" w:cs="David"/>
          <w:b/>
          <w:bCs/>
          <w:sz w:val="24"/>
          <w:szCs w:val="24"/>
        </w:rPr>
      </w:pPr>
    </w:p>
    <w:p w14:paraId="129CECDE" w14:textId="77777777" w:rsidR="003109DA" w:rsidRDefault="003109DA" w:rsidP="00584DD0">
      <w:pPr>
        <w:rPr>
          <w:rFonts w:ascii="David" w:hAnsi="David" w:cs="David"/>
          <w:b/>
          <w:bCs/>
          <w:sz w:val="24"/>
          <w:szCs w:val="24"/>
        </w:rPr>
      </w:pPr>
    </w:p>
    <w:p w14:paraId="10BFD6F0" w14:textId="77777777" w:rsidR="003109DA" w:rsidRDefault="003109DA" w:rsidP="00584DD0">
      <w:pPr>
        <w:rPr>
          <w:rFonts w:ascii="David" w:hAnsi="David" w:cs="David"/>
          <w:b/>
          <w:bCs/>
          <w:sz w:val="24"/>
          <w:szCs w:val="24"/>
        </w:rPr>
      </w:pPr>
    </w:p>
    <w:p w14:paraId="72F37B6A" w14:textId="77777777" w:rsidR="003109DA" w:rsidRDefault="003109DA" w:rsidP="00584DD0">
      <w:pPr>
        <w:rPr>
          <w:rFonts w:ascii="David" w:hAnsi="David" w:cs="David"/>
          <w:b/>
          <w:bCs/>
          <w:sz w:val="24"/>
          <w:szCs w:val="24"/>
        </w:rPr>
      </w:pPr>
    </w:p>
    <w:p w14:paraId="56FA6561" w14:textId="38EEC5D1" w:rsidR="00E05FE0" w:rsidRDefault="00E05FE0" w:rsidP="00A64DA0">
      <w:pPr>
        <w:jc w:val="both"/>
        <w:rPr>
          <w:rFonts w:ascii="David" w:hAnsi="David" w:cs="David"/>
          <w:sz w:val="24"/>
          <w:szCs w:val="24"/>
        </w:rPr>
      </w:pPr>
      <w:r w:rsidRPr="00E05FE0">
        <w:rPr>
          <w:rFonts w:ascii="David" w:hAnsi="David" w:cs="David"/>
          <w:b/>
          <w:bCs/>
          <w:sz w:val="24"/>
          <w:szCs w:val="24"/>
        </w:rPr>
        <w:t>Figure 7</w:t>
      </w:r>
      <w:r w:rsidR="00A64DA0">
        <w:rPr>
          <w:rFonts w:ascii="David" w:hAnsi="David" w:cs="David"/>
          <w:b/>
          <w:bCs/>
          <w:sz w:val="24"/>
          <w:szCs w:val="24"/>
        </w:rPr>
        <w:t>.</w:t>
      </w:r>
      <w:r w:rsidRPr="00E05FE0">
        <w:rPr>
          <w:rFonts w:ascii="David" w:hAnsi="David" w:cs="David"/>
          <w:sz w:val="24"/>
          <w:szCs w:val="24"/>
        </w:rPr>
        <w:t xml:space="preserve"> </w:t>
      </w:r>
      <w:r w:rsidR="00A64DA0">
        <w:rPr>
          <w:rFonts w:ascii="David" w:hAnsi="David" w:cs="David"/>
          <w:sz w:val="24"/>
          <w:szCs w:val="24"/>
        </w:rPr>
        <w:t>A</w:t>
      </w:r>
      <w:r w:rsidR="003109DA" w:rsidRPr="003109DA">
        <w:rPr>
          <w:rFonts w:ascii="David" w:hAnsi="David" w:cs="David"/>
          <w:sz w:val="24"/>
          <w:szCs w:val="24"/>
        </w:rPr>
        <w:t xml:space="preserve"> comparison between journal rankings based on traditional Impact Factor (IF) and Real Impact Factor (RIF) in 2020.</w:t>
      </w:r>
    </w:p>
    <w:p w14:paraId="7B7F720B" w14:textId="673B9B3C" w:rsidR="006307A9" w:rsidRDefault="00584DD0" w:rsidP="00584DD0">
      <w:pPr>
        <w:pStyle w:val="3"/>
        <w:rPr>
          <w:rFonts w:ascii="David" w:hAnsi="David" w:cs="David"/>
          <w:b/>
          <w:bCs/>
          <w:color w:val="auto"/>
          <w:sz w:val="24"/>
          <w:szCs w:val="24"/>
        </w:rPr>
      </w:pPr>
      <w:bookmarkStart w:id="13" w:name="_Toc232949938"/>
      <w:r w:rsidRPr="00584DD0">
        <w:rPr>
          <w:rFonts w:ascii="David" w:hAnsi="David" w:cs="David"/>
          <w:b/>
          <w:bCs/>
          <w:color w:val="auto"/>
          <w:sz w:val="24"/>
          <w:szCs w:val="24"/>
        </w:rPr>
        <w:t>2.2.4 IF Overestimation Analysis</w:t>
      </w:r>
      <w:bookmarkEnd w:id="13"/>
    </w:p>
    <w:p w14:paraId="60555C84" w14:textId="3473F456" w:rsidR="00584DD0" w:rsidRDefault="00584DD0" w:rsidP="00A64DA0">
      <w:pPr>
        <w:jc w:val="both"/>
        <w:rPr>
          <w:rFonts w:ascii="David" w:hAnsi="David" w:cs="David"/>
          <w:sz w:val="24"/>
          <w:szCs w:val="24"/>
        </w:rPr>
      </w:pPr>
      <w:r w:rsidRPr="00584DD0">
        <w:rPr>
          <w:rFonts w:ascii="David" w:hAnsi="David" w:cs="David"/>
          <w:sz w:val="24"/>
          <w:szCs w:val="24"/>
        </w:rPr>
        <w:t>At this stage, we measured how much the traditional Impact Factor (IF) overestimates journal influence compared to the proposed Real Impact Factor (RIF). For every journal, we calculated the difference between IF and RIF values and analyzed the distribution of these differences across all journals. Positive values indicate that IF assigns a higher score than RIF, while values close to zero indicate similar evaluations. The results show that most journals exhibit positive differences, suggesting that the traditional IF systematically overestimates scientific impact by treating all citations equally. In addition, the distribution is not uniform, indicating that some journals are affected more strongly than others. These findings further support the assumption that citation quality should be considered when evaluating scientific influence and demonstrate the advantage of incorporating citation stability into journal assessment.</w:t>
      </w:r>
    </w:p>
    <w:p w14:paraId="4780C16B" w14:textId="400218CF" w:rsidR="00A64DA0" w:rsidRDefault="00AD6ECB" w:rsidP="00A64DA0">
      <w:pPr>
        <w:jc w:val="both"/>
        <w:rPr>
          <w:rFonts w:ascii="David" w:hAnsi="David" w:cs="David"/>
          <w:b/>
          <w:bCs/>
          <w:sz w:val="24"/>
          <w:szCs w:val="24"/>
        </w:rPr>
      </w:pPr>
      <w:r>
        <w:rPr>
          <w:noProof/>
        </w:rPr>
        <w:lastRenderedPageBreak/>
        <w:drawing>
          <wp:anchor distT="0" distB="0" distL="114300" distR="114300" simplePos="0" relativeHeight="251678720" behindDoc="0" locked="0" layoutInCell="1" allowOverlap="1" wp14:anchorId="572DF0AB" wp14:editId="55FB542C">
            <wp:simplePos x="0" y="0"/>
            <wp:positionH relativeFrom="margin">
              <wp:align>left</wp:align>
            </wp:positionH>
            <wp:positionV relativeFrom="page">
              <wp:posOffset>222250</wp:posOffset>
            </wp:positionV>
            <wp:extent cx="5274310" cy="2930525"/>
            <wp:effectExtent l="0" t="0" r="2540" b="3175"/>
            <wp:wrapSquare wrapText="bothSides"/>
            <wp:docPr id="180640369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03697" name="תמונה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30525"/>
                    </a:xfrm>
                    <a:prstGeom prst="rect">
                      <a:avLst/>
                    </a:prstGeom>
                  </pic:spPr>
                </pic:pic>
              </a:graphicData>
            </a:graphic>
          </wp:anchor>
        </w:drawing>
      </w:r>
    </w:p>
    <w:p w14:paraId="6F7BFE26" w14:textId="77777777" w:rsidR="00A64DA0" w:rsidRDefault="00A64DA0" w:rsidP="00A64DA0">
      <w:pPr>
        <w:jc w:val="both"/>
        <w:rPr>
          <w:rFonts w:ascii="David" w:hAnsi="David" w:cs="David"/>
          <w:b/>
          <w:bCs/>
          <w:sz w:val="24"/>
          <w:szCs w:val="24"/>
        </w:rPr>
      </w:pPr>
    </w:p>
    <w:p w14:paraId="4AE244F5" w14:textId="77777777" w:rsidR="00A64DA0" w:rsidRDefault="00A64DA0" w:rsidP="00A64DA0">
      <w:pPr>
        <w:jc w:val="both"/>
        <w:rPr>
          <w:rFonts w:ascii="David" w:hAnsi="David" w:cs="David"/>
          <w:b/>
          <w:bCs/>
          <w:sz w:val="24"/>
          <w:szCs w:val="24"/>
        </w:rPr>
      </w:pPr>
    </w:p>
    <w:p w14:paraId="6C920DD2" w14:textId="77777777" w:rsidR="00A64DA0" w:rsidRDefault="00A64DA0" w:rsidP="00A64DA0">
      <w:pPr>
        <w:jc w:val="both"/>
        <w:rPr>
          <w:rFonts w:ascii="David" w:hAnsi="David" w:cs="David"/>
          <w:b/>
          <w:bCs/>
          <w:sz w:val="24"/>
          <w:szCs w:val="24"/>
        </w:rPr>
      </w:pPr>
    </w:p>
    <w:p w14:paraId="57909536" w14:textId="77777777" w:rsidR="00A64DA0" w:rsidRDefault="00A64DA0" w:rsidP="00A64DA0">
      <w:pPr>
        <w:jc w:val="both"/>
        <w:rPr>
          <w:rFonts w:ascii="David" w:hAnsi="David" w:cs="David"/>
          <w:b/>
          <w:bCs/>
          <w:sz w:val="24"/>
          <w:szCs w:val="24"/>
        </w:rPr>
      </w:pPr>
    </w:p>
    <w:p w14:paraId="3913EC83" w14:textId="77777777" w:rsidR="00A64DA0" w:rsidRDefault="00A64DA0" w:rsidP="00A64DA0">
      <w:pPr>
        <w:jc w:val="both"/>
        <w:rPr>
          <w:rFonts w:ascii="David" w:hAnsi="David" w:cs="David"/>
          <w:b/>
          <w:bCs/>
          <w:sz w:val="24"/>
          <w:szCs w:val="24"/>
        </w:rPr>
      </w:pPr>
    </w:p>
    <w:p w14:paraId="5E3254FD" w14:textId="77777777" w:rsidR="00A64DA0" w:rsidRDefault="00A64DA0" w:rsidP="00A64DA0">
      <w:pPr>
        <w:jc w:val="both"/>
        <w:rPr>
          <w:rFonts w:ascii="David" w:hAnsi="David" w:cs="David"/>
          <w:b/>
          <w:bCs/>
          <w:sz w:val="24"/>
          <w:szCs w:val="24"/>
        </w:rPr>
      </w:pPr>
    </w:p>
    <w:p w14:paraId="53DFCB33" w14:textId="77777777" w:rsidR="00A64DA0" w:rsidRDefault="00A64DA0" w:rsidP="00A64DA0">
      <w:pPr>
        <w:jc w:val="both"/>
        <w:rPr>
          <w:rFonts w:ascii="David" w:hAnsi="David" w:cs="David"/>
          <w:b/>
          <w:bCs/>
          <w:sz w:val="24"/>
          <w:szCs w:val="24"/>
        </w:rPr>
      </w:pPr>
    </w:p>
    <w:p w14:paraId="32B381E9" w14:textId="01B2B623" w:rsidR="003109DA" w:rsidRDefault="00A64DA0" w:rsidP="00A64DA0">
      <w:pPr>
        <w:jc w:val="both"/>
        <w:rPr>
          <w:rFonts w:ascii="David" w:hAnsi="David" w:cs="David"/>
          <w:b/>
          <w:bCs/>
          <w:sz w:val="24"/>
          <w:szCs w:val="24"/>
        </w:rPr>
      </w:pPr>
      <w:r>
        <w:rPr>
          <w:rFonts w:ascii="David" w:hAnsi="David" w:cs="David"/>
          <w:b/>
          <w:bCs/>
          <w:sz w:val="24"/>
          <w:szCs w:val="24"/>
        </w:rPr>
        <w:br/>
      </w:r>
    </w:p>
    <w:p w14:paraId="78082AE8" w14:textId="1DC3A5BF" w:rsidR="00584DD0" w:rsidRPr="00584DD0" w:rsidRDefault="00584DD0" w:rsidP="00A64DA0">
      <w:pPr>
        <w:jc w:val="both"/>
        <w:rPr>
          <w:rFonts w:ascii="David" w:hAnsi="David" w:cs="David"/>
          <w:b/>
          <w:bCs/>
          <w:sz w:val="24"/>
          <w:szCs w:val="24"/>
        </w:rPr>
      </w:pPr>
      <w:r w:rsidRPr="00584DD0">
        <w:rPr>
          <w:rFonts w:ascii="David" w:hAnsi="David" w:cs="David"/>
          <w:b/>
          <w:bCs/>
          <w:sz w:val="24"/>
          <w:szCs w:val="24"/>
        </w:rPr>
        <w:t>Figure 8</w:t>
      </w:r>
      <w:r w:rsidR="00A64DA0">
        <w:rPr>
          <w:rFonts w:ascii="David" w:hAnsi="David" w:cs="David"/>
          <w:b/>
          <w:bCs/>
          <w:sz w:val="24"/>
          <w:szCs w:val="24"/>
        </w:rPr>
        <w:t>.</w:t>
      </w:r>
      <w:r w:rsidRPr="00584DD0">
        <w:rPr>
          <w:rFonts w:ascii="David" w:hAnsi="David" w:cs="David"/>
          <w:sz w:val="24"/>
          <w:szCs w:val="24"/>
        </w:rPr>
        <w:t xml:space="preserve"> </w:t>
      </w:r>
      <w:r w:rsidR="00A64DA0">
        <w:rPr>
          <w:rFonts w:ascii="David" w:hAnsi="David" w:cs="David"/>
          <w:sz w:val="24"/>
          <w:szCs w:val="24"/>
        </w:rPr>
        <w:t>T</w:t>
      </w:r>
      <w:r w:rsidR="003109DA" w:rsidRPr="003109DA">
        <w:rPr>
          <w:rFonts w:ascii="David" w:hAnsi="David" w:cs="David"/>
          <w:sz w:val="24"/>
          <w:szCs w:val="24"/>
        </w:rPr>
        <w:t>he distribution of the differences between traditional Impact Factor (IF) and Real Impact Factor (RIF) across all journals.</w:t>
      </w:r>
    </w:p>
    <w:p w14:paraId="790B859E" w14:textId="2DAB0F3C" w:rsidR="00584DD0" w:rsidRPr="00584DD0" w:rsidRDefault="00584DD0" w:rsidP="00584DD0">
      <w:pPr>
        <w:pStyle w:val="3"/>
        <w:rPr>
          <w:rFonts w:ascii="David" w:hAnsi="David" w:cs="David"/>
          <w:b/>
          <w:bCs/>
          <w:color w:val="auto"/>
          <w:sz w:val="24"/>
          <w:szCs w:val="24"/>
        </w:rPr>
      </w:pPr>
      <w:bookmarkStart w:id="14" w:name="_Toc232949939"/>
      <w:r w:rsidRPr="00584DD0">
        <w:rPr>
          <w:rFonts w:ascii="David" w:hAnsi="David" w:cs="David"/>
          <w:b/>
          <w:bCs/>
          <w:color w:val="auto"/>
          <w:sz w:val="24"/>
          <w:szCs w:val="24"/>
        </w:rPr>
        <w:t>2.2.5 Threshold Sensitivity Analysis</w:t>
      </w:r>
      <w:bookmarkEnd w:id="14"/>
    </w:p>
    <w:p w14:paraId="6A45BDC5" w14:textId="011ED415" w:rsidR="007A0257" w:rsidRDefault="00584DD0" w:rsidP="00A64DA0">
      <w:pPr>
        <w:jc w:val="both"/>
        <w:rPr>
          <w:rFonts w:ascii="David" w:hAnsi="David" w:cs="David"/>
          <w:sz w:val="24"/>
          <w:szCs w:val="24"/>
        </w:rPr>
      </w:pPr>
      <w:r w:rsidRPr="00584DD0">
        <w:rPr>
          <w:rFonts w:ascii="David" w:hAnsi="David" w:cs="David"/>
          <w:sz w:val="24"/>
          <w:szCs w:val="24"/>
        </w:rPr>
        <w:t xml:space="preserve">At this stage, we evaluated the robustness of the proposed methodology by examining the effect of different stability thresholds on the resulting RIF values. Since citation stability is used to weight citations, changing the threshold could potentially affect the final journal scores. To test this, we recalculated the average weighted RIF values using threshold values ranging from 0.5 to 0.9 for all analyzed years. The results show that although higher thresholds produce lower RIF values, the overall trends remain consistent across years. </w:t>
      </w:r>
      <w:proofErr w:type="gramStart"/>
      <w:r w:rsidRPr="00584DD0">
        <w:rPr>
          <w:rFonts w:ascii="David" w:hAnsi="David" w:cs="David"/>
          <w:sz w:val="24"/>
          <w:szCs w:val="24"/>
        </w:rPr>
        <w:t>In particular, all</w:t>
      </w:r>
      <w:proofErr w:type="gramEnd"/>
      <w:r w:rsidRPr="00584DD0">
        <w:rPr>
          <w:rFonts w:ascii="David" w:hAnsi="David" w:cs="David"/>
          <w:sz w:val="24"/>
          <w:szCs w:val="24"/>
        </w:rPr>
        <w:t xml:space="preserve"> threshold curves follow a similar pattern and exhibit the same increase in recent years. These findings indicate that the proposed framework is not highly sensitive to the exact threshold selection and that the results remain stable under different parameter settings. Therefore, the methodology demonstrates robustness and does not rely on a single threshold value to produce meaningful results.</w:t>
      </w:r>
      <w:r w:rsidR="000E4D96">
        <w:rPr>
          <w:rFonts w:ascii="David" w:hAnsi="David" w:cs="David"/>
          <w:sz w:val="24"/>
          <w:szCs w:val="24"/>
        </w:rPr>
        <w:t xml:space="preserve"> </w:t>
      </w:r>
      <w:r w:rsidR="000E4D96" w:rsidRPr="000E4D96">
        <w:rPr>
          <w:rFonts w:ascii="David" w:hAnsi="David" w:cs="David"/>
          <w:sz w:val="24"/>
          <w:szCs w:val="24"/>
        </w:rPr>
        <w:t>Overall, these findings strengthen the reliability of the proposed Real Impact Factor framework and support its use as a more informative alternative to the traditional Impact Factor.</w:t>
      </w:r>
    </w:p>
    <w:p w14:paraId="539B84EA" w14:textId="3B4D58D9" w:rsidR="00A64DA0" w:rsidRDefault="00AD6ECB" w:rsidP="00A64DA0">
      <w:pPr>
        <w:jc w:val="both"/>
        <w:rPr>
          <w:rFonts w:ascii="David" w:hAnsi="David" w:cs="David"/>
          <w:b/>
          <w:bCs/>
          <w:sz w:val="24"/>
          <w:szCs w:val="24"/>
        </w:rPr>
      </w:pPr>
      <w:r>
        <w:rPr>
          <w:noProof/>
        </w:rPr>
        <w:drawing>
          <wp:anchor distT="0" distB="0" distL="114300" distR="114300" simplePos="0" relativeHeight="251679744" behindDoc="0" locked="0" layoutInCell="1" allowOverlap="1" wp14:anchorId="2156497C" wp14:editId="6B833AAB">
            <wp:simplePos x="0" y="0"/>
            <wp:positionH relativeFrom="margin">
              <wp:align>center</wp:align>
            </wp:positionH>
            <wp:positionV relativeFrom="page">
              <wp:posOffset>6127750</wp:posOffset>
            </wp:positionV>
            <wp:extent cx="4868545" cy="2705100"/>
            <wp:effectExtent l="0" t="0" r="8255" b="0"/>
            <wp:wrapSquare wrapText="bothSides"/>
            <wp:docPr id="1892882932"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82932" name="תמונה 1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8545" cy="2705100"/>
                    </a:xfrm>
                    <a:prstGeom prst="rect">
                      <a:avLst/>
                    </a:prstGeom>
                  </pic:spPr>
                </pic:pic>
              </a:graphicData>
            </a:graphic>
            <wp14:sizeRelH relativeFrom="margin">
              <wp14:pctWidth>0</wp14:pctWidth>
            </wp14:sizeRelH>
            <wp14:sizeRelV relativeFrom="margin">
              <wp14:pctHeight>0</wp14:pctHeight>
            </wp14:sizeRelV>
          </wp:anchor>
        </w:drawing>
      </w:r>
    </w:p>
    <w:p w14:paraId="0A97F43B" w14:textId="35087405" w:rsidR="00A64DA0" w:rsidRDefault="00A64DA0" w:rsidP="00A64DA0">
      <w:pPr>
        <w:jc w:val="both"/>
        <w:rPr>
          <w:rFonts w:ascii="David" w:hAnsi="David" w:cs="David"/>
          <w:b/>
          <w:bCs/>
          <w:sz w:val="24"/>
          <w:szCs w:val="24"/>
        </w:rPr>
      </w:pPr>
    </w:p>
    <w:p w14:paraId="31982AD1" w14:textId="77777777" w:rsidR="00A64DA0" w:rsidRDefault="00A64DA0" w:rsidP="00A64DA0">
      <w:pPr>
        <w:jc w:val="both"/>
        <w:rPr>
          <w:rFonts w:ascii="David" w:hAnsi="David" w:cs="David"/>
          <w:b/>
          <w:bCs/>
          <w:sz w:val="24"/>
          <w:szCs w:val="24"/>
        </w:rPr>
      </w:pPr>
    </w:p>
    <w:p w14:paraId="24AE70EB" w14:textId="6980E56F" w:rsidR="00A64DA0" w:rsidRDefault="00A64DA0" w:rsidP="00A64DA0">
      <w:pPr>
        <w:jc w:val="both"/>
        <w:rPr>
          <w:rFonts w:ascii="David" w:hAnsi="David" w:cs="David"/>
          <w:b/>
          <w:bCs/>
          <w:sz w:val="24"/>
          <w:szCs w:val="24"/>
        </w:rPr>
      </w:pPr>
    </w:p>
    <w:p w14:paraId="3E61A3B8" w14:textId="77777777" w:rsidR="00A64DA0" w:rsidRDefault="00A64DA0" w:rsidP="00A64DA0">
      <w:pPr>
        <w:jc w:val="both"/>
        <w:rPr>
          <w:rFonts w:ascii="David" w:hAnsi="David" w:cs="David"/>
          <w:b/>
          <w:bCs/>
          <w:sz w:val="24"/>
          <w:szCs w:val="24"/>
        </w:rPr>
      </w:pPr>
    </w:p>
    <w:p w14:paraId="25F26158" w14:textId="77777777" w:rsidR="00A64DA0" w:rsidRDefault="00A64DA0" w:rsidP="00A64DA0">
      <w:pPr>
        <w:jc w:val="both"/>
        <w:rPr>
          <w:rFonts w:ascii="David" w:hAnsi="David" w:cs="David"/>
          <w:b/>
          <w:bCs/>
          <w:sz w:val="24"/>
          <w:szCs w:val="24"/>
        </w:rPr>
      </w:pPr>
    </w:p>
    <w:p w14:paraId="687E576F" w14:textId="77777777" w:rsidR="00A64DA0" w:rsidRDefault="00A64DA0" w:rsidP="00A64DA0">
      <w:pPr>
        <w:jc w:val="both"/>
        <w:rPr>
          <w:rFonts w:ascii="David" w:hAnsi="David" w:cs="David"/>
          <w:b/>
          <w:bCs/>
          <w:sz w:val="24"/>
          <w:szCs w:val="24"/>
        </w:rPr>
      </w:pPr>
    </w:p>
    <w:p w14:paraId="77ECFE3E" w14:textId="77777777" w:rsidR="00AD6ECB" w:rsidRDefault="00AD6ECB" w:rsidP="00A64DA0">
      <w:pPr>
        <w:jc w:val="both"/>
        <w:rPr>
          <w:rFonts w:ascii="David" w:hAnsi="David" w:cs="David"/>
          <w:b/>
          <w:bCs/>
          <w:sz w:val="24"/>
          <w:szCs w:val="24"/>
        </w:rPr>
      </w:pPr>
    </w:p>
    <w:p w14:paraId="154FD65D" w14:textId="77777777" w:rsidR="00A64DA0" w:rsidRDefault="00A64DA0" w:rsidP="00A64DA0">
      <w:pPr>
        <w:jc w:val="both"/>
        <w:rPr>
          <w:rFonts w:ascii="David" w:hAnsi="David" w:cs="David"/>
          <w:b/>
          <w:bCs/>
          <w:sz w:val="24"/>
          <w:szCs w:val="24"/>
        </w:rPr>
      </w:pPr>
    </w:p>
    <w:p w14:paraId="41A85639" w14:textId="77777777" w:rsidR="00A64DA0" w:rsidRDefault="00A64DA0" w:rsidP="00A64DA0">
      <w:pPr>
        <w:jc w:val="both"/>
        <w:rPr>
          <w:rFonts w:ascii="David" w:hAnsi="David" w:cs="David"/>
          <w:b/>
          <w:bCs/>
          <w:sz w:val="24"/>
          <w:szCs w:val="24"/>
        </w:rPr>
      </w:pPr>
    </w:p>
    <w:p w14:paraId="1DEFC075" w14:textId="77777777" w:rsidR="00A64DA0" w:rsidRDefault="00A64DA0" w:rsidP="00A64DA0">
      <w:pPr>
        <w:jc w:val="both"/>
        <w:rPr>
          <w:rFonts w:ascii="David" w:hAnsi="David" w:cs="David"/>
          <w:b/>
          <w:bCs/>
          <w:sz w:val="24"/>
          <w:szCs w:val="24"/>
        </w:rPr>
      </w:pPr>
    </w:p>
    <w:p w14:paraId="13248940" w14:textId="7420C68B" w:rsidR="007A0257" w:rsidRDefault="007A0257" w:rsidP="00A64DA0">
      <w:pPr>
        <w:jc w:val="both"/>
        <w:rPr>
          <w:rFonts w:ascii="David" w:hAnsi="David" w:cs="David"/>
          <w:sz w:val="24"/>
          <w:szCs w:val="24"/>
        </w:rPr>
      </w:pPr>
      <w:r w:rsidRPr="007A0257">
        <w:rPr>
          <w:rFonts w:ascii="David" w:hAnsi="David" w:cs="David"/>
          <w:b/>
          <w:bCs/>
          <w:sz w:val="24"/>
          <w:szCs w:val="24"/>
        </w:rPr>
        <w:t>Figure 9</w:t>
      </w:r>
      <w:r w:rsidR="00A64DA0">
        <w:rPr>
          <w:rFonts w:ascii="David" w:hAnsi="David" w:cs="David"/>
          <w:b/>
          <w:bCs/>
          <w:sz w:val="24"/>
          <w:szCs w:val="24"/>
        </w:rPr>
        <w:t>.</w:t>
      </w:r>
      <w:r w:rsidRPr="007A0257">
        <w:rPr>
          <w:rFonts w:ascii="David" w:hAnsi="David" w:cs="David"/>
          <w:sz w:val="24"/>
          <w:szCs w:val="24"/>
        </w:rPr>
        <w:t xml:space="preserve"> </w:t>
      </w:r>
      <w:r w:rsidR="00A64DA0">
        <w:rPr>
          <w:rFonts w:ascii="David" w:hAnsi="David" w:cs="David"/>
          <w:sz w:val="24"/>
          <w:szCs w:val="24"/>
        </w:rPr>
        <w:t>The</w:t>
      </w:r>
      <w:r w:rsidR="003109DA" w:rsidRPr="003109DA">
        <w:rPr>
          <w:rFonts w:ascii="David" w:hAnsi="David" w:cs="David"/>
          <w:sz w:val="24"/>
          <w:szCs w:val="24"/>
        </w:rPr>
        <w:t xml:space="preserve"> average weighted RIF values computed using different stability thresholds between 2010 and 2022.</w:t>
      </w:r>
    </w:p>
    <w:p w14:paraId="5F14F497" w14:textId="77777777" w:rsidR="00492804" w:rsidRDefault="00492804" w:rsidP="00A64DA0">
      <w:pPr>
        <w:jc w:val="both"/>
        <w:rPr>
          <w:rFonts w:ascii="David" w:hAnsi="David" w:cs="David"/>
          <w:sz w:val="24"/>
          <w:szCs w:val="24"/>
        </w:rPr>
      </w:pPr>
    </w:p>
    <w:p w14:paraId="5F0DE54C" w14:textId="103937D4" w:rsidR="00492804" w:rsidRDefault="00492804" w:rsidP="00492804">
      <w:pPr>
        <w:pStyle w:val="3"/>
        <w:rPr>
          <w:rFonts w:ascii="David" w:hAnsi="David" w:cs="David"/>
          <w:b/>
          <w:bCs/>
          <w:color w:val="auto"/>
          <w:sz w:val="24"/>
          <w:szCs w:val="24"/>
        </w:rPr>
      </w:pPr>
      <w:bookmarkStart w:id="15" w:name="_Toc232949940"/>
      <w:r w:rsidRPr="00492804">
        <w:rPr>
          <w:rFonts w:ascii="David" w:hAnsi="David" w:cs="David"/>
          <w:b/>
          <w:bCs/>
          <w:color w:val="auto"/>
          <w:sz w:val="24"/>
          <w:szCs w:val="24"/>
        </w:rPr>
        <w:t xml:space="preserve">2.2.6 </w:t>
      </w:r>
      <w:r w:rsidRPr="00492804">
        <w:rPr>
          <w:rFonts w:ascii="David" w:hAnsi="David" w:cs="David"/>
          <w:b/>
          <w:bCs/>
          <w:color w:val="auto"/>
          <w:sz w:val="24"/>
          <w:szCs w:val="24"/>
        </w:rPr>
        <w:t>Multi-Model Comparison</w:t>
      </w:r>
      <w:bookmarkEnd w:id="15"/>
    </w:p>
    <w:p w14:paraId="1767DCE8" w14:textId="1F4CC072" w:rsidR="00492804" w:rsidRPr="00492804" w:rsidRDefault="00492804" w:rsidP="00492804">
      <w:pPr>
        <w:jc w:val="both"/>
        <w:rPr>
          <w:rFonts w:ascii="David" w:hAnsi="David" w:cs="David"/>
          <w:sz w:val="24"/>
          <w:szCs w:val="24"/>
        </w:rPr>
      </w:pPr>
      <w:r w:rsidRPr="00492804">
        <w:rPr>
          <w:rFonts w:ascii="David" w:hAnsi="David" w:cs="David"/>
          <w:sz w:val="24"/>
          <w:szCs w:val="24"/>
        </w:rPr>
        <w:t xml:space="preserve">To further evaluate the proposed framework, we compared the results produced by the three graph-based models: </w:t>
      </w:r>
      <w:proofErr w:type="spellStart"/>
      <w:r w:rsidRPr="00492804">
        <w:rPr>
          <w:rFonts w:ascii="David" w:hAnsi="David" w:cs="David"/>
          <w:sz w:val="24"/>
          <w:szCs w:val="24"/>
        </w:rPr>
        <w:t>GraphSAGE</w:t>
      </w:r>
      <w:proofErr w:type="spellEnd"/>
      <w:r w:rsidRPr="00492804">
        <w:rPr>
          <w:rFonts w:ascii="David" w:hAnsi="David" w:cs="David"/>
          <w:sz w:val="24"/>
          <w:szCs w:val="24"/>
        </w:rPr>
        <w:t>, VGAE, and Node2Vec. This comparison was performed to verify that the obtained findings are not specific to a single model architecture.</w:t>
      </w:r>
      <w:r>
        <w:rPr>
          <w:rFonts w:ascii="David" w:hAnsi="David" w:cs="David"/>
          <w:sz w:val="24"/>
          <w:szCs w:val="24"/>
        </w:rPr>
        <w:t xml:space="preserve"> </w:t>
      </w:r>
      <w:r w:rsidRPr="00492804">
        <w:rPr>
          <w:rFonts w:ascii="David" w:hAnsi="David" w:cs="David"/>
          <w:sz w:val="24"/>
          <w:szCs w:val="24"/>
        </w:rPr>
        <w:t>First, we compared the average weighted RIF values produced by each model between 2018 and 2022. Although the absolute values differed, all models exhibited similar temporal trends and showed a noticeable increase in recent years.</w:t>
      </w:r>
      <w:r>
        <w:rPr>
          <w:rFonts w:ascii="David" w:hAnsi="David" w:cs="David"/>
          <w:sz w:val="24"/>
          <w:szCs w:val="24"/>
        </w:rPr>
        <w:t xml:space="preserve"> </w:t>
      </w:r>
      <w:r w:rsidRPr="00492804">
        <w:rPr>
          <w:rFonts w:ascii="David" w:hAnsi="David" w:cs="David"/>
          <w:sz w:val="24"/>
          <w:szCs w:val="24"/>
        </w:rPr>
        <w:t>Next, we measured the agreement between the models by comparing their journal-level RIF values. The obtained correlations were very high, indicating strong consistency between different model architectures.</w:t>
      </w:r>
      <w:r>
        <w:rPr>
          <w:rFonts w:ascii="David" w:hAnsi="David" w:cs="David"/>
          <w:sz w:val="24"/>
          <w:szCs w:val="24"/>
        </w:rPr>
        <w:t xml:space="preserve"> </w:t>
      </w:r>
      <w:r w:rsidRPr="00492804">
        <w:rPr>
          <w:rFonts w:ascii="David" w:hAnsi="David" w:cs="David"/>
          <w:sz w:val="24"/>
          <w:szCs w:val="24"/>
        </w:rPr>
        <w:t>We also analyzed the percentage reduction from traditional IF to RIF. The results showed that each model reduced journal scores differently, but all models consistently produced lower values than the traditional Impact Factor.</w:t>
      </w:r>
      <w:r>
        <w:rPr>
          <w:rFonts w:ascii="David" w:hAnsi="David" w:cs="David"/>
          <w:sz w:val="24"/>
          <w:szCs w:val="24"/>
        </w:rPr>
        <w:t xml:space="preserve"> </w:t>
      </w:r>
      <w:r w:rsidRPr="00492804">
        <w:rPr>
          <w:rFonts w:ascii="David" w:hAnsi="David" w:cs="David"/>
          <w:sz w:val="24"/>
          <w:szCs w:val="24"/>
        </w:rPr>
        <w:t>Finally, we directly compared IF and RIF for all three models in 2020. Most journals remained below the diagonal reference line, further supporting the conclusion that traditional IF systematically overestimates scientific influence.</w:t>
      </w:r>
      <w:r>
        <w:rPr>
          <w:rFonts w:ascii="David" w:hAnsi="David" w:cs="David"/>
          <w:sz w:val="24"/>
          <w:szCs w:val="24"/>
        </w:rPr>
        <w:t xml:space="preserve"> </w:t>
      </w:r>
      <w:r w:rsidRPr="00492804">
        <w:rPr>
          <w:rFonts w:ascii="David" w:hAnsi="David" w:cs="David"/>
          <w:sz w:val="24"/>
          <w:szCs w:val="24"/>
        </w:rPr>
        <w:t>Overall, these results demonstrate that the proposed framework is robust and that its main conclusions remain valid across different graph-learning approaches.</w:t>
      </w:r>
    </w:p>
    <w:p w14:paraId="6FB96ECE" w14:textId="019961B8" w:rsidR="00492804" w:rsidRDefault="00AD6ECB" w:rsidP="00492804">
      <w:pPr>
        <w:rPr>
          <w:rFonts w:ascii="David" w:hAnsi="David" w:cs="David"/>
          <w:b/>
          <w:bCs/>
          <w:sz w:val="24"/>
          <w:szCs w:val="24"/>
        </w:rPr>
      </w:pPr>
      <w:r>
        <w:rPr>
          <w:noProof/>
        </w:rPr>
        <w:drawing>
          <wp:anchor distT="0" distB="0" distL="114300" distR="114300" simplePos="0" relativeHeight="251680768" behindDoc="0" locked="0" layoutInCell="1" allowOverlap="1" wp14:anchorId="74466EA3" wp14:editId="7306D556">
            <wp:simplePos x="0" y="0"/>
            <wp:positionH relativeFrom="column">
              <wp:posOffset>0</wp:posOffset>
            </wp:positionH>
            <wp:positionV relativeFrom="page">
              <wp:posOffset>3657600</wp:posOffset>
            </wp:positionV>
            <wp:extent cx="5274310" cy="2637155"/>
            <wp:effectExtent l="0" t="0" r="2540" b="0"/>
            <wp:wrapSquare wrapText="bothSides"/>
            <wp:docPr id="809964545" name="תמונה 8" descr="תמונה שמכילה טקסט, צילום מסך, תרשים,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64545" name="תמונה 8" descr="תמונה שמכילה טקסט, צילום מסך, תרשים, גופן&#10;&#10;התיאור נוצר באופן אוטומטי"/>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anchor>
        </w:drawing>
      </w:r>
    </w:p>
    <w:p w14:paraId="2CC63F50" w14:textId="77777777" w:rsidR="00492804" w:rsidRDefault="00492804" w:rsidP="00492804">
      <w:pPr>
        <w:rPr>
          <w:rFonts w:ascii="David" w:hAnsi="David" w:cs="David"/>
          <w:b/>
          <w:bCs/>
          <w:sz w:val="24"/>
          <w:szCs w:val="24"/>
        </w:rPr>
      </w:pPr>
    </w:p>
    <w:p w14:paraId="27A24A69" w14:textId="77777777" w:rsidR="00492804" w:rsidRDefault="00492804" w:rsidP="00492804">
      <w:pPr>
        <w:rPr>
          <w:rFonts w:ascii="David" w:hAnsi="David" w:cs="David"/>
          <w:b/>
          <w:bCs/>
          <w:sz w:val="24"/>
          <w:szCs w:val="24"/>
        </w:rPr>
      </w:pPr>
    </w:p>
    <w:p w14:paraId="56BB3BFC" w14:textId="77777777" w:rsidR="00492804" w:rsidRDefault="00492804" w:rsidP="00492804">
      <w:pPr>
        <w:rPr>
          <w:rFonts w:ascii="David" w:hAnsi="David" w:cs="David"/>
          <w:b/>
          <w:bCs/>
          <w:sz w:val="24"/>
          <w:szCs w:val="24"/>
        </w:rPr>
      </w:pPr>
    </w:p>
    <w:p w14:paraId="5CC0F112" w14:textId="77777777" w:rsidR="00492804" w:rsidRDefault="00492804" w:rsidP="00492804">
      <w:pPr>
        <w:rPr>
          <w:rFonts w:ascii="David" w:hAnsi="David" w:cs="David"/>
          <w:b/>
          <w:bCs/>
          <w:sz w:val="24"/>
          <w:szCs w:val="24"/>
        </w:rPr>
      </w:pPr>
    </w:p>
    <w:p w14:paraId="7DD00206" w14:textId="77777777" w:rsidR="00492804" w:rsidRDefault="00492804" w:rsidP="00492804">
      <w:pPr>
        <w:rPr>
          <w:rFonts w:ascii="David" w:hAnsi="David" w:cs="David"/>
          <w:b/>
          <w:bCs/>
          <w:sz w:val="24"/>
          <w:szCs w:val="24"/>
        </w:rPr>
      </w:pPr>
    </w:p>
    <w:p w14:paraId="58D80D2C" w14:textId="77777777" w:rsidR="00492804" w:rsidRDefault="00492804" w:rsidP="00492804">
      <w:pPr>
        <w:rPr>
          <w:rFonts w:ascii="David" w:hAnsi="David" w:cs="David"/>
          <w:b/>
          <w:bCs/>
          <w:sz w:val="24"/>
          <w:szCs w:val="24"/>
        </w:rPr>
      </w:pPr>
    </w:p>
    <w:p w14:paraId="4C9C3709" w14:textId="77777777" w:rsidR="00492804" w:rsidRDefault="00492804" w:rsidP="00492804">
      <w:pPr>
        <w:rPr>
          <w:rFonts w:ascii="David" w:hAnsi="David" w:cs="David"/>
          <w:b/>
          <w:bCs/>
          <w:sz w:val="24"/>
          <w:szCs w:val="24"/>
        </w:rPr>
      </w:pPr>
    </w:p>
    <w:p w14:paraId="10EAE461" w14:textId="77777777" w:rsidR="00492804" w:rsidRDefault="00492804" w:rsidP="00492804">
      <w:pPr>
        <w:rPr>
          <w:rFonts w:ascii="David" w:hAnsi="David" w:cs="David"/>
          <w:b/>
          <w:bCs/>
          <w:sz w:val="24"/>
          <w:szCs w:val="24"/>
        </w:rPr>
      </w:pPr>
    </w:p>
    <w:p w14:paraId="4E9C03CE" w14:textId="77777777" w:rsidR="00492804" w:rsidRDefault="00492804" w:rsidP="00492804">
      <w:pPr>
        <w:rPr>
          <w:rFonts w:ascii="David" w:hAnsi="David" w:cs="David"/>
          <w:b/>
          <w:bCs/>
          <w:sz w:val="24"/>
          <w:szCs w:val="24"/>
        </w:rPr>
      </w:pPr>
    </w:p>
    <w:p w14:paraId="210110C8" w14:textId="77777777" w:rsidR="00AD6ECB" w:rsidRDefault="00AD6ECB" w:rsidP="00EF7053">
      <w:pPr>
        <w:jc w:val="both"/>
        <w:rPr>
          <w:rFonts w:ascii="David" w:hAnsi="David" w:cs="David"/>
          <w:b/>
          <w:bCs/>
          <w:sz w:val="24"/>
          <w:szCs w:val="24"/>
        </w:rPr>
      </w:pPr>
    </w:p>
    <w:p w14:paraId="1D529766" w14:textId="3DEAF184" w:rsidR="00492804" w:rsidRDefault="00492804" w:rsidP="00EF7053">
      <w:pPr>
        <w:jc w:val="both"/>
        <w:rPr>
          <w:rFonts w:ascii="David" w:hAnsi="David" w:cs="David"/>
          <w:sz w:val="24"/>
          <w:szCs w:val="24"/>
        </w:rPr>
      </w:pPr>
      <w:r>
        <w:rPr>
          <w:rFonts w:ascii="David" w:hAnsi="David" w:cs="David"/>
          <w:b/>
          <w:bCs/>
          <w:sz w:val="24"/>
          <w:szCs w:val="24"/>
        </w:rPr>
        <w:t xml:space="preserve">Figure 10. </w:t>
      </w:r>
      <w:r w:rsidRPr="00492804">
        <w:rPr>
          <w:rFonts w:ascii="David" w:hAnsi="David" w:cs="David"/>
          <w:sz w:val="24"/>
          <w:szCs w:val="24"/>
        </w:rPr>
        <w:t xml:space="preserve">Average weighted RIF values produced by </w:t>
      </w:r>
      <w:proofErr w:type="spellStart"/>
      <w:r w:rsidRPr="00492804">
        <w:rPr>
          <w:rFonts w:ascii="David" w:hAnsi="David" w:cs="David"/>
          <w:sz w:val="24"/>
          <w:szCs w:val="24"/>
        </w:rPr>
        <w:t>GraphSAGE</w:t>
      </w:r>
      <w:proofErr w:type="spellEnd"/>
      <w:r w:rsidRPr="00492804">
        <w:rPr>
          <w:rFonts w:ascii="David" w:hAnsi="David" w:cs="David"/>
          <w:sz w:val="24"/>
          <w:szCs w:val="24"/>
        </w:rPr>
        <w:t>, VGAE, and Node2Vec between 2018 and 2022</w:t>
      </w:r>
    </w:p>
    <w:p w14:paraId="1F6286FF" w14:textId="79401AEF" w:rsidR="00492804" w:rsidRPr="00492804" w:rsidRDefault="00AD6ECB" w:rsidP="00EF7053">
      <w:pPr>
        <w:jc w:val="both"/>
        <w:rPr>
          <w:rFonts w:ascii="David" w:hAnsi="David" w:cs="David"/>
          <w:sz w:val="24"/>
          <w:szCs w:val="24"/>
        </w:rPr>
      </w:pPr>
      <w:r>
        <w:rPr>
          <w:noProof/>
        </w:rPr>
        <w:drawing>
          <wp:anchor distT="0" distB="0" distL="114300" distR="114300" simplePos="0" relativeHeight="251681792" behindDoc="0" locked="0" layoutInCell="1" allowOverlap="1" wp14:anchorId="54440A24" wp14:editId="25568C50">
            <wp:simplePos x="0" y="0"/>
            <wp:positionH relativeFrom="margin">
              <wp:posOffset>-31750</wp:posOffset>
            </wp:positionH>
            <wp:positionV relativeFrom="page">
              <wp:posOffset>7080250</wp:posOffset>
            </wp:positionV>
            <wp:extent cx="5274310" cy="2260600"/>
            <wp:effectExtent l="0" t="0" r="2540" b="6350"/>
            <wp:wrapSquare wrapText="bothSides"/>
            <wp:docPr id="1036454174" name="תמונה 9" descr="תמונה שמכילה טקסט, קו,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54174" name="תמונה 9" descr="תמונה שמכילה טקסט, קו, צילום מסך, גופן&#10;&#10;התיאור נוצר באופן אוטומטי"/>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260600"/>
                    </a:xfrm>
                    <a:prstGeom prst="rect">
                      <a:avLst/>
                    </a:prstGeom>
                  </pic:spPr>
                </pic:pic>
              </a:graphicData>
            </a:graphic>
          </wp:anchor>
        </w:drawing>
      </w:r>
    </w:p>
    <w:p w14:paraId="4935A889" w14:textId="77777777" w:rsidR="00AD6ECB" w:rsidRDefault="00AD6ECB" w:rsidP="00EF7053">
      <w:pPr>
        <w:jc w:val="both"/>
        <w:rPr>
          <w:rFonts w:ascii="David" w:hAnsi="David" w:cs="David"/>
          <w:b/>
          <w:bCs/>
          <w:sz w:val="24"/>
          <w:szCs w:val="24"/>
        </w:rPr>
      </w:pPr>
    </w:p>
    <w:p w14:paraId="5AB97882" w14:textId="77777777" w:rsidR="00AD6ECB" w:rsidRDefault="00AD6ECB" w:rsidP="00EF7053">
      <w:pPr>
        <w:jc w:val="both"/>
        <w:rPr>
          <w:rFonts w:ascii="David" w:hAnsi="David" w:cs="David"/>
          <w:b/>
          <w:bCs/>
          <w:sz w:val="24"/>
          <w:szCs w:val="24"/>
        </w:rPr>
      </w:pPr>
    </w:p>
    <w:p w14:paraId="736159D2" w14:textId="77777777" w:rsidR="00AD6ECB" w:rsidRDefault="00AD6ECB" w:rsidP="00EF7053">
      <w:pPr>
        <w:jc w:val="both"/>
        <w:rPr>
          <w:rFonts w:ascii="David" w:hAnsi="David" w:cs="David"/>
          <w:b/>
          <w:bCs/>
          <w:sz w:val="24"/>
          <w:szCs w:val="24"/>
        </w:rPr>
      </w:pPr>
    </w:p>
    <w:p w14:paraId="1C4D9AA0" w14:textId="77777777" w:rsidR="00AD6ECB" w:rsidRDefault="00AD6ECB" w:rsidP="00EF7053">
      <w:pPr>
        <w:jc w:val="both"/>
        <w:rPr>
          <w:rFonts w:ascii="David" w:hAnsi="David" w:cs="David"/>
          <w:b/>
          <w:bCs/>
          <w:sz w:val="24"/>
          <w:szCs w:val="24"/>
        </w:rPr>
      </w:pPr>
    </w:p>
    <w:p w14:paraId="33A5FBBF" w14:textId="77777777" w:rsidR="00AD6ECB" w:rsidRDefault="00AD6ECB" w:rsidP="00EF7053">
      <w:pPr>
        <w:jc w:val="both"/>
        <w:rPr>
          <w:rFonts w:ascii="David" w:hAnsi="David" w:cs="David"/>
          <w:b/>
          <w:bCs/>
          <w:sz w:val="24"/>
          <w:szCs w:val="24"/>
        </w:rPr>
      </w:pPr>
    </w:p>
    <w:p w14:paraId="7C507B2A" w14:textId="77777777" w:rsidR="00AD6ECB" w:rsidRDefault="00AD6ECB" w:rsidP="00EF7053">
      <w:pPr>
        <w:jc w:val="both"/>
        <w:rPr>
          <w:rFonts w:ascii="David" w:hAnsi="David" w:cs="David"/>
          <w:b/>
          <w:bCs/>
          <w:sz w:val="24"/>
          <w:szCs w:val="24"/>
        </w:rPr>
      </w:pPr>
    </w:p>
    <w:p w14:paraId="53A7BE66" w14:textId="77777777" w:rsidR="00AD6ECB" w:rsidRDefault="00AD6ECB" w:rsidP="00EF7053">
      <w:pPr>
        <w:jc w:val="both"/>
        <w:rPr>
          <w:rFonts w:ascii="David" w:hAnsi="David" w:cs="David"/>
          <w:b/>
          <w:bCs/>
          <w:sz w:val="24"/>
          <w:szCs w:val="24"/>
        </w:rPr>
      </w:pPr>
    </w:p>
    <w:p w14:paraId="6C5069A0" w14:textId="77777777" w:rsidR="00AD6ECB" w:rsidRDefault="00AD6ECB" w:rsidP="00EF7053">
      <w:pPr>
        <w:jc w:val="both"/>
        <w:rPr>
          <w:rFonts w:ascii="David" w:hAnsi="David" w:cs="David"/>
          <w:b/>
          <w:bCs/>
          <w:sz w:val="24"/>
          <w:szCs w:val="24"/>
        </w:rPr>
      </w:pPr>
    </w:p>
    <w:p w14:paraId="30BC7456" w14:textId="77777777" w:rsidR="00AD6ECB" w:rsidRDefault="00AD6ECB" w:rsidP="00EF7053">
      <w:pPr>
        <w:jc w:val="both"/>
        <w:rPr>
          <w:rFonts w:ascii="David" w:hAnsi="David" w:cs="David"/>
          <w:b/>
          <w:bCs/>
          <w:sz w:val="24"/>
          <w:szCs w:val="24"/>
        </w:rPr>
      </w:pPr>
    </w:p>
    <w:p w14:paraId="58B9AD6E" w14:textId="63F10793" w:rsidR="00492804" w:rsidRDefault="00492804" w:rsidP="00EF7053">
      <w:pPr>
        <w:jc w:val="both"/>
      </w:pPr>
      <w:r>
        <w:rPr>
          <w:rFonts w:ascii="David" w:hAnsi="David" w:cs="David"/>
          <w:b/>
          <w:bCs/>
          <w:sz w:val="24"/>
          <w:szCs w:val="24"/>
        </w:rPr>
        <w:t xml:space="preserve">Figure 11. </w:t>
      </w:r>
      <w:r w:rsidRPr="00492804">
        <w:rPr>
          <w:rFonts w:ascii="David" w:hAnsi="David" w:cs="David"/>
          <w:sz w:val="24"/>
          <w:szCs w:val="24"/>
        </w:rPr>
        <w:t xml:space="preserve">Correlation between RIF values generated by different models in </w:t>
      </w:r>
      <w:proofErr w:type="gramStart"/>
      <w:r w:rsidRPr="00492804">
        <w:rPr>
          <w:rFonts w:ascii="David" w:hAnsi="David" w:cs="David"/>
          <w:sz w:val="24"/>
          <w:szCs w:val="24"/>
        </w:rPr>
        <w:t>2020</w:t>
      </w:r>
      <w:proofErr w:type="gramEnd"/>
    </w:p>
    <w:p w14:paraId="7523B955" w14:textId="55A9C4B3" w:rsidR="00492804" w:rsidRPr="00AD6ECB" w:rsidRDefault="00AD6ECB" w:rsidP="00AD6ECB">
      <w:pPr>
        <w:jc w:val="both"/>
      </w:pPr>
      <w:r>
        <w:rPr>
          <w:noProof/>
        </w:rPr>
        <w:drawing>
          <wp:anchor distT="0" distB="0" distL="114300" distR="114300" simplePos="0" relativeHeight="251683840" behindDoc="0" locked="0" layoutInCell="1" allowOverlap="1" wp14:anchorId="2626A9FE" wp14:editId="3032956B">
            <wp:simplePos x="0" y="0"/>
            <wp:positionH relativeFrom="column">
              <wp:posOffset>165100</wp:posOffset>
            </wp:positionH>
            <wp:positionV relativeFrom="page">
              <wp:posOffset>3282950</wp:posOffset>
            </wp:positionV>
            <wp:extent cx="5274310" cy="1758315"/>
            <wp:effectExtent l="0" t="0" r="2540" b="0"/>
            <wp:wrapSquare wrapText="bothSides"/>
            <wp:docPr id="1738231105" name="תמונה 11" descr="תמונה שמכילה טקסט, קו, עלילה,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31105" name="תמונה 11" descr="תמונה שמכילה טקסט, קו, עלילה, תרשים&#10;&#10;התיאור נוצר באופן אוטומטי"/>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758315"/>
                    </a:xfrm>
                    <a:prstGeom prst="rect">
                      <a:avLst/>
                    </a:prstGeom>
                  </pic:spPr>
                </pic:pic>
              </a:graphicData>
            </a:graphic>
          </wp:anchor>
        </w:drawing>
      </w:r>
      <w:r>
        <w:rPr>
          <w:noProof/>
        </w:rPr>
        <w:drawing>
          <wp:anchor distT="0" distB="0" distL="114300" distR="114300" simplePos="0" relativeHeight="251682816" behindDoc="0" locked="0" layoutInCell="1" allowOverlap="1" wp14:anchorId="0AB22619" wp14:editId="65DD3B73">
            <wp:simplePos x="0" y="0"/>
            <wp:positionH relativeFrom="column">
              <wp:posOffset>127000</wp:posOffset>
            </wp:positionH>
            <wp:positionV relativeFrom="page">
              <wp:posOffset>222250</wp:posOffset>
            </wp:positionV>
            <wp:extent cx="5274310" cy="2637155"/>
            <wp:effectExtent l="0" t="0" r="2540" b="0"/>
            <wp:wrapSquare wrapText="bothSides"/>
            <wp:docPr id="799100885" name="תמונה 10" descr="תמונה שמכילה טקסט, צילום מסך, גופן,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00885" name="תמונה 10" descr="תמונה שמכילה טקסט, צילום מסך, גופן, תרשים&#10;&#10;התיאור נוצר באופן אוטומטי"/>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anchor>
        </w:drawing>
      </w:r>
      <w:r w:rsidR="00492804">
        <w:rPr>
          <w:rFonts w:ascii="David" w:hAnsi="David" w:cs="David"/>
          <w:b/>
          <w:bCs/>
          <w:sz w:val="24"/>
          <w:szCs w:val="24"/>
        </w:rPr>
        <w:t>Figure 1</w:t>
      </w:r>
      <w:r w:rsidR="00492804">
        <w:rPr>
          <w:rFonts w:ascii="David" w:hAnsi="David" w:cs="David"/>
          <w:b/>
          <w:bCs/>
          <w:sz w:val="24"/>
          <w:szCs w:val="24"/>
        </w:rPr>
        <w:t>2</w:t>
      </w:r>
      <w:r w:rsidR="00492804">
        <w:rPr>
          <w:rFonts w:ascii="David" w:hAnsi="David" w:cs="David"/>
          <w:b/>
          <w:bCs/>
          <w:sz w:val="24"/>
          <w:szCs w:val="24"/>
        </w:rPr>
        <w:t xml:space="preserve">. </w:t>
      </w:r>
      <w:r w:rsidR="00492804" w:rsidRPr="00492804">
        <w:rPr>
          <w:rFonts w:ascii="David" w:hAnsi="David" w:cs="David"/>
          <w:sz w:val="24"/>
          <w:szCs w:val="24"/>
        </w:rPr>
        <w:t xml:space="preserve">Average IF reduction percentages obtained by each model between 2018 and </w:t>
      </w:r>
      <w:proofErr w:type="gramStart"/>
      <w:r w:rsidR="00492804" w:rsidRPr="00492804">
        <w:rPr>
          <w:rFonts w:ascii="David" w:hAnsi="David" w:cs="David"/>
          <w:sz w:val="24"/>
          <w:szCs w:val="24"/>
        </w:rPr>
        <w:t>2022</w:t>
      </w:r>
      <w:proofErr w:type="gramEnd"/>
    </w:p>
    <w:p w14:paraId="3131C289" w14:textId="508AB966" w:rsidR="00492804" w:rsidRPr="00492804" w:rsidRDefault="00492804" w:rsidP="00EF7053">
      <w:pPr>
        <w:jc w:val="both"/>
        <w:rPr>
          <w:rFonts w:ascii="David" w:hAnsi="David" w:cs="David"/>
          <w:sz w:val="24"/>
          <w:szCs w:val="24"/>
        </w:rPr>
      </w:pPr>
    </w:p>
    <w:p w14:paraId="048E4601" w14:textId="6A1CDB67" w:rsidR="00492804" w:rsidRPr="00492804" w:rsidRDefault="00492804" w:rsidP="00EF7053">
      <w:pPr>
        <w:jc w:val="both"/>
        <w:rPr>
          <w:rFonts w:ascii="David" w:hAnsi="David" w:cs="David"/>
          <w:sz w:val="24"/>
          <w:szCs w:val="24"/>
        </w:rPr>
      </w:pPr>
      <w:r w:rsidRPr="00492804">
        <w:rPr>
          <w:rFonts w:ascii="David" w:hAnsi="David" w:cs="David"/>
          <w:b/>
          <w:bCs/>
          <w:sz w:val="24"/>
          <w:szCs w:val="24"/>
        </w:rPr>
        <w:t>Figure 13.</w:t>
      </w:r>
      <w:r w:rsidRPr="00492804">
        <w:rPr>
          <w:rFonts w:ascii="David" w:hAnsi="David" w:cs="David"/>
          <w:sz w:val="24"/>
          <w:szCs w:val="24"/>
        </w:rPr>
        <w:t xml:space="preserve"> </w:t>
      </w:r>
      <w:r w:rsidRPr="00492804">
        <w:rPr>
          <w:rFonts w:ascii="David" w:hAnsi="David" w:cs="David"/>
          <w:sz w:val="24"/>
          <w:szCs w:val="24"/>
        </w:rPr>
        <w:t>Comparison between traditional IF and weighted RIF for all three models in 2020</w:t>
      </w:r>
    </w:p>
    <w:p w14:paraId="7A9303F8" w14:textId="77777777" w:rsidR="00492804" w:rsidRPr="00492804" w:rsidRDefault="00492804" w:rsidP="00492804"/>
    <w:p w14:paraId="7A4B7624" w14:textId="344E473A" w:rsidR="007A0257" w:rsidRDefault="00C43537" w:rsidP="00C43537">
      <w:pPr>
        <w:pStyle w:val="2"/>
        <w:rPr>
          <w:rFonts w:ascii="David" w:hAnsi="David" w:cs="David"/>
          <w:b/>
          <w:bCs/>
          <w:color w:val="auto"/>
          <w:sz w:val="24"/>
          <w:szCs w:val="24"/>
        </w:rPr>
      </w:pPr>
      <w:bookmarkStart w:id="16" w:name="_Toc232949941"/>
      <w:r w:rsidRPr="00C43537">
        <w:rPr>
          <w:rFonts w:ascii="David" w:hAnsi="David" w:cs="David"/>
          <w:b/>
          <w:bCs/>
          <w:color w:val="auto"/>
          <w:sz w:val="24"/>
          <w:szCs w:val="24"/>
        </w:rPr>
        <w:t>2.3 Research and Development Process</w:t>
      </w:r>
      <w:bookmarkEnd w:id="16"/>
    </w:p>
    <w:p w14:paraId="57EE0B90" w14:textId="349FCCEB" w:rsidR="006915C0" w:rsidRDefault="00C43537" w:rsidP="00A64DA0">
      <w:pPr>
        <w:jc w:val="both"/>
        <w:rPr>
          <w:rFonts w:ascii="David" w:hAnsi="David" w:cs="David"/>
          <w:sz w:val="24"/>
          <w:szCs w:val="24"/>
        </w:rPr>
      </w:pPr>
      <w:r w:rsidRPr="00C43537">
        <w:rPr>
          <w:rFonts w:ascii="David" w:hAnsi="David" w:cs="David"/>
          <w:sz w:val="24"/>
          <w:szCs w:val="24"/>
        </w:rPr>
        <w:t xml:space="preserve">This section describes the research and development process used to build the proposed framework. The project was developed incrementally, starting from raw scientific publication </w:t>
      </w:r>
      <w:r w:rsidRPr="00C43537">
        <w:rPr>
          <w:rFonts w:ascii="David" w:hAnsi="David" w:cs="David"/>
          <w:sz w:val="24"/>
          <w:szCs w:val="24"/>
        </w:rPr>
        <w:lastRenderedPageBreak/>
        <w:t>data and ending with a complete evaluation framework for scientific journal assessment.</w:t>
      </w:r>
      <w:r>
        <w:rPr>
          <w:rFonts w:ascii="David" w:hAnsi="David" w:cs="David"/>
          <w:sz w:val="24"/>
          <w:szCs w:val="24"/>
        </w:rPr>
        <w:t xml:space="preserve"> </w:t>
      </w:r>
      <w:r w:rsidRPr="00C43537">
        <w:rPr>
          <w:rFonts w:ascii="David" w:hAnsi="David" w:cs="David"/>
          <w:sz w:val="24"/>
          <w:szCs w:val="24"/>
        </w:rPr>
        <w:t xml:space="preserve">The first stage focused on collecting scientific publication data from the </w:t>
      </w:r>
      <w:proofErr w:type="spellStart"/>
      <w:r w:rsidRPr="00C43537">
        <w:rPr>
          <w:rFonts w:ascii="David" w:hAnsi="David" w:cs="David"/>
          <w:sz w:val="24"/>
          <w:szCs w:val="24"/>
        </w:rPr>
        <w:t>OpenAlex</w:t>
      </w:r>
      <w:proofErr w:type="spellEnd"/>
      <w:r w:rsidRPr="00C43537">
        <w:rPr>
          <w:rFonts w:ascii="David" w:hAnsi="David" w:cs="David"/>
          <w:sz w:val="24"/>
          <w:szCs w:val="24"/>
        </w:rPr>
        <w:t xml:space="preserve"> dataset for the years 2010 to 2022. Citation networks were then constructed by representing papers as nodes and citation relationships as directed edges. Additional information, such as publication year and journal name, was stored as node attributes to support later computations.</w:t>
      </w:r>
      <w:r>
        <w:rPr>
          <w:rFonts w:ascii="David" w:hAnsi="David" w:cs="David"/>
          <w:sz w:val="24"/>
          <w:szCs w:val="24"/>
        </w:rPr>
        <w:t xml:space="preserve"> </w:t>
      </w:r>
      <w:r w:rsidRPr="00C43537">
        <w:rPr>
          <w:rFonts w:ascii="David" w:hAnsi="David" w:cs="David"/>
          <w:sz w:val="24"/>
          <w:szCs w:val="24"/>
        </w:rPr>
        <w:t>Next, traditional Impact Factor (IF) values were calculated to establish a baseline for comparison. This allowed the proposed methodology to be evaluated against a widely accepted journal evaluation metric.</w:t>
      </w:r>
      <w:r>
        <w:rPr>
          <w:rFonts w:ascii="David" w:hAnsi="David" w:cs="David"/>
          <w:sz w:val="24"/>
          <w:szCs w:val="24"/>
        </w:rPr>
        <w:t xml:space="preserve"> </w:t>
      </w:r>
      <w:r w:rsidRPr="00C43537">
        <w:rPr>
          <w:rFonts w:ascii="David" w:hAnsi="David" w:cs="David"/>
          <w:sz w:val="24"/>
          <w:szCs w:val="24"/>
        </w:rPr>
        <w:t xml:space="preserve">After constructing the citation networks, three graph-based deep learning models were trained and evaluated. </w:t>
      </w:r>
      <w:proofErr w:type="spellStart"/>
      <w:r w:rsidRPr="00C43537">
        <w:rPr>
          <w:rFonts w:ascii="David" w:hAnsi="David" w:cs="David"/>
          <w:sz w:val="24"/>
          <w:szCs w:val="24"/>
        </w:rPr>
        <w:t>GraphSAGE</w:t>
      </w:r>
      <w:proofErr w:type="spellEnd"/>
      <w:r w:rsidRPr="00C43537">
        <w:rPr>
          <w:rFonts w:ascii="David" w:hAnsi="David" w:cs="David"/>
          <w:sz w:val="24"/>
          <w:szCs w:val="24"/>
        </w:rPr>
        <w:t xml:space="preserve"> was applied to the entire </w:t>
      </w:r>
      <w:proofErr w:type="gramStart"/>
      <w:r w:rsidRPr="00C43537">
        <w:rPr>
          <w:rFonts w:ascii="David" w:hAnsi="David" w:cs="David"/>
          <w:sz w:val="24"/>
          <w:szCs w:val="24"/>
        </w:rPr>
        <w:t>time period</w:t>
      </w:r>
      <w:proofErr w:type="gramEnd"/>
      <w:r w:rsidRPr="00C43537">
        <w:rPr>
          <w:rFonts w:ascii="David" w:hAnsi="David" w:cs="David"/>
          <w:sz w:val="24"/>
          <w:szCs w:val="24"/>
        </w:rPr>
        <w:t xml:space="preserve"> between 2010 and 2022, while Variational Graph Autoencoder (VGAE) and Node2Vec were evaluated for the years 2018 to 2022. These models were used to learn structural patterns within citation networks and generate meaningful representations of citation relationships.</w:t>
      </w:r>
      <w:r>
        <w:rPr>
          <w:rFonts w:ascii="David" w:hAnsi="David" w:cs="David"/>
          <w:sz w:val="24"/>
          <w:szCs w:val="24"/>
        </w:rPr>
        <w:t xml:space="preserve"> </w:t>
      </w:r>
      <w:r w:rsidRPr="00C43537">
        <w:rPr>
          <w:rFonts w:ascii="David" w:hAnsi="David" w:cs="David"/>
          <w:sz w:val="24"/>
          <w:szCs w:val="24"/>
        </w:rPr>
        <w:t>To evaluate citation stability, graph perturbation experiments were performed by repeatedly removing a portion of citation edges and measuring how consistently each citation preserved its importance. The resulting stability scores were then incorporated into the Real Impact Factor (RIF) computation.</w:t>
      </w:r>
      <w:r>
        <w:rPr>
          <w:rFonts w:ascii="David" w:hAnsi="David" w:cs="David"/>
          <w:sz w:val="24"/>
          <w:szCs w:val="24"/>
        </w:rPr>
        <w:t xml:space="preserve"> </w:t>
      </w:r>
      <w:r w:rsidRPr="00C43537">
        <w:rPr>
          <w:rFonts w:ascii="David" w:hAnsi="David" w:cs="David"/>
          <w:sz w:val="24"/>
          <w:szCs w:val="24"/>
        </w:rPr>
        <w:t>Finally, multiple visualizations were created to analyze the obtained results. These visualizations were used to validate the model behavior, compare IF and RIF values, analyze journal ranking changes, and verify the robustness of the proposed methodology.</w:t>
      </w:r>
      <w:r>
        <w:rPr>
          <w:rFonts w:ascii="David" w:hAnsi="David" w:cs="David"/>
          <w:sz w:val="24"/>
          <w:szCs w:val="24"/>
        </w:rPr>
        <w:t xml:space="preserve"> </w:t>
      </w:r>
      <w:r w:rsidRPr="00C43537">
        <w:rPr>
          <w:rFonts w:ascii="David" w:hAnsi="David" w:cs="David"/>
          <w:sz w:val="24"/>
          <w:szCs w:val="24"/>
        </w:rPr>
        <w:t>Throughout the development process, several challenges were encountered, including long execution times, large graph sizes, and computational complexity. To address these issues, intermediate results such as citation graphs and trained models were stored and reused, significantly reducing the overall execution time of the experiments.</w:t>
      </w:r>
      <w:r>
        <w:rPr>
          <w:rFonts w:ascii="David" w:hAnsi="David" w:cs="David"/>
          <w:sz w:val="24"/>
          <w:szCs w:val="24"/>
        </w:rPr>
        <w:t xml:space="preserve"> </w:t>
      </w:r>
      <w:r w:rsidRPr="00C43537">
        <w:rPr>
          <w:rFonts w:ascii="David" w:hAnsi="David" w:cs="David"/>
          <w:sz w:val="24"/>
          <w:szCs w:val="24"/>
        </w:rPr>
        <w:t>Overall, the project was developed as a complete research pipeline that combines graph neural networks, citation stability analysis, and journal evaluation into a unified framework.</w:t>
      </w:r>
    </w:p>
    <w:p w14:paraId="6F9AF74A" w14:textId="5F3BBB18" w:rsidR="00C43537" w:rsidRDefault="006915C0" w:rsidP="006915C0">
      <w:pPr>
        <w:pStyle w:val="2"/>
        <w:rPr>
          <w:rFonts w:ascii="David" w:hAnsi="David" w:cs="David"/>
          <w:b/>
          <w:bCs/>
          <w:color w:val="auto"/>
          <w:sz w:val="24"/>
          <w:szCs w:val="24"/>
        </w:rPr>
      </w:pPr>
      <w:bookmarkStart w:id="17" w:name="_Toc232949942"/>
      <w:r w:rsidRPr="006915C0">
        <w:rPr>
          <w:rFonts w:ascii="David" w:hAnsi="David" w:cs="David"/>
          <w:b/>
          <w:bCs/>
          <w:color w:val="auto"/>
          <w:sz w:val="24"/>
          <w:szCs w:val="24"/>
        </w:rPr>
        <w:t>2.4 Tools Used</w:t>
      </w:r>
      <w:bookmarkEnd w:id="17"/>
    </w:p>
    <w:p w14:paraId="64BC2582" w14:textId="7496DDBA" w:rsidR="00A64DA0" w:rsidRDefault="006915C0" w:rsidP="004A105D">
      <w:pPr>
        <w:jc w:val="both"/>
        <w:rPr>
          <w:rFonts w:ascii="David" w:hAnsi="David" w:cs="David"/>
          <w:sz w:val="24"/>
          <w:szCs w:val="24"/>
        </w:rPr>
      </w:pPr>
      <w:r w:rsidRPr="006915C0">
        <w:rPr>
          <w:rFonts w:ascii="David" w:hAnsi="David" w:cs="David"/>
          <w:sz w:val="24"/>
          <w:szCs w:val="24"/>
        </w:rPr>
        <w:t xml:space="preserve">Several software libraries, frameworks, and online resources were used throughout the research </w:t>
      </w:r>
      <w:proofErr w:type="gramStart"/>
      <w:r w:rsidRPr="006915C0">
        <w:rPr>
          <w:rFonts w:ascii="David" w:hAnsi="David" w:cs="David"/>
          <w:sz w:val="24"/>
          <w:szCs w:val="24"/>
        </w:rPr>
        <w:t>in order to</w:t>
      </w:r>
      <w:proofErr w:type="gramEnd"/>
      <w:r w:rsidRPr="006915C0">
        <w:rPr>
          <w:rFonts w:ascii="David" w:hAnsi="David" w:cs="David"/>
          <w:sz w:val="24"/>
          <w:szCs w:val="24"/>
        </w:rPr>
        <w:t xml:space="preserve"> build, train, and evaluate the proposed framework. These tools supported different stages of the project, including data collection, graph construction, deep learning model training, data analysis, and visualization generation.</w:t>
      </w:r>
      <w:r>
        <w:rPr>
          <w:rFonts w:ascii="David" w:hAnsi="David" w:cs="David"/>
          <w:sz w:val="24"/>
          <w:szCs w:val="24"/>
        </w:rPr>
        <w:t xml:space="preserve"> </w:t>
      </w:r>
      <w:r w:rsidRPr="006915C0">
        <w:rPr>
          <w:rFonts w:ascii="David" w:hAnsi="David" w:cs="David"/>
          <w:sz w:val="24"/>
          <w:szCs w:val="24"/>
        </w:rPr>
        <w:t xml:space="preserve">Python was used as the main programming language due to its extensive ecosystem for data science and machine learning applications. </w:t>
      </w:r>
      <w:proofErr w:type="spellStart"/>
      <w:r w:rsidRPr="006915C0">
        <w:rPr>
          <w:rFonts w:ascii="David" w:hAnsi="David" w:cs="David"/>
          <w:sz w:val="24"/>
          <w:szCs w:val="24"/>
        </w:rPr>
        <w:t>OpenAlex</w:t>
      </w:r>
      <w:proofErr w:type="spellEnd"/>
      <w:r w:rsidRPr="006915C0">
        <w:rPr>
          <w:rFonts w:ascii="David" w:hAnsi="David" w:cs="David"/>
          <w:sz w:val="24"/>
          <w:szCs w:val="24"/>
        </w:rPr>
        <w:t xml:space="preserve"> served as the primary data source and provided scientific publication data and citation relationships. </w:t>
      </w:r>
      <w:proofErr w:type="spellStart"/>
      <w:r w:rsidRPr="006915C0">
        <w:rPr>
          <w:rFonts w:ascii="David" w:hAnsi="David" w:cs="David"/>
          <w:sz w:val="24"/>
          <w:szCs w:val="24"/>
        </w:rPr>
        <w:t>NetworkX</w:t>
      </w:r>
      <w:proofErr w:type="spellEnd"/>
      <w:r w:rsidRPr="006915C0">
        <w:rPr>
          <w:rFonts w:ascii="David" w:hAnsi="David" w:cs="David"/>
          <w:sz w:val="24"/>
          <w:szCs w:val="24"/>
        </w:rPr>
        <w:t xml:space="preserve"> was used to construct and manipulate citation graphs, while </w:t>
      </w:r>
      <w:proofErr w:type="spellStart"/>
      <w:r w:rsidRPr="006915C0">
        <w:rPr>
          <w:rFonts w:ascii="David" w:hAnsi="David" w:cs="David"/>
          <w:sz w:val="24"/>
          <w:szCs w:val="24"/>
        </w:rPr>
        <w:t>PyTorch</w:t>
      </w:r>
      <w:proofErr w:type="spellEnd"/>
      <w:r w:rsidRPr="006915C0">
        <w:rPr>
          <w:rFonts w:ascii="David" w:hAnsi="David" w:cs="David"/>
          <w:sz w:val="24"/>
          <w:szCs w:val="24"/>
        </w:rPr>
        <w:t xml:space="preserve"> and </w:t>
      </w:r>
      <w:proofErr w:type="spellStart"/>
      <w:r w:rsidRPr="006915C0">
        <w:rPr>
          <w:rFonts w:ascii="David" w:hAnsi="David" w:cs="David"/>
          <w:sz w:val="24"/>
          <w:szCs w:val="24"/>
        </w:rPr>
        <w:t>PyTorch</w:t>
      </w:r>
      <w:proofErr w:type="spellEnd"/>
      <w:r w:rsidRPr="006915C0">
        <w:rPr>
          <w:rFonts w:ascii="David" w:hAnsi="David" w:cs="David"/>
          <w:sz w:val="24"/>
          <w:szCs w:val="24"/>
        </w:rPr>
        <w:t xml:space="preserve"> Geometric were used to implement and train the graph-based deep learning models.</w:t>
      </w:r>
      <w:r>
        <w:rPr>
          <w:rFonts w:ascii="David" w:hAnsi="David" w:cs="David"/>
          <w:sz w:val="24"/>
          <w:szCs w:val="24"/>
        </w:rPr>
        <w:t xml:space="preserve"> </w:t>
      </w:r>
      <w:r w:rsidRPr="006915C0">
        <w:rPr>
          <w:rFonts w:ascii="David" w:hAnsi="David" w:cs="David"/>
          <w:sz w:val="24"/>
          <w:szCs w:val="24"/>
        </w:rPr>
        <w:t xml:space="preserve">In addition, Pandas and NumPy were used for data preprocessing and numerical computations. Matplotlib was used to generate the visualizations presented throughout the research. Google </w:t>
      </w:r>
      <w:proofErr w:type="spellStart"/>
      <w:r w:rsidRPr="006915C0">
        <w:rPr>
          <w:rFonts w:ascii="David" w:hAnsi="David" w:cs="David"/>
          <w:sz w:val="24"/>
          <w:szCs w:val="24"/>
        </w:rPr>
        <w:t>Colab</w:t>
      </w:r>
      <w:proofErr w:type="spellEnd"/>
      <w:r w:rsidRPr="006915C0">
        <w:rPr>
          <w:rFonts w:ascii="David" w:hAnsi="David" w:cs="David"/>
          <w:sz w:val="24"/>
          <w:szCs w:val="24"/>
        </w:rPr>
        <w:t xml:space="preserve"> was used as the development environment and enabled efficient execution of computationally intensive experiments.</w:t>
      </w:r>
      <w:r>
        <w:rPr>
          <w:rFonts w:ascii="David" w:hAnsi="David" w:cs="David"/>
          <w:sz w:val="24"/>
          <w:szCs w:val="24"/>
        </w:rPr>
        <w:br/>
      </w:r>
      <w:r w:rsidRPr="006915C0">
        <w:rPr>
          <w:rFonts w:ascii="David" w:hAnsi="David" w:cs="David"/>
          <w:sz w:val="24"/>
          <w:szCs w:val="24"/>
        </w:rPr>
        <w:t>The following table summarizes the main tools used during the project.</w:t>
      </w:r>
    </w:p>
    <w:p w14:paraId="5E9E3304" w14:textId="77777777" w:rsidR="00A64DA0" w:rsidRDefault="00A64DA0" w:rsidP="006915C0">
      <w:pPr>
        <w:rPr>
          <w:rFonts w:ascii="David" w:hAnsi="David" w:cs="David"/>
          <w:sz w:val="24"/>
          <w:szCs w:val="24"/>
        </w:rPr>
      </w:pPr>
    </w:p>
    <w:tbl>
      <w:tblPr>
        <w:tblStyle w:val="af5"/>
        <w:tblW w:w="0" w:type="auto"/>
        <w:tblLook w:val="04A0" w:firstRow="1" w:lastRow="0" w:firstColumn="1" w:lastColumn="0" w:noHBand="0" w:noVBand="1"/>
      </w:tblPr>
      <w:tblGrid>
        <w:gridCol w:w="4422"/>
        <w:gridCol w:w="4422"/>
      </w:tblGrid>
      <w:tr w:rsidR="006915C0" w:rsidRPr="006915C0" w14:paraId="50C5E442" w14:textId="77777777" w:rsidTr="006915C0">
        <w:trPr>
          <w:trHeight w:val="403"/>
        </w:trPr>
        <w:tc>
          <w:tcPr>
            <w:tcW w:w="4422" w:type="dxa"/>
            <w:shd w:val="clear" w:color="auto" w:fill="BFBFBF" w:themeFill="background1" w:themeFillShade="BF"/>
            <w:vAlign w:val="center"/>
          </w:tcPr>
          <w:p w14:paraId="2A135600" w14:textId="0F2C89EE" w:rsidR="006915C0" w:rsidRPr="006915C0" w:rsidRDefault="006915C0" w:rsidP="006915C0">
            <w:pPr>
              <w:rPr>
                <w:rFonts w:ascii="David" w:hAnsi="David" w:cs="David"/>
                <w:b/>
                <w:bCs/>
                <w:sz w:val="24"/>
                <w:szCs w:val="24"/>
              </w:rPr>
            </w:pPr>
            <w:r w:rsidRPr="006915C0">
              <w:rPr>
                <w:rFonts w:ascii="David" w:hAnsi="David" w:cs="David"/>
                <w:b/>
                <w:bCs/>
                <w:sz w:val="24"/>
                <w:szCs w:val="24"/>
              </w:rPr>
              <w:lastRenderedPageBreak/>
              <w:t>Tool</w:t>
            </w:r>
          </w:p>
        </w:tc>
        <w:tc>
          <w:tcPr>
            <w:tcW w:w="4422" w:type="dxa"/>
            <w:shd w:val="clear" w:color="auto" w:fill="BFBFBF" w:themeFill="background1" w:themeFillShade="BF"/>
            <w:vAlign w:val="center"/>
          </w:tcPr>
          <w:p w14:paraId="42D71824" w14:textId="4E1ADCC7" w:rsidR="006915C0" w:rsidRPr="006915C0" w:rsidRDefault="006915C0" w:rsidP="006915C0">
            <w:pPr>
              <w:rPr>
                <w:rFonts w:ascii="David" w:hAnsi="David" w:cs="David"/>
                <w:b/>
                <w:bCs/>
                <w:sz w:val="24"/>
                <w:szCs w:val="24"/>
              </w:rPr>
            </w:pPr>
            <w:r w:rsidRPr="006915C0">
              <w:rPr>
                <w:rFonts w:ascii="David" w:hAnsi="David" w:cs="David"/>
                <w:b/>
                <w:bCs/>
                <w:sz w:val="24"/>
                <w:szCs w:val="24"/>
              </w:rPr>
              <w:t>Purpose</w:t>
            </w:r>
          </w:p>
        </w:tc>
      </w:tr>
      <w:tr w:rsidR="006915C0" w:rsidRPr="006915C0" w14:paraId="6569A3B3" w14:textId="77777777" w:rsidTr="006915C0">
        <w:trPr>
          <w:trHeight w:val="241"/>
          <w:hidden/>
        </w:trPr>
        <w:tc>
          <w:tcPr>
            <w:tcW w:w="4422" w:type="dxa"/>
            <w:vAlign w:val="center"/>
          </w:tcPr>
          <w:p w14:paraId="3D00CA8F" w14:textId="77777777" w:rsidR="006915C0" w:rsidRPr="006915C0" w:rsidRDefault="006915C0" w:rsidP="006915C0">
            <w:pPr>
              <w:rPr>
                <w:rFonts w:ascii="David" w:eastAsia="Times New Roman" w:hAnsi="David" w:cs="David"/>
                <w:vanish/>
                <w:sz w:val="24"/>
                <w:szCs w:val="24"/>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915C0" w:rsidRPr="006915C0" w14:paraId="3C964B51" w14:textId="77777777" w:rsidTr="006915C0">
              <w:trPr>
                <w:trHeight w:hRule="exact" w:val="16"/>
                <w:tblCellSpacing w:w="15" w:type="dxa"/>
              </w:trPr>
              <w:tc>
                <w:tcPr>
                  <w:tcW w:w="0" w:type="auto"/>
                  <w:vAlign w:val="center"/>
                  <w:hideMark/>
                </w:tcPr>
                <w:p w14:paraId="6267A0F2" w14:textId="77777777" w:rsidR="006915C0" w:rsidRPr="006915C0" w:rsidRDefault="006915C0" w:rsidP="006915C0">
                  <w:pPr>
                    <w:spacing w:after="0" w:line="240" w:lineRule="auto"/>
                    <w:rPr>
                      <w:rFonts w:ascii="David" w:eastAsia="Times New Roman" w:hAnsi="David" w:cs="David"/>
                      <w:sz w:val="24"/>
                      <w:szCs w:val="24"/>
                    </w:rPr>
                  </w:pPr>
                </w:p>
              </w:tc>
            </w:tr>
          </w:tbl>
          <w:p w14:paraId="52D2A73F" w14:textId="702E646F" w:rsidR="006915C0" w:rsidRPr="006915C0" w:rsidRDefault="006915C0" w:rsidP="006915C0">
            <w:pPr>
              <w:rPr>
                <w:rFonts w:ascii="David" w:eastAsia="Times New Roman" w:hAnsi="David" w:cs="David"/>
                <w:sz w:val="24"/>
                <w:szCs w:val="24"/>
              </w:rPr>
            </w:pPr>
            <w:r w:rsidRPr="006915C0">
              <w:rPr>
                <w:rFonts w:ascii="David" w:eastAsia="Times New Roman" w:hAnsi="David" w:cs="David"/>
                <w:sz w:val="24"/>
                <w:szCs w:val="24"/>
              </w:rPr>
              <w:t>Python</w:t>
            </w:r>
          </w:p>
        </w:tc>
        <w:tc>
          <w:tcPr>
            <w:tcW w:w="4422" w:type="dxa"/>
            <w:vAlign w:val="center"/>
          </w:tcPr>
          <w:p w14:paraId="7666EB9C" w14:textId="5D6A41BC" w:rsidR="006915C0" w:rsidRPr="006915C0" w:rsidRDefault="006915C0" w:rsidP="006915C0">
            <w:pPr>
              <w:rPr>
                <w:rFonts w:ascii="David" w:hAnsi="David" w:cs="David"/>
                <w:sz w:val="24"/>
                <w:szCs w:val="24"/>
              </w:rPr>
            </w:pPr>
            <w:r w:rsidRPr="006915C0">
              <w:rPr>
                <w:rFonts w:ascii="David" w:hAnsi="David" w:cs="David"/>
                <w:sz w:val="24"/>
                <w:szCs w:val="24"/>
              </w:rPr>
              <w:t>Main programming language</w:t>
            </w:r>
          </w:p>
        </w:tc>
      </w:tr>
      <w:tr w:rsidR="006915C0" w:rsidRPr="006915C0" w14:paraId="2AF598A1" w14:textId="77777777" w:rsidTr="006915C0">
        <w:trPr>
          <w:trHeight w:val="403"/>
        </w:trPr>
        <w:tc>
          <w:tcPr>
            <w:tcW w:w="4422" w:type="dxa"/>
            <w:vAlign w:val="center"/>
          </w:tcPr>
          <w:p w14:paraId="20B9F6C0" w14:textId="1595AE62" w:rsidR="006915C0" w:rsidRPr="006915C0" w:rsidRDefault="006915C0" w:rsidP="006915C0">
            <w:pPr>
              <w:rPr>
                <w:rFonts w:ascii="David" w:hAnsi="David" w:cs="David"/>
                <w:sz w:val="24"/>
                <w:szCs w:val="24"/>
              </w:rPr>
            </w:pPr>
            <w:proofErr w:type="spellStart"/>
            <w:r w:rsidRPr="006915C0">
              <w:rPr>
                <w:rFonts w:ascii="David" w:hAnsi="David" w:cs="David"/>
                <w:sz w:val="24"/>
                <w:szCs w:val="24"/>
              </w:rPr>
              <w:t>OpenAlex</w:t>
            </w:r>
            <w:proofErr w:type="spellEnd"/>
          </w:p>
        </w:tc>
        <w:tc>
          <w:tcPr>
            <w:tcW w:w="4422" w:type="dxa"/>
            <w:vAlign w:val="center"/>
          </w:tcPr>
          <w:p w14:paraId="193BECBC" w14:textId="47ED32C0" w:rsidR="006915C0" w:rsidRPr="006915C0" w:rsidRDefault="006915C0" w:rsidP="006915C0">
            <w:pPr>
              <w:rPr>
                <w:rFonts w:ascii="David" w:hAnsi="David" w:cs="David"/>
                <w:sz w:val="24"/>
                <w:szCs w:val="24"/>
              </w:rPr>
            </w:pPr>
            <w:r w:rsidRPr="006915C0">
              <w:rPr>
                <w:rFonts w:ascii="David" w:hAnsi="David" w:cs="David"/>
                <w:sz w:val="24"/>
                <w:szCs w:val="24"/>
              </w:rPr>
              <w:t>Scientific publication dataset</w:t>
            </w:r>
          </w:p>
        </w:tc>
      </w:tr>
      <w:tr w:rsidR="006915C0" w:rsidRPr="006915C0" w14:paraId="3058CDF4" w14:textId="77777777" w:rsidTr="006915C0">
        <w:trPr>
          <w:trHeight w:val="241"/>
          <w:hidden/>
        </w:trPr>
        <w:tc>
          <w:tcPr>
            <w:tcW w:w="4422" w:type="dxa"/>
            <w:vAlign w:val="center"/>
          </w:tcPr>
          <w:p w14:paraId="3CA1514E" w14:textId="77777777" w:rsidR="006915C0" w:rsidRPr="006915C0" w:rsidRDefault="006915C0" w:rsidP="006915C0">
            <w:pPr>
              <w:rPr>
                <w:rFonts w:ascii="David" w:eastAsia="Times New Roman" w:hAnsi="David" w:cs="David"/>
                <w:vanish/>
                <w:sz w:val="24"/>
                <w:szCs w:val="24"/>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915C0" w:rsidRPr="006915C0" w14:paraId="3B2E5CAA" w14:textId="77777777" w:rsidTr="006915C0">
              <w:trPr>
                <w:trHeight w:hRule="exact" w:val="16"/>
                <w:tblCellSpacing w:w="15" w:type="dxa"/>
              </w:trPr>
              <w:tc>
                <w:tcPr>
                  <w:tcW w:w="0" w:type="auto"/>
                  <w:vAlign w:val="center"/>
                  <w:hideMark/>
                </w:tcPr>
                <w:p w14:paraId="13B8FF7F" w14:textId="77777777" w:rsidR="006915C0" w:rsidRPr="006915C0" w:rsidRDefault="006915C0" w:rsidP="006915C0">
                  <w:pPr>
                    <w:spacing w:after="0" w:line="240" w:lineRule="auto"/>
                    <w:rPr>
                      <w:rFonts w:ascii="David" w:eastAsia="Times New Roman" w:hAnsi="David" w:cs="David"/>
                      <w:sz w:val="24"/>
                      <w:szCs w:val="24"/>
                    </w:rPr>
                  </w:pPr>
                </w:p>
              </w:tc>
            </w:tr>
          </w:tbl>
          <w:p w14:paraId="2AED1209" w14:textId="47463800" w:rsidR="006915C0" w:rsidRPr="006915C0" w:rsidRDefault="006915C0" w:rsidP="006915C0">
            <w:pPr>
              <w:rPr>
                <w:rFonts w:ascii="David" w:hAnsi="David" w:cs="David"/>
                <w:sz w:val="24"/>
                <w:szCs w:val="24"/>
              </w:rPr>
            </w:pPr>
            <w:proofErr w:type="spellStart"/>
            <w:r w:rsidRPr="006915C0">
              <w:rPr>
                <w:rFonts w:ascii="David" w:eastAsia="Times New Roman" w:hAnsi="David" w:cs="David"/>
                <w:sz w:val="24"/>
                <w:szCs w:val="24"/>
              </w:rPr>
              <w:t>NetworkX</w:t>
            </w:r>
            <w:proofErr w:type="spellEnd"/>
          </w:p>
        </w:tc>
        <w:tc>
          <w:tcPr>
            <w:tcW w:w="4422" w:type="dxa"/>
            <w:vAlign w:val="center"/>
          </w:tcPr>
          <w:p w14:paraId="63D9A9ED" w14:textId="5DFD7848" w:rsidR="006915C0" w:rsidRPr="006915C0" w:rsidRDefault="006915C0" w:rsidP="006915C0">
            <w:pPr>
              <w:rPr>
                <w:rFonts w:ascii="David" w:hAnsi="David" w:cs="David"/>
                <w:sz w:val="24"/>
                <w:szCs w:val="24"/>
              </w:rPr>
            </w:pPr>
            <w:r w:rsidRPr="006915C0">
              <w:rPr>
                <w:rFonts w:ascii="David" w:hAnsi="David" w:cs="David"/>
                <w:sz w:val="24"/>
                <w:szCs w:val="24"/>
              </w:rPr>
              <w:t>Citation graph construction</w:t>
            </w:r>
          </w:p>
        </w:tc>
      </w:tr>
      <w:tr w:rsidR="006915C0" w:rsidRPr="006915C0" w14:paraId="70D69817" w14:textId="77777777" w:rsidTr="006915C0">
        <w:trPr>
          <w:trHeight w:val="403"/>
        </w:trPr>
        <w:tc>
          <w:tcPr>
            <w:tcW w:w="4422" w:type="dxa"/>
            <w:vAlign w:val="center"/>
          </w:tcPr>
          <w:p w14:paraId="59E1CFD9" w14:textId="20D8E6A9" w:rsidR="006915C0" w:rsidRPr="006915C0" w:rsidRDefault="006915C0" w:rsidP="006915C0">
            <w:pPr>
              <w:rPr>
                <w:rFonts w:ascii="David" w:hAnsi="David" w:cs="David"/>
                <w:sz w:val="24"/>
                <w:szCs w:val="24"/>
              </w:rPr>
            </w:pPr>
            <w:proofErr w:type="spellStart"/>
            <w:r w:rsidRPr="006915C0">
              <w:rPr>
                <w:rFonts w:ascii="David" w:hAnsi="David" w:cs="David"/>
                <w:sz w:val="24"/>
                <w:szCs w:val="24"/>
              </w:rPr>
              <w:t>PyTorch</w:t>
            </w:r>
            <w:proofErr w:type="spellEnd"/>
          </w:p>
        </w:tc>
        <w:tc>
          <w:tcPr>
            <w:tcW w:w="4422" w:type="dxa"/>
            <w:vAlign w:val="center"/>
          </w:tcPr>
          <w:p w14:paraId="46EF993D" w14:textId="797219DB" w:rsidR="006915C0" w:rsidRPr="006915C0" w:rsidRDefault="006915C0" w:rsidP="006915C0">
            <w:pPr>
              <w:rPr>
                <w:rFonts w:ascii="David" w:hAnsi="David" w:cs="David"/>
                <w:sz w:val="24"/>
                <w:szCs w:val="24"/>
              </w:rPr>
            </w:pPr>
            <w:r w:rsidRPr="006915C0">
              <w:rPr>
                <w:rFonts w:ascii="David" w:hAnsi="David" w:cs="David"/>
                <w:sz w:val="24"/>
                <w:szCs w:val="24"/>
              </w:rPr>
              <w:t>Deep learning implementation</w:t>
            </w:r>
          </w:p>
        </w:tc>
      </w:tr>
      <w:tr w:rsidR="006915C0" w:rsidRPr="006915C0" w14:paraId="36812835" w14:textId="77777777" w:rsidTr="006915C0">
        <w:trPr>
          <w:trHeight w:val="403"/>
        </w:trPr>
        <w:tc>
          <w:tcPr>
            <w:tcW w:w="4422" w:type="dxa"/>
            <w:vAlign w:val="center"/>
          </w:tcPr>
          <w:p w14:paraId="7395AFE0" w14:textId="12307939" w:rsidR="006915C0" w:rsidRPr="006915C0" w:rsidRDefault="006915C0" w:rsidP="006915C0">
            <w:pPr>
              <w:rPr>
                <w:rFonts w:ascii="David" w:hAnsi="David" w:cs="David"/>
                <w:sz w:val="24"/>
                <w:szCs w:val="24"/>
              </w:rPr>
            </w:pPr>
            <w:proofErr w:type="spellStart"/>
            <w:r w:rsidRPr="006915C0">
              <w:rPr>
                <w:rFonts w:ascii="David" w:hAnsi="David" w:cs="David"/>
                <w:sz w:val="24"/>
                <w:szCs w:val="24"/>
              </w:rPr>
              <w:t>PyTorch</w:t>
            </w:r>
            <w:proofErr w:type="spellEnd"/>
            <w:r w:rsidRPr="006915C0">
              <w:rPr>
                <w:rFonts w:ascii="David" w:hAnsi="David" w:cs="David"/>
                <w:sz w:val="24"/>
                <w:szCs w:val="24"/>
              </w:rPr>
              <w:t xml:space="preserve"> Geometric</w:t>
            </w:r>
          </w:p>
        </w:tc>
        <w:tc>
          <w:tcPr>
            <w:tcW w:w="4422" w:type="dxa"/>
            <w:vAlign w:val="center"/>
          </w:tcPr>
          <w:p w14:paraId="50891897" w14:textId="4E63C720" w:rsidR="006915C0" w:rsidRPr="006915C0" w:rsidRDefault="006915C0" w:rsidP="006915C0">
            <w:pPr>
              <w:rPr>
                <w:rFonts w:ascii="David" w:hAnsi="David" w:cs="David"/>
                <w:sz w:val="24"/>
                <w:szCs w:val="24"/>
              </w:rPr>
            </w:pPr>
            <w:r w:rsidRPr="006915C0">
              <w:rPr>
                <w:rFonts w:ascii="David" w:hAnsi="David" w:cs="David"/>
                <w:sz w:val="24"/>
                <w:szCs w:val="24"/>
              </w:rPr>
              <w:t>Graph neural network implementation</w:t>
            </w:r>
          </w:p>
        </w:tc>
      </w:tr>
      <w:tr w:rsidR="006915C0" w:rsidRPr="006915C0" w14:paraId="29486CB1" w14:textId="77777777" w:rsidTr="006915C0">
        <w:trPr>
          <w:trHeight w:val="386"/>
        </w:trPr>
        <w:tc>
          <w:tcPr>
            <w:tcW w:w="4422" w:type="dxa"/>
            <w:vAlign w:val="center"/>
          </w:tcPr>
          <w:p w14:paraId="13F03A72" w14:textId="2295CBC5" w:rsidR="006915C0" w:rsidRPr="006915C0" w:rsidRDefault="006915C0" w:rsidP="006915C0">
            <w:pPr>
              <w:rPr>
                <w:rFonts w:ascii="David" w:hAnsi="David" w:cs="David"/>
                <w:sz w:val="24"/>
                <w:szCs w:val="24"/>
              </w:rPr>
            </w:pPr>
            <w:r w:rsidRPr="006915C0">
              <w:rPr>
                <w:rFonts w:ascii="David" w:hAnsi="David" w:cs="David"/>
                <w:sz w:val="24"/>
                <w:szCs w:val="24"/>
              </w:rPr>
              <w:t>Pandas</w:t>
            </w:r>
          </w:p>
        </w:tc>
        <w:tc>
          <w:tcPr>
            <w:tcW w:w="4422" w:type="dxa"/>
            <w:vAlign w:val="center"/>
          </w:tcPr>
          <w:p w14:paraId="01FEDBF1" w14:textId="31A393A5" w:rsidR="006915C0" w:rsidRPr="006915C0" w:rsidRDefault="006915C0" w:rsidP="006915C0">
            <w:pPr>
              <w:rPr>
                <w:rFonts w:ascii="David" w:hAnsi="David" w:cs="David"/>
                <w:sz w:val="24"/>
                <w:szCs w:val="24"/>
              </w:rPr>
            </w:pPr>
            <w:r w:rsidRPr="006915C0">
              <w:rPr>
                <w:rFonts w:ascii="David" w:hAnsi="David" w:cs="David"/>
                <w:sz w:val="24"/>
                <w:szCs w:val="24"/>
              </w:rPr>
              <w:t>Data preprocessing</w:t>
            </w:r>
          </w:p>
        </w:tc>
      </w:tr>
      <w:tr w:rsidR="006915C0" w:rsidRPr="006915C0" w14:paraId="603A3414" w14:textId="77777777" w:rsidTr="006915C0">
        <w:trPr>
          <w:trHeight w:val="403"/>
        </w:trPr>
        <w:tc>
          <w:tcPr>
            <w:tcW w:w="4422" w:type="dxa"/>
            <w:vAlign w:val="center"/>
          </w:tcPr>
          <w:p w14:paraId="2D223951" w14:textId="70EFBECB" w:rsidR="006915C0" w:rsidRPr="006915C0" w:rsidRDefault="006915C0" w:rsidP="006915C0">
            <w:pPr>
              <w:rPr>
                <w:rFonts w:ascii="David" w:hAnsi="David" w:cs="David"/>
                <w:sz w:val="24"/>
                <w:szCs w:val="24"/>
              </w:rPr>
            </w:pPr>
            <w:r w:rsidRPr="006915C0">
              <w:rPr>
                <w:rFonts w:ascii="David" w:hAnsi="David" w:cs="David"/>
                <w:sz w:val="24"/>
                <w:szCs w:val="24"/>
              </w:rPr>
              <w:t>NumPy</w:t>
            </w:r>
          </w:p>
        </w:tc>
        <w:tc>
          <w:tcPr>
            <w:tcW w:w="4422" w:type="dxa"/>
            <w:vAlign w:val="center"/>
          </w:tcPr>
          <w:p w14:paraId="14FD9B44" w14:textId="3848503B" w:rsidR="006915C0" w:rsidRPr="006915C0" w:rsidRDefault="006915C0" w:rsidP="006915C0">
            <w:pPr>
              <w:rPr>
                <w:rFonts w:ascii="David" w:hAnsi="David" w:cs="David"/>
                <w:sz w:val="24"/>
                <w:szCs w:val="24"/>
              </w:rPr>
            </w:pPr>
            <w:r w:rsidRPr="006915C0">
              <w:rPr>
                <w:rFonts w:ascii="David" w:hAnsi="David" w:cs="David"/>
                <w:sz w:val="24"/>
                <w:szCs w:val="24"/>
              </w:rPr>
              <w:t>Numerical computations</w:t>
            </w:r>
          </w:p>
        </w:tc>
      </w:tr>
      <w:tr w:rsidR="006915C0" w:rsidRPr="006915C0" w14:paraId="5A34FE4D" w14:textId="77777777" w:rsidTr="006915C0">
        <w:trPr>
          <w:trHeight w:val="403"/>
        </w:trPr>
        <w:tc>
          <w:tcPr>
            <w:tcW w:w="4422" w:type="dxa"/>
            <w:vAlign w:val="center"/>
          </w:tcPr>
          <w:p w14:paraId="5A7E885C" w14:textId="2428AB62" w:rsidR="006915C0" w:rsidRPr="006915C0" w:rsidRDefault="006915C0" w:rsidP="006915C0">
            <w:pPr>
              <w:rPr>
                <w:rFonts w:ascii="David" w:hAnsi="David" w:cs="David"/>
                <w:sz w:val="24"/>
                <w:szCs w:val="24"/>
              </w:rPr>
            </w:pPr>
            <w:r w:rsidRPr="006915C0">
              <w:rPr>
                <w:rFonts w:ascii="David" w:hAnsi="David" w:cs="David"/>
                <w:sz w:val="24"/>
                <w:szCs w:val="24"/>
              </w:rPr>
              <w:t>Matplotlib</w:t>
            </w:r>
          </w:p>
        </w:tc>
        <w:tc>
          <w:tcPr>
            <w:tcW w:w="4422" w:type="dxa"/>
            <w:vAlign w:val="center"/>
          </w:tcPr>
          <w:p w14:paraId="43421BE5" w14:textId="62A65720" w:rsidR="006915C0" w:rsidRPr="006915C0" w:rsidRDefault="006915C0" w:rsidP="006915C0">
            <w:pPr>
              <w:rPr>
                <w:rFonts w:ascii="David" w:hAnsi="David" w:cs="David"/>
                <w:sz w:val="24"/>
                <w:szCs w:val="24"/>
              </w:rPr>
            </w:pPr>
            <w:r w:rsidRPr="006915C0">
              <w:rPr>
                <w:rFonts w:ascii="David" w:hAnsi="David" w:cs="David"/>
                <w:sz w:val="24"/>
                <w:szCs w:val="24"/>
              </w:rPr>
              <w:t>Data visualization</w:t>
            </w:r>
          </w:p>
        </w:tc>
      </w:tr>
      <w:tr w:rsidR="006915C0" w:rsidRPr="006915C0" w14:paraId="3994EDF1" w14:textId="77777777" w:rsidTr="006915C0">
        <w:trPr>
          <w:trHeight w:val="386"/>
        </w:trPr>
        <w:tc>
          <w:tcPr>
            <w:tcW w:w="4422" w:type="dxa"/>
            <w:vAlign w:val="center"/>
          </w:tcPr>
          <w:p w14:paraId="69E9BF49" w14:textId="1C04E7DC" w:rsidR="006915C0" w:rsidRPr="006915C0" w:rsidRDefault="006915C0" w:rsidP="006915C0">
            <w:pPr>
              <w:rPr>
                <w:rFonts w:ascii="David" w:hAnsi="David" w:cs="David"/>
                <w:sz w:val="24"/>
                <w:szCs w:val="24"/>
              </w:rPr>
            </w:pPr>
            <w:r w:rsidRPr="006915C0">
              <w:rPr>
                <w:rFonts w:ascii="David" w:hAnsi="David" w:cs="David"/>
                <w:sz w:val="24"/>
                <w:szCs w:val="24"/>
              </w:rPr>
              <w:t xml:space="preserve">Google </w:t>
            </w:r>
            <w:proofErr w:type="spellStart"/>
            <w:r w:rsidRPr="006915C0">
              <w:rPr>
                <w:rFonts w:ascii="David" w:hAnsi="David" w:cs="David"/>
                <w:sz w:val="24"/>
                <w:szCs w:val="24"/>
              </w:rPr>
              <w:t>Colab</w:t>
            </w:r>
            <w:proofErr w:type="spellEnd"/>
          </w:p>
        </w:tc>
        <w:tc>
          <w:tcPr>
            <w:tcW w:w="4422" w:type="dxa"/>
            <w:vAlign w:val="center"/>
          </w:tcPr>
          <w:p w14:paraId="475C4376" w14:textId="62A0A340" w:rsidR="006915C0" w:rsidRPr="006915C0" w:rsidRDefault="006915C0" w:rsidP="006915C0">
            <w:pPr>
              <w:rPr>
                <w:rFonts w:ascii="David" w:hAnsi="David" w:cs="David"/>
                <w:sz w:val="24"/>
                <w:szCs w:val="24"/>
              </w:rPr>
            </w:pPr>
            <w:r w:rsidRPr="006915C0">
              <w:rPr>
                <w:rFonts w:ascii="David" w:hAnsi="David" w:cs="David"/>
                <w:sz w:val="24"/>
                <w:szCs w:val="24"/>
              </w:rPr>
              <w:t>Experiment execution environment</w:t>
            </w:r>
          </w:p>
        </w:tc>
      </w:tr>
    </w:tbl>
    <w:p w14:paraId="1C594239" w14:textId="77777777" w:rsidR="006915C0" w:rsidRDefault="006915C0" w:rsidP="006915C0">
      <w:pPr>
        <w:rPr>
          <w:rFonts w:ascii="David" w:hAnsi="David" w:cs="David"/>
          <w:sz w:val="24"/>
          <w:szCs w:val="24"/>
        </w:rPr>
      </w:pPr>
    </w:p>
    <w:p w14:paraId="723889E4" w14:textId="233C8B5B" w:rsidR="00A64DA0" w:rsidRDefault="00A64DA0" w:rsidP="00A64DA0">
      <w:pPr>
        <w:jc w:val="both"/>
        <w:rPr>
          <w:rFonts w:ascii="David" w:hAnsi="David" w:cs="David"/>
          <w:sz w:val="24"/>
          <w:szCs w:val="24"/>
        </w:rPr>
      </w:pPr>
      <w:r w:rsidRPr="00A64DA0">
        <w:rPr>
          <w:rFonts w:ascii="David" w:hAnsi="David" w:cs="David"/>
          <w:b/>
          <w:bCs/>
          <w:sz w:val="24"/>
          <w:szCs w:val="24"/>
        </w:rPr>
        <w:t>Table 2.</w:t>
      </w:r>
      <w:r w:rsidRPr="00A64DA0">
        <w:rPr>
          <w:rFonts w:ascii="David" w:hAnsi="David" w:cs="David"/>
          <w:sz w:val="24"/>
          <w:szCs w:val="24"/>
        </w:rPr>
        <w:t xml:space="preserve"> Software tools and technologies used throughout the project and their respective </w:t>
      </w:r>
      <w:proofErr w:type="gramStart"/>
      <w:r w:rsidRPr="00A64DA0">
        <w:rPr>
          <w:rFonts w:ascii="David" w:hAnsi="David" w:cs="David"/>
          <w:sz w:val="24"/>
          <w:szCs w:val="24"/>
        </w:rPr>
        <w:t>purposes</w:t>
      </w:r>
      <w:proofErr w:type="gramEnd"/>
    </w:p>
    <w:p w14:paraId="6AD39EAC" w14:textId="079CA6B5" w:rsidR="006915C0" w:rsidRDefault="00C1402F" w:rsidP="00C1402F">
      <w:pPr>
        <w:pStyle w:val="2"/>
        <w:rPr>
          <w:rFonts w:ascii="David" w:hAnsi="David" w:cs="David"/>
          <w:b/>
          <w:bCs/>
          <w:color w:val="auto"/>
          <w:sz w:val="24"/>
          <w:szCs w:val="24"/>
        </w:rPr>
      </w:pPr>
      <w:bookmarkStart w:id="18" w:name="_Toc232949943"/>
      <w:r w:rsidRPr="00C1402F">
        <w:rPr>
          <w:rFonts w:ascii="David" w:hAnsi="David" w:cs="David"/>
          <w:b/>
          <w:bCs/>
          <w:color w:val="auto"/>
          <w:sz w:val="24"/>
          <w:szCs w:val="24"/>
        </w:rPr>
        <w:t>2.5 Challenges and Solutions</w:t>
      </w:r>
      <w:bookmarkEnd w:id="18"/>
    </w:p>
    <w:p w14:paraId="36C0BC7E" w14:textId="66DFA21A" w:rsidR="00A93A46" w:rsidRDefault="00A93A46" w:rsidP="005C3141">
      <w:pPr>
        <w:jc w:val="both"/>
        <w:rPr>
          <w:rFonts w:ascii="David" w:hAnsi="David" w:cs="David"/>
          <w:sz w:val="24"/>
          <w:szCs w:val="24"/>
        </w:rPr>
      </w:pPr>
      <w:r w:rsidRPr="00A93A46">
        <w:rPr>
          <w:rFonts w:ascii="David" w:hAnsi="David" w:cs="David"/>
          <w:sz w:val="24"/>
          <w:szCs w:val="24"/>
        </w:rPr>
        <w:t>During the development of the project, several technical and computational challenges were encountered. Since the research involved large-scale citation networks and multiple deep learning models, special attention was required to ensure efficient execution and reliable results.</w:t>
      </w:r>
      <w:r>
        <w:rPr>
          <w:rFonts w:ascii="David" w:hAnsi="David" w:cs="David"/>
          <w:sz w:val="24"/>
          <w:szCs w:val="24"/>
        </w:rPr>
        <w:t xml:space="preserve"> </w:t>
      </w:r>
      <w:r w:rsidRPr="00A93A46">
        <w:rPr>
          <w:rFonts w:ascii="David" w:hAnsi="David" w:cs="David"/>
          <w:sz w:val="24"/>
          <w:szCs w:val="24"/>
        </w:rPr>
        <w:t>One of the main challenges was the large size of the citation graphs. Processing thousands of papers and citation relationships for multiple years required significant computational resources and increased execution times. To address this issue, generated citation graphs were stored as cache files and reused in future experiments instead of being reconstructed every time.</w:t>
      </w:r>
      <w:r>
        <w:rPr>
          <w:rFonts w:ascii="David" w:hAnsi="David" w:cs="David"/>
          <w:sz w:val="24"/>
          <w:szCs w:val="24"/>
        </w:rPr>
        <w:t xml:space="preserve"> </w:t>
      </w:r>
      <w:r w:rsidRPr="00A93A46">
        <w:rPr>
          <w:rFonts w:ascii="David" w:hAnsi="David" w:cs="David"/>
          <w:sz w:val="24"/>
          <w:szCs w:val="24"/>
        </w:rPr>
        <w:t>Another challenge was the long training time required for the deep learning models. Since multiple experiments were performed for different years, intermediate results and trained models were saved and reused whenever possible.</w:t>
      </w:r>
      <w:r>
        <w:rPr>
          <w:rFonts w:ascii="David" w:hAnsi="David" w:cs="David"/>
          <w:sz w:val="24"/>
          <w:szCs w:val="24"/>
        </w:rPr>
        <w:t xml:space="preserve"> </w:t>
      </w:r>
      <w:r w:rsidRPr="00A93A46">
        <w:rPr>
          <w:rFonts w:ascii="David" w:hAnsi="David" w:cs="David"/>
          <w:sz w:val="24"/>
          <w:szCs w:val="24"/>
        </w:rPr>
        <w:t>In addition, graph perturbation experiments required repeatedly modifying the citation networks and recalculating stability scores. This process increased the computational complexity of the project and required careful optimization to maintain reasonable execution times.</w:t>
      </w:r>
      <w:r>
        <w:rPr>
          <w:rFonts w:ascii="David" w:hAnsi="David" w:cs="David"/>
          <w:sz w:val="24"/>
          <w:szCs w:val="24"/>
        </w:rPr>
        <w:t xml:space="preserve"> </w:t>
      </w:r>
      <w:r w:rsidRPr="00A93A46">
        <w:rPr>
          <w:rFonts w:ascii="David" w:hAnsi="David" w:cs="David"/>
          <w:sz w:val="24"/>
          <w:szCs w:val="24"/>
        </w:rPr>
        <w:t>Finally, an important research challenge was validating that the proposed methodology produced meaningful results and was not dependent on a single parameter configuration. To address this issue, several visual analyses and threshold sensitivity experiments were performed.</w:t>
      </w:r>
      <w:r>
        <w:rPr>
          <w:rFonts w:ascii="David" w:hAnsi="David" w:cs="David"/>
          <w:sz w:val="24"/>
          <w:szCs w:val="24"/>
        </w:rPr>
        <w:t xml:space="preserve"> </w:t>
      </w:r>
      <w:r w:rsidRPr="00A93A46">
        <w:rPr>
          <w:rFonts w:ascii="David" w:hAnsi="David" w:cs="David"/>
          <w:sz w:val="24"/>
          <w:szCs w:val="24"/>
        </w:rPr>
        <w:t>The following table summarizes the main challenges and the corresponding solutions implemented during the project.</w:t>
      </w:r>
    </w:p>
    <w:tbl>
      <w:tblPr>
        <w:tblStyle w:val="af5"/>
        <w:tblW w:w="9056" w:type="dxa"/>
        <w:tblLook w:val="04A0" w:firstRow="1" w:lastRow="0" w:firstColumn="1" w:lastColumn="0" w:noHBand="0" w:noVBand="1"/>
      </w:tblPr>
      <w:tblGrid>
        <w:gridCol w:w="4528"/>
        <w:gridCol w:w="4528"/>
      </w:tblGrid>
      <w:tr w:rsidR="00A93A46" w14:paraId="62A630DF" w14:textId="77777777" w:rsidTr="00A93A46">
        <w:trPr>
          <w:trHeight w:val="317"/>
        </w:trPr>
        <w:tc>
          <w:tcPr>
            <w:tcW w:w="4528" w:type="dxa"/>
            <w:shd w:val="clear" w:color="auto" w:fill="BFBFBF" w:themeFill="background1" w:themeFillShade="BF"/>
            <w:vAlign w:val="center"/>
          </w:tcPr>
          <w:p w14:paraId="7B462431" w14:textId="757207FD" w:rsidR="00A93A46" w:rsidRPr="00A93A46" w:rsidRDefault="00A93A46" w:rsidP="00A93A46">
            <w:pPr>
              <w:rPr>
                <w:rFonts w:ascii="David" w:hAnsi="David" w:cs="David"/>
                <w:b/>
                <w:bCs/>
                <w:sz w:val="24"/>
                <w:szCs w:val="24"/>
              </w:rPr>
            </w:pPr>
            <w:r w:rsidRPr="00A93A46">
              <w:rPr>
                <w:rFonts w:ascii="David" w:hAnsi="David" w:cs="David"/>
                <w:b/>
                <w:bCs/>
                <w:sz w:val="24"/>
                <w:szCs w:val="24"/>
              </w:rPr>
              <w:t>Challenge</w:t>
            </w:r>
          </w:p>
        </w:tc>
        <w:tc>
          <w:tcPr>
            <w:tcW w:w="4528" w:type="dxa"/>
            <w:shd w:val="clear" w:color="auto" w:fill="BFBFBF" w:themeFill="background1" w:themeFillShade="BF"/>
            <w:vAlign w:val="center"/>
          </w:tcPr>
          <w:p w14:paraId="4CE75B4B" w14:textId="6260676C" w:rsidR="00A93A46" w:rsidRPr="00A93A46" w:rsidRDefault="00A93A46" w:rsidP="00A93A46">
            <w:pPr>
              <w:rPr>
                <w:rFonts w:ascii="David" w:hAnsi="David" w:cs="David"/>
                <w:b/>
                <w:bCs/>
                <w:sz w:val="24"/>
                <w:szCs w:val="24"/>
              </w:rPr>
            </w:pPr>
            <w:r w:rsidRPr="00A93A46">
              <w:rPr>
                <w:rFonts w:ascii="David" w:hAnsi="David" w:cs="David"/>
                <w:b/>
                <w:bCs/>
                <w:sz w:val="24"/>
                <w:szCs w:val="24"/>
              </w:rPr>
              <w:t>Solution</w:t>
            </w:r>
          </w:p>
        </w:tc>
      </w:tr>
      <w:tr w:rsidR="00A93A46" w14:paraId="583C473A" w14:textId="77777777" w:rsidTr="00A93A46">
        <w:trPr>
          <w:trHeight w:val="304"/>
        </w:trPr>
        <w:tc>
          <w:tcPr>
            <w:tcW w:w="4528" w:type="dxa"/>
            <w:vAlign w:val="center"/>
          </w:tcPr>
          <w:p w14:paraId="1CADD90B" w14:textId="433E54DA" w:rsidR="00A93A46" w:rsidRDefault="00A93A46" w:rsidP="00A93A46">
            <w:pPr>
              <w:rPr>
                <w:rFonts w:ascii="David" w:hAnsi="David" w:cs="David"/>
                <w:sz w:val="24"/>
                <w:szCs w:val="24"/>
              </w:rPr>
            </w:pPr>
            <w:r w:rsidRPr="00A93A46">
              <w:rPr>
                <w:rFonts w:ascii="David" w:hAnsi="David" w:cs="David"/>
                <w:sz w:val="24"/>
                <w:szCs w:val="24"/>
              </w:rPr>
              <w:t>Large citation graphs</w:t>
            </w:r>
          </w:p>
        </w:tc>
        <w:tc>
          <w:tcPr>
            <w:tcW w:w="4528" w:type="dxa"/>
            <w:vAlign w:val="center"/>
          </w:tcPr>
          <w:p w14:paraId="546C4267" w14:textId="10A79A7D" w:rsidR="00A93A46" w:rsidRDefault="00A93A46" w:rsidP="00A93A46">
            <w:pPr>
              <w:rPr>
                <w:rFonts w:ascii="David" w:hAnsi="David" w:cs="David"/>
                <w:sz w:val="24"/>
                <w:szCs w:val="24"/>
              </w:rPr>
            </w:pPr>
            <w:r w:rsidRPr="00A93A46">
              <w:rPr>
                <w:rFonts w:ascii="David" w:hAnsi="David" w:cs="David"/>
                <w:sz w:val="24"/>
                <w:szCs w:val="24"/>
              </w:rPr>
              <w:t>Stored citation graphs as cache files</w:t>
            </w:r>
          </w:p>
        </w:tc>
      </w:tr>
      <w:tr w:rsidR="00A93A46" w14:paraId="5A18B6A2" w14:textId="77777777" w:rsidTr="00A93A46">
        <w:trPr>
          <w:trHeight w:val="622"/>
        </w:trPr>
        <w:tc>
          <w:tcPr>
            <w:tcW w:w="4528" w:type="dxa"/>
            <w:vAlign w:val="center"/>
          </w:tcPr>
          <w:p w14:paraId="1B8565CC" w14:textId="4949FFF8" w:rsidR="00A93A46" w:rsidRDefault="00A93A46" w:rsidP="00A93A46">
            <w:pPr>
              <w:rPr>
                <w:rFonts w:ascii="David" w:hAnsi="David" w:cs="David"/>
                <w:sz w:val="24"/>
                <w:szCs w:val="24"/>
              </w:rPr>
            </w:pPr>
            <w:r w:rsidRPr="00A93A46">
              <w:rPr>
                <w:rFonts w:ascii="David" w:hAnsi="David" w:cs="David"/>
                <w:sz w:val="24"/>
                <w:szCs w:val="24"/>
              </w:rPr>
              <w:t>Long execution times</w:t>
            </w:r>
          </w:p>
        </w:tc>
        <w:tc>
          <w:tcPr>
            <w:tcW w:w="4528" w:type="dxa"/>
            <w:vAlign w:val="center"/>
          </w:tcPr>
          <w:p w14:paraId="679F01E6" w14:textId="08DE6FE0" w:rsidR="00A93A46" w:rsidRDefault="00A93A46" w:rsidP="00A93A46">
            <w:pPr>
              <w:rPr>
                <w:rFonts w:ascii="David" w:hAnsi="David" w:cs="David"/>
                <w:sz w:val="24"/>
                <w:szCs w:val="24"/>
              </w:rPr>
            </w:pPr>
            <w:r w:rsidRPr="00A93A46">
              <w:rPr>
                <w:rFonts w:ascii="David" w:hAnsi="David" w:cs="David"/>
                <w:sz w:val="24"/>
                <w:szCs w:val="24"/>
              </w:rPr>
              <w:t>Reused intermediate results and trained models</w:t>
            </w:r>
          </w:p>
        </w:tc>
      </w:tr>
      <w:tr w:rsidR="00A93A46" w14:paraId="44F101E1" w14:textId="77777777" w:rsidTr="00A93A46">
        <w:trPr>
          <w:trHeight w:val="635"/>
        </w:trPr>
        <w:tc>
          <w:tcPr>
            <w:tcW w:w="4528" w:type="dxa"/>
            <w:vAlign w:val="center"/>
          </w:tcPr>
          <w:p w14:paraId="01235C24" w14:textId="7128FDAD" w:rsidR="00A93A46" w:rsidRDefault="00A93A46" w:rsidP="00A93A46">
            <w:pPr>
              <w:rPr>
                <w:rFonts w:ascii="David" w:hAnsi="David" w:cs="David"/>
                <w:sz w:val="24"/>
                <w:szCs w:val="24"/>
              </w:rPr>
            </w:pPr>
            <w:r w:rsidRPr="00A93A46">
              <w:rPr>
                <w:rFonts w:ascii="David" w:hAnsi="David" w:cs="David"/>
                <w:sz w:val="24"/>
                <w:szCs w:val="24"/>
              </w:rPr>
              <w:t>Computational complexity of perturbations</w:t>
            </w:r>
          </w:p>
        </w:tc>
        <w:tc>
          <w:tcPr>
            <w:tcW w:w="4528" w:type="dxa"/>
            <w:vAlign w:val="center"/>
          </w:tcPr>
          <w:p w14:paraId="44928B26" w14:textId="19B7A037" w:rsidR="00A93A46" w:rsidRDefault="00A93A46" w:rsidP="00A93A46">
            <w:pPr>
              <w:rPr>
                <w:rFonts w:ascii="David" w:hAnsi="David" w:cs="David"/>
                <w:sz w:val="24"/>
                <w:szCs w:val="24"/>
              </w:rPr>
            </w:pPr>
            <w:r w:rsidRPr="00A93A46">
              <w:rPr>
                <w:rFonts w:ascii="David" w:hAnsi="David" w:cs="David"/>
                <w:sz w:val="24"/>
                <w:szCs w:val="24"/>
              </w:rPr>
              <w:t>Optimized experiments and processed data incrementally</w:t>
            </w:r>
          </w:p>
        </w:tc>
      </w:tr>
      <w:tr w:rsidR="00A93A46" w14:paraId="6766FA72" w14:textId="77777777" w:rsidTr="00A93A46">
        <w:trPr>
          <w:trHeight w:val="304"/>
        </w:trPr>
        <w:tc>
          <w:tcPr>
            <w:tcW w:w="4528" w:type="dxa"/>
            <w:vAlign w:val="center"/>
          </w:tcPr>
          <w:p w14:paraId="6CE1E835" w14:textId="336CD607" w:rsidR="00A93A46" w:rsidRDefault="00A93A46" w:rsidP="00A93A46">
            <w:pPr>
              <w:rPr>
                <w:rFonts w:ascii="David" w:hAnsi="David" w:cs="David"/>
                <w:sz w:val="24"/>
                <w:szCs w:val="24"/>
              </w:rPr>
            </w:pPr>
            <w:r w:rsidRPr="00A93A46">
              <w:rPr>
                <w:rFonts w:ascii="David" w:hAnsi="David" w:cs="David"/>
                <w:sz w:val="24"/>
                <w:szCs w:val="24"/>
              </w:rPr>
              <w:t>Evaluating methodology reliability</w:t>
            </w:r>
          </w:p>
        </w:tc>
        <w:tc>
          <w:tcPr>
            <w:tcW w:w="4528" w:type="dxa"/>
            <w:vAlign w:val="center"/>
          </w:tcPr>
          <w:p w14:paraId="3196206E" w14:textId="738BEC65" w:rsidR="00A93A46" w:rsidRDefault="00A93A46" w:rsidP="00A93A46">
            <w:pPr>
              <w:rPr>
                <w:rFonts w:ascii="David" w:hAnsi="David" w:cs="David"/>
                <w:sz w:val="24"/>
                <w:szCs w:val="24"/>
              </w:rPr>
            </w:pPr>
            <w:r w:rsidRPr="00A93A46">
              <w:rPr>
                <w:rFonts w:ascii="David" w:hAnsi="David" w:cs="David"/>
                <w:sz w:val="24"/>
                <w:szCs w:val="24"/>
              </w:rPr>
              <w:t>Performed threshold sensitivity analysis</w:t>
            </w:r>
          </w:p>
        </w:tc>
      </w:tr>
      <w:tr w:rsidR="00A93A46" w14:paraId="4BAA9D40" w14:textId="77777777" w:rsidTr="00A93A46">
        <w:trPr>
          <w:trHeight w:val="635"/>
        </w:trPr>
        <w:tc>
          <w:tcPr>
            <w:tcW w:w="4528" w:type="dxa"/>
            <w:vAlign w:val="center"/>
          </w:tcPr>
          <w:p w14:paraId="74A2C320" w14:textId="37BB5942" w:rsidR="00A93A46" w:rsidRDefault="00A93A46" w:rsidP="00A93A46">
            <w:pPr>
              <w:rPr>
                <w:rFonts w:ascii="David" w:hAnsi="David" w:cs="David"/>
                <w:sz w:val="24"/>
                <w:szCs w:val="24"/>
              </w:rPr>
            </w:pPr>
            <w:r w:rsidRPr="00A93A46">
              <w:rPr>
                <w:rFonts w:ascii="David" w:hAnsi="David" w:cs="David"/>
                <w:sz w:val="24"/>
                <w:szCs w:val="24"/>
              </w:rPr>
              <w:t>Traditional IF limitations</w:t>
            </w:r>
          </w:p>
        </w:tc>
        <w:tc>
          <w:tcPr>
            <w:tcW w:w="4528" w:type="dxa"/>
            <w:vAlign w:val="center"/>
          </w:tcPr>
          <w:p w14:paraId="2324890E" w14:textId="2D859EE0" w:rsidR="00A93A46" w:rsidRDefault="00A93A46" w:rsidP="00A93A46">
            <w:pPr>
              <w:rPr>
                <w:rFonts w:ascii="David" w:hAnsi="David" w:cs="David"/>
                <w:sz w:val="24"/>
                <w:szCs w:val="24"/>
              </w:rPr>
            </w:pPr>
            <w:r w:rsidRPr="00A93A46">
              <w:rPr>
                <w:rFonts w:ascii="David" w:hAnsi="David" w:cs="David"/>
                <w:sz w:val="24"/>
                <w:szCs w:val="24"/>
              </w:rPr>
              <w:t>Developed the Real Impact Factor (RIF) framework</w:t>
            </w:r>
          </w:p>
        </w:tc>
      </w:tr>
    </w:tbl>
    <w:p w14:paraId="27F78066" w14:textId="77777777" w:rsidR="00A93A46" w:rsidRDefault="00A93A46" w:rsidP="00A93A46">
      <w:pPr>
        <w:rPr>
          <w:rFonts w:ascii="David" w:hAnsi="David" w:cs="David"/>
          <w:sz w:val="24"/>
          <w:szCs w:val="24"/>
        </w:rPr>
      </w:pPr>
    </w:p>
    <w:p w14:paraId="53ED6BE3" w14:textId="64D65753" w:rsidR="00A64DA0" w:rsidRDefault="00A64DA0" w:rsidP="00A64DA0">
      <w:pPr>
        <w:jc w:val="both"/>
        <w:rPr>
          <w:rFonts w:ascii="David" w:hAnsi="David" w:cs="David"/>
          <w:sz w:val="24"/>
          <w:szCs w:val="24"/>
        </w:rPr>
      </w:pPr>
      <w:r w:rsidRPr="00A64DA0">
        <w:rPr>
          <w:rFonts w:ascii="David" w:hAnsi="David" w:cs="David"/>
          <w:b/>
          <w:bCs/>
          <w:sz w:val="24"/>
          <w:szCs w:val="24"/>
        </w:rPr>
        <w:t>Table 3.</w:t>
      </w:r>
      <w:r w:rsidRPr="00A64DA0">
        <w:rPr>
          <w:rFonts w:ascii="David" w:hAnsi="David" w:cs="David"/>
          <w:sz w:val="24"/>
          <w:szCs w:val="24"/>
        </w:rPr>
        <w:t xml:space="preserve"> Challenges encountered throughout the project and the corresponding solutions that were </w:t>
      </w:r>
      <w:proofErr w:type="gramStart"/>
      <w:r w:rsidRPr="00A64DA0">
        <w:rPr>
          <w:rFonts w:ascii="David" w:hAnsi="David" w:cs="David"/>
          <w:sz w:val="24"/>
          <w:szCs w:val="24"/>
        </w:rPr>
        <w:t>applied</w:t>
      </w:r>
      <w:proofErr w:type="gramEnd"/>
    </w:p>
    <w:p w14:paraId="242009A2" w14:textId="61C16DDA" w:rsidR="00A93A46" w:rsidRDefault="00A93A46" w:rsidP="00A93A46">
      <w:pPr>
        <w:pStyle w:val="2"/>
        <w:rPr>
          <w:rFonts w:ascii="David" w:hAnsi="David" w:cs="David"/>
          <w:b/>
          <w:bCs/>
          <w:color w:val="auto"/>
          <w:sz w:val="24"/>
          <w:szCs w:val="24"/>
        </w:rPr>
      </w:pPr>
      <w:bookmarkStart w:id="19" w:name="_Toc232949944"/>
      <w:r w:rsidRPr="00A93A46">
        <w:rPr>
          <w:rFonts w:ascii="David" w:hAnsi="David" w:cs="David"/>
          <w:b/>
          <w:bCs/>
          <w:color w:val="auto"/>
          <w:sz w:val="24"/>
          <w:szCs w:val="24"/>
        </w:rPr>
        <w:lastRenderedPageBreak/>
        <w:t>2.6 Results and Conclusions</w:t>
      </w:r>
      <w:bookmarkEnd w:id="19"/>
    </w:p>
    <w:p w14:paraId="2210FE61" w14:textId="5C79DD90" w:rsidR="00A93A46" w:rsidRDefault="00A93A46" w:rsidP="00A64DA0">
      <w:pPr>
        <w:jc w:val="both"/>
        <w:rPr>
          <w:rFonts w:ascii="David" w:hAnsi="David" w:cs="David"/>
          <w:sz w:val="24"/>
          <w:szCs w:val="24"/>
        </w:rPr>
      </w:pPr>
      <w:r w:rsidRPr="00A93A46">
        <w:rPr>
          <w:rFonts w:ascii="David" w:hAnsi="David" w:cs="David"/>
          <w:sz w:val="24"/>
          <w:szCs w:val="24"/>
        </w:rPr>
        <w:t>In this project, we introduced the Real Impact Factor (RIF), a new way to evaluate scientific journals by taking citation stability into account. Unlike the traditional Impact Factor (IF), which treats all citations the same, our approach gives different importance to citations based on how stable they are within citation networks.</w:t>
      </w:r>
      <w:r>
        <w:rPr>
          <w:rFonts w:ascii="David" w:hAnsi="David" w:cs="David"/>
          <w:sz w:val="24"/>
          <w:szCs w:val="24"/>
        </w:rPr>
        <w:t xml:space="preserve"> </w:t>
      </w:r>
      <w:r w:rsidRPr="00A93A46">
        <w:rPr>
          <w:rFonts w:ascii="David" w:hAnsi="David" w:cs="David"/>
          <w:sz w:val="24"/>
          <w:szCs w:val="24"/>
        </w:rPr>
        <w:t xml:space="preserve">The results showed that citation stability adds useful information that cannot be obtained from citation counts alone. The </w:t>
      </w:r>
      <w:proofErr w:type="spellStart"/>
      <w:r w:rsidRPr="00A93A46">
        <w:rPr>
          <w:rFonts w:ascii="David" w:hAnsi="David" w:cs="David"/>
          <w:sz w:val="24"/>
          <w:szCs w:val="24"/>
        </w:rPr>
        <w:t>GraphSAGE</w:t>
      </w:r>
      <w:proofErr w:type="spellEnd"/>
      <w:r w:rsidRPr="00A93A46">
        <w:rPr>
          <w:rFonts w:ascii="David" w:hAnsi="David" w:cs="David"/>
          <w:sz w:val="24"/>
          <w:szCs w:val="24"/>
        </w:rPr>
        <w:t xml:space="preserve"> model was able to distinguish between stable and unstable citations, showing that meaningful patterns were learned from the citation networks.</w:t>
      </w:r>
      <w:r>
        <w:rPr>
          <w:rFonts w:ascii="David" w:hAnsi="David" w:cs="David"/>
          <w:sz w:val="24"/>
          <w:szCs w:val="24"/>
        </w:rPr>
        <w:t xml:space="preserve"> </w:t>
      </w:r>
      <w:r w:rsidRPr="00A93A46">
        <w:rPr>
          <w:rFonts w:ascii="David" w:hAnsi="David" w:cs="David"/>
          <w:sz w:val="24"/>
          <w:szCs w:val="24"/>
        </w:rPr>
        <w:t>We also found that journals are affected differently when citation stability is included in the calculation. Some journals showed only small changes between IF and RIF, while others experienced much larger reductions. In addition, several journals changed their ranking after applying RIF, suggesting that traditional citation counts do not always provide a complete picture of scientific influence.</w:t>
      </w:r>
      <w:r>
        <w:rPr>
          <w:rFonts w:ascii="David" w:hAnsi="David" w:cs="David"/>
          <w:sz w:val="24"/>
          <w:szCs w:val="24"/>
        </w:rPr>
        <w:t xml:space="preserve"> </w:t>
      </w:r>
      <w:r w:rsidRPr="00A93A46">
        <w:rPr>
          <w:rFonts w:ascii="David" w:hAnsi="David" w:cs="David"/>
          <w:sz w:val="24"/>
          <w:szCs w:val="24"/>
        </w:rPr>
        <w:t>The threshold sensitivity analysis also showed that the results remained consistent when different threshold values were used. This indicates that the proposed framework is stable and does not depend on a single parameter setting.</w:t>
      </w:r>
      <w:r>
        <w:rPr>
          <w:rFonts w:ascii="David" w:hAnsi="David" w:cs="David"/>
          <w:sz w:val="24"/>
          <w:szCs w:val="24"/>
        </w:rPr>
        <w:t xml:space="preserve"> </w:t>
      </w:r>
      <w:r w:rsidRPr="00A93A46">
        <w:rPr>
          <w:rFonts w:ascii="David" w:hAnsi="David" w:cs="David"/>
          <w:sz w:val="24"/>
          <w:szCs w:val="24"/>
        </w:rPr>
        <w:t>Overall, the results support our main assumption that not all citations should contribute equally when evaluating scientific journals. By combining graph-based deep learning with citation stability analysis, we were able to create a more balanced and reliable evaluation framework.</w:t>
      </w:r>
      <w:r>
        <w:rPr>
          <w:rFonts w:ascii="David" w:hAnsi="David" w:cs="David"/>
          <w:sz w:val="24"/>
          <w:szCs w:val="24"/>
        </w:rPr>
        <w:t xml:space="preserve"> </w:t>
      </w:r>
      <w:r w:rsidRPr="00A93A46">
        <w:rPr>
          <w:rFonts w:ascii="David" w:hAnsi="David" w:cs="David"/>
          <w:sz w:val="24"/>
          <w:szCs w:val="24"/>
        </w:rPr>
        <w:t>We believe that the Real Impact Factor can serve as a useful complementary metric to the traditional Impact Factor and may help improve future journal evaluation methods.</w:t>
      </w:r>
    </w:p>
    <w:p w14:paraId="10466517" w14:textId="36007006" w:rsidR="00251746" w:rsidRDefault="00251746" w:rsidP="00251746">
      <w:pPr>
        <w:pStyle w:val="2"/>
        <w:rPr>
          <w:rFonts w:ascii="David" w:hAnsi="David" w:cs="David"/>
          <w:b/>
          <w:bCs/>
          <w:color w:val="auto"/>
          <w:sz w:val="24"/>
          <w:szCs w:val="24"/>
        </w:rPr>
      </w:pPr>
      <w:bookmarkStart w:id="20" w:name="_Toc232949945"/>
      <w:r w:rsidRPr="00251746">
        <w:rPr>
          <w:rFonts w:ascii="David" w:hAnsi="David" w:cs="David"/>
          <w:b/>
          <w:bCs/>
          <w:color w:val="auto"/>
          <w:sz w:val="24"/>
          <w:szCs w:val="24"/>
        </w:rPr>
        <w:t>2.7 Lessons Learned</w:t>
      </w:r>
      <w:bookmarkEnd w:id="20"/>
    </w:p>
    <w:p w14:paraId="40ADD0C0" w14:textId="6B4A0C63" w:rsidR="00D5412A" w:rsidRDefault="00251746" w:rsidP="00C84ED3">
      <w:pPr>
        <w:jc w:val="both"/>
        <w:rPr>
          <w:rFonts w:ascii="David" w:hAnsi="David" w:cs="David"/>
          <w:sz w:val="24"/>
          <w:szCs w:val="24"/>
        </w:rPr>
      </w:pPr>
      <w:r w:rsidRPr="00251746">
        <w:rPr>
          <w:rFonts w:ascii="David" w:hAnsi="David" w:cs="David"/>
          <w:sz w:val="24"/>
          <w:szCs w:val="24"/>
        </w:rPr>
        <w:t>During this project, we learned that evaluating scientific influence is much more complex than simply counting citations. One of the main lessons was that different citations can have different levels of importance, and treating all of them equally may lead to inaccurate results.</w:t>
      </w:r>
      <w:r>
        <w:rPr>
          <w:rFonts w:ascii="David" w:hAnsi="David" w:cs="David"/>
          <w:sz w:val="24"/>
          <w:szCs w:val="24"/>
        </w:rPr>
        <w:t xml:space="preserve"> </w:t>
      </w:r>
      <w:r w:rsidRPr="00251746">
        <w:rPr>
          <w:rFonts w:ascii="David" w:hAnsi="David" w:cs="David"/>
          <w:sz w:val="24"/>
          <w:szCs w:val="24"/>
        </w:rPr>
        <w:t>We also gained practical experience working with large-scale datasets and graph-based deep learning models. Building and analyzing citation networks helped us better understand how scientific papers are connected and how these connections can be used to extract meaningful information.</w:t>
      </w:r>
      <w:r>
        <w:rPr>
          <w:rFonts w:ascii="David" w:hAnsi="David" w:cs="David"/>
          <w:sz w:val="24"/>
          <w:szCs w:val="24"/>
        </w:rPr>
        <w:t xml:space="preserve"> </w:t>
      </w:r>
      <w:r w:rsidRPr="00251746">
        <w:rPr>
          <w:rFonts w:ascii="David" w:hAnsi="David" w:cs="David"/>
          <w:sz w:val="24"/>
          <w:szCs w:val="24"/>
        </w:rPr>
        <w:t>Another important lesson was the value of experimentation. Throughout the project, we tested different models, parameter settings, and evaluation methods. This process helped us verify that the results were consistent and that the proposed framework was reliable.</w:t>
      </w:r>
      <w:r>
        <w:rPr>
          <w:rFonts w:ascii="David" w:hAnsi="David" w:cs="David"/>
          <w:sz w:val="24"/>
          <w:szCs w:val="24"/>
        </w:rPr>
        <w:t xml:space="preserve"> </w:t>
      </w:r>
      <w:r w:rsidRPr="00251746">
        <w:rPr>
          <w:rFonts w:ascii="David" w:hAnsi="David" w:cs="David"/>
          <w:sz w:val="24"/>
          <w:szCs w:val="24"/>
        </w:rPr>
        <w:t>In addition, we improved our technical skills in Python, data processing, graph analysis, and visualization techniques. Working on a long-term research project also strengthened our ability to plan tasks, solve problems, and manage a complex development process.</w:t>
      </w:r>
      <w:r>
        <w:rPr>
          <w:rFonts w:ascii="David" w:hAnsi="David" w:cs="David"/>
          <w:sz w:val="24"/>
          <w:szCs w:val="24"/>
        </w:rPr>
        <w:t xml:space="preserve"> </w:t>
      </w:r>
      <w:r w:rsidRPr="00251746">
        <w:rPr>
          <w:rFonts w:ascii="David" w:hAnsi="David" w:cs="David"/>
          <w:sz w:val="24"/>
          <w:szCs w:val="24"/>
        </w:rPr>
        <w:t>Overall, this project showed us how machine learning and network analysis can be combined to create a more informative way to evaluate scientific journals.</w:t>
      </w:r>
    </w:p>
    <w:p w14:paraId="650290D4" w14:textId="601B35B6" w:rsidR="00251746" w:rsidRDefault="00D5412A" w:rsidP="00D5412A">
      <w:pPr>
        <w:pStyle w:val="2"/>
        <w:rPr>
          <w:rFonts w:ascii="David" w:hAnsi="David" w:cs="David"/>
          <w:b/>
          <w:bCs/>
          <w:color w:val="auto"/>
          <w:sz w:val="24"/>
          <w:szCs w:val="24"/>
        </w:rPr>
      </w:pPr>
      <w:bookmarkStart w:id="21" w:name="_Toc232949946"/>
      <w:r w:rsidRPr="00D5412A">
        <w:rPr>
          <w:rFonts w:ascii="David" w:hAnsi="David" w:cs="David"/>
          <w:b/>
          <w:bCs/>
          <w:color w:val="auto"/>
          <w:sz w:val="24"/>
          <w:szCs w:val="24"/>
        </w:rPr>
        <w:t>2.8 Project Benchmarks</w:t>
      </w:r>
      <w:bookmarkEnd w:id="21"/>
    </w:p>
    <w:p w14:paraId="5928B096" w14:textId="4E27C5E4" w:rsidR="005C3141" w:rsidRPr="005C3141" w:rsidRDefault="005C3141" w:rsidP="005C3141">
      <w:pPr>
        <w:pStyle w:val="3"/>
        <w:rPr>
          <w:rFonts w:ascii="David" w:hAnsi="David" w:cs="David"/>
          <w:b/>
          <w:bCs/>
          <w:color w:val="auto"/>
          <w:sz w:val="24"/>
          <w:szCs w:val="24"/>
        </w:rPr>
      </w:pPr>
      <w:bookmarkStart w:id="22" w:name="_Toc232949947"/>
      <w:r w:rsidRPr="005C3141">
        <w:rPr>
          <w:rFonts w:ascii="David" w:hAnsi="David" w:cs="David"/>
          <w:b/>
          <w:bCs/>
          <w:color w:val="auto"/>
          <w:sz w:val="24"/>
          <w:szCs w:val="24"/>
        </w:rPr>
        <w:t xml:space="preserve">2.8.1 </w:t>
      </w:r>
      <w:r w:rsidRPr="005C3141">
        <w:rPr>
          <w:rFonts w:ascii="David" w:hAnsi="David" w:cs="David"/>
          <w:b/>
          <w:bCs/>
          <w:color w:val="auto"/>
          <w:sz w:val="24"/>
          <w:szCs w:val="24"/>
        </w:rPr>
        <w:t>Research Benchmarks</w:t>
      </w:r>
      <w:bookmarkEnd w:id="22"/>
    </w:p>
    <w:p w14:paraId="48BB3247" w14:textId="2BCB6F71" w:rsidR="007D2F8A" w:rsidRDefault="00D5412A" w:rsidP="005C3141">
      <w:pPr>
        <w:jc w:val="both"/>
        <w:rPr>
          <w:rFonts w:ascii="David" w:hAnsi="David" w:cs="David"/>
          <w:sz w:val="24"/>
          <w:szCs w:val="24"/>
        </w:rPr>
      </w:pPr>
      <w:r w:rsidRPr="00D5412A">
        <w:rPr>
          <w:rFonts w:ascii="David" w:hAnsi="David" w:cs="David"/>
          <w:sz w:val="24"/>
          <w:szCs w:val="24"/>
        </w:rPr>
        <w:t>To evaluate the success of the project, we defined several benchmarks that reflect the main goals of the research. These benchmarks helped us verify that the proposed framework works as expected and provides meaningful results.</w:t>
      </w:r>
      <w:r>
        <w:rPr>
          <w:rFonts w:ascii="David" w:hAnsi="David" w:cs="David"/>
          <w:sz w:val="24"/>
          <w:szCs w:val="24"/>
        </w:rPr>
        <w:t xml:space="preserve"> </w:t>
      </w:r>
      <w:r w:rsidRPr="00D5412A">
        <w:rPr>
          <w:rFonts w:ascii="David" w:hAnsi="David" w:cs="David"/>
          <w:sz w:val="24"/>
          <w:szCs w:val="24"/>
        </w:rPr>
        <w:t>The first benchmark was to verify that the model learned meaningful patterns from the citation networks. This was achieved by analyzing the stability score distribution and confirming that the model could distinguish between stable and unstable citations.</w:t>
      </w:r>
      <w:r>
        <w:rPr>
          <w:rFonts w:ascii="David" w:hAnsi="David" w:cs="David"/>
          <w:sz w:val="24"/>
          <w:szCs w:val="24"/>
        </w:rPr>
        <w:t xml:space="preserve"> </w:t>
      </w:r>
      <w:r w:rsidRPr="00D5412A">
        <w:rPr>
          <w:rFonts w:ascii="David" w:hAnsi="David" w:cs="David"/>
          <w:sz w:val="24"/>
          <w:szCs w:val="24"/>
        </w:rPr>
        <w:t xml:space="preserve">The second benchmark was to show that journals are affected differently when citation stability is </w:t>
      </w:r>
      <w:proofErr w:type="gramStart"/>
      <w:r w:rsidRPr="00D5412A">
        <w:rPr>
          <w:rFonts w:ascii="David" w:hAnsi="David" w:cs="David"/>
          <w:sz w:val="24"/>
          <w:szCs w:val="24"/>
        </w:rPr>
        <w:t>taken into account</w:t>
      </w:r>
      <w:proofErr w:type="gramEnd"/>
      <w:r w:rsidRPr="00D5412A">
        <w:rPr>
          <w:rFonts w:ascii="David" w:hAnsi="David" w:cs="David"/>
          <w:sz w:val="24"/>
          <w:szCs w:val="24"/>
        </w:rPr>
        <w:t>. The journal-level analyses demonstrated that some journals experienced larger reductions than others, indicating that citation quality varies across journals.</w:t>
      </w:r>
      <w:r>
        <w:rPr>
          <w:rFonts w:ascii="David" w:hAnsi="David" w:cs="David"/>
          <w:sz w:val="24"/>
          <w:szCs w:val="24"/>
        </w:rPr>
        <w:t xml:space="preserve"> </w:t>
      </w:r>
      <w:r w:rsidRPr="00D5412A">
        <w:rPr>
          <w:rFonts w:ascii="David" w:hAnsi="David" w:cs="David"/>
          <w:sz w:val="24"/>
          <w:szCs w:val="24"/>
        </w:rPr>
        <w:t>Another benchmark was to compare the traditional Impact Factor (IF) with the proposed Real Impact Factor (RIF). The results showed that RIF consistently produced lower values and changed the ranking of several journals.</w:t>
      </w:r>
      <w:r>
        <w:rPr>
          <w:rFonts w:ascii="David" w:hAnsi="David" w:cs="David"/>
          <w:sz w:val="24"/>
          <w:szCs w:val="24"/>
        </w:rPr>
        <w:t xml:space="preserve"> </w:t>
      </w:r>
      <w:r w:rsidRPr="00D5412A">
        <w:rPr>
          <w:rFonts w:ascii="David" w:hAnsi="David" w:cs="David"/>
          <w:sz w:val="24"/>
          <w:szCs w:val="24"/>
        </w:rPr>
        <w:t xml:space="preserve">Finally, we verified that the methodology remained stable under different threshold values. </w:t>
      </w:r>
      <w:r w:rsidR="00C84ED3" w:rsidRPr="00C84ED3">
        <w:rPr>
          <w:rFonts w:ascii="David" w:hAnsi="David" w:cs="David"/>
          <w:sz w:val="24"/>
          <w:szCs w:val="24"/>
        </w:rPr>
        <w:t>This demonstrated that the framework is robust, reliable, and does not depend on a single parameter setting.</w:t>
      </w:r>
      <w:r>
        <w:rPr>
          <w:rFonts w:ascii="David" w:hAnsi="David" w:cs="David"/>
          <w:sz w:val="24"/>
          <w:szCs w:val="24"/>
        </w:rPr>
        <w:br/>
      </w:r>
    </w:p>
    <w:tbl>
      <w:tblPr>
        <w:tblStyle w:val="af5"/>
        <w:tblW w:w="9176" w:type="dxa"/>
        <w:tblLook w:val="04A0" w:firstRow="1" w:lastRow="0" w:firstColumn="1" w:lastColumn="0" w:noHBand="0" w:noVBand="1"/>
      </w:tblPr>
      <w:tblGrid>
        <w:gridCol w:w="4588"/>
        <w:gridCol w:w="4588"/>
      </w:tblGrid>
      <w:tr w:rsidR="00D5412A" w14:paraId="2BCB922F" w14:textId="77777777" w:rsidTr="00D5412A">
        <w:trPr>
          <w:trHeight w:val="363"/>
        </w:trPr>
        <w:tc>
          <w:tcPr>
            <w:tcW w:w="4588" w:type="dxa"/>
            <w:shd w:val="clear" w:color="auto" w:fill="BFBFBF" w:themeFill="background1" w:themeFillShade="BF"/>
            <w:vAlign w:val="center"/>
          </w:tcPr>
          <w:p w14:paraId="5E579C1E" w14:textId="6EC72CB1" w:rsidR="00D5412A" w:rsidRPr="00D5412A" w:rsidRDefault="00D5412A" w:rsidP="00D5412A">
            <w:pPr>
              <w:rPr>
                <w:rFonts w:ascii="David" w:hAnsi="David" w:cs="David"/>
                <w:b/>
                <w:bCs/>
                <w:sz w:val="24"/>
                <w:szCs w:val="24"/>
              </w:rPr>
            </w:pPr>
            <w:r w:rsidRPr="00D5412A">
              <w:rPr>
                <w:rFonts w:ascii="David" w:hAnsi="David" w:cs="David"/>
                <w:b/>
                <w:bCs/>
                <w:sz w:val="24"/>
                <w:szCs w:val="24"/>
              </w:rPr>
              <w:lastRenderedPageBreak/>
              <w:t>Benchmark</w:t>
            </w:r>
          </w:p>
        </w:tc>
        <w:tc>
          <w:tcPr>
            <w:tcW w:w="4588" w:type="dxa"/>
            <w:shd w:val="clear" w:color="auto" w:fill="BFBFBF" w:themeFill="background1" w:themeFillShade="BF"/>
            <w:vAlign w:val="center"/>
          </w:tcPr>
          <w:p w14:paraId="620D1AD7" w14:textId="1842244F" w:rsidR="00D5412A" w:rsidRPr="00D5412A" w:rsidRDefault="00D5412A" w:rsidP="00D5412A">
            <w:pPr>
              <w:rPr>
                <w:rFonts w:ascii="David" w:hAnsi="David" w:cs="David"/>
                <w:b/>
                <w:bCs/>
                <w:sz w:val="24"/>
                <w:szCs w:val="24"/>
              </w:rPr>
            </w:pPr>
            <w:r w:rsidRPr="00D5412A">
              <w:rPr>
                <w:rFonts w:ascii="David" w:hAnsi="David" w:cs="David"/>
                <w:b/>
                <w:bCs/>
                <w:sz w:val="24"/>
                <w:szCs w:val="24"/>
              </w:rPr>
              <w:t>Outcome</w:t>
            </w:r>
          </w:p>
        </w:tc>
      </w:tr>
      <w:tr w:rsidR="00D5412A" w14:paraId="3B5565DA" w14:textId="77777777" w:rsidTr="00D5412A">
        <w:trPr>
          <w:trHeight w:val="710"/>
        </w:trPr>
        <w:tc>
          <w:tcPr>
            <w:tcW w:w="4588" w:type="dxa"/>
            <w:vAlign w:val="center"/>
          </w:tcPr>
          <w:p w14:paraId="3BB3D404" w14:textId="6BC4C91E" w:rsidR="00D5412A" w:rsidRDefault="00D5412A" w:rsidP="00D5412A">
            <w:pPr>
              <w:rPr>
                <w:rFonts w:ascii="David" w:hAnsi="David" w:cs="David"/>
                <w:sz w:val="24"/>
                <w:szCs w:val="24"/>
              </w:rPr>
            </w:pPr>
            <w:r w:rsidRPr="00D5412A">
              <w:rPr>
                <w:rFonts w:ascii="David" w:hAnsi="David" w:cs="David"/>
                <w:sz w:val="24"/>
                <w:szCs w:val="24"/>
              </w:rPr>
              <w:t>Model learning validation</w:t>
            </w:r>
          </w:p>
        </w:tc>
        <w:tc>
          <w:tcPr>
            <w:tcW w:w="4588" w:type="dxa"/>
            <w:vAlign w:val="center"/>
          </w:tcPr>
          <w:p w14:paraId="7CD9671B" w14:textId="1C18A7C4" w:rsidR="00D5412A" w:rsidRDefault="00D5412A" w:rsidP="00D5412A">
            <w:pPr>
              <w:rPr>
                <w:rFonts w:ascii="David" w:hAnsi="David" w:cs="David"/>
                <w:sz w:val="24"/>
                <w:szCs w:val="24"/>
              </w:rPr>
            </w:pPr>
            <w:r w:rsidRPr="00D5412A">
              <w:rPr>
                <w:rFonts w:ascii="David" w:hAnsi="David" w:cs="David"/>
                <w:sz w:val="24"/>
                <w:szCs w:val="24"/>
              </w:rPr>
              <w:t>The model successfully distinguished between stable and unstable citations</w:t>
            </w:r>
          </w:p>
        </w:tc>
      </w:tr>
      <w:tr w:rsidR="00D5412A" w14:paraId="6894FC01" w14:textId="77777777" w:rsidTr="00D5412A">
        <w:trPr>
          <w:trHeight w:val="710"/>
        </w:trPr>
        <w:tc>
          <w:tcPr>
            <w:tcW w:w="4588" w:type="dxa"/>
            <w:vAlign w:val="center"/>
          </w:tcPr>
          <w:p w14:paraId="56313D87" w14:textId="7764861F" w:rsidR="00D5412A" w:rsidRDefault="00D5412A" w:rsidP="00D5412A">
            <w:pPr>
              <w:rPr>
                <w:rFonts w:ascii="David" w:hAnsi="David" w:cs="David"/>
                <w:sz w:val="24"/>
                <w:szCs w:val="24"/>
              </w:rPr>
            </w:pPr>
            <w:r w:rsidRPr="00D5412A">
              <w:rPr>
                <w:rFonts w:ascii="David" w:hAnsi="David" w:cs="David"/>
                <w:sz w:val="24"/>
                <w:szCs w:val="24"/>
              </w:rPr>
              <w:t>Journal-level analysis</w:t>
            </w:r>
          </w:p>
        </w:tc>
        <w:tc>
          <w:tcPr>
            <w:tcW w:w="4588" w:type="dxa"/>
            <w:vAlign w:val="center"/>
          </w:tcPr>
          <w:p w14:paraId="3A123C02" w14:textId="78E8CCE3" w:rsidR="00D5412A" w:rsidRDefault="00D5412A" w:rsidP="00D5412A">
            <w:pPr>
              <w:rPr>
                <w:rFonts w:ascii="David" w:hAnsi="David" w:cs="David"/>
                <w:sz w:val="24"/>
                <w:szCs w:val="24"/>
              </w:rPr>
            </w:pPr>
            <w:r w:rsidRPr="00D5412A">
              <w:rPr>
                <w:rFonts w:ascii="David" w:hAnsi="David" w:cs="David"/>
                <w:sz w:val="24"/>
                <w:szCs w:val="24"/>
              </w:rPr>
              <w:t>Different journals were affected differently by citation stability</w:t>
            </w:r>
          </w:p>
        </w:tc>
      </w:tr>
      <w:tr w:rsidR="00D5412A" w14:paraId="17A9B9FC" w14:textId="77777777" w:rsidTr="00D5412A">
        <w:trPr>
          <w:trHeight w:val="363"/>
        </w:trPr>
        <w:tc>
          <w:tcPr>
            <w:tcW w:w="4588" w:type="dxa"/>
            <w:vAlign w:val="center"/>
          </w:tcPr>
          <w:p w14:paraId="3694A60E" w14:textId="33CA80FA" w:rsidR="00D5412A" w:rsidRDefault="00D5412A" w:rsidP="00D5412A">
            <w:pPr>
              <w:rPr>
                <w:rFonts w:ascii="David" w:hAnsi="David" w:cs="David"/>
                <w:sz w:val="24"/>
                <w:szCs w:val="24"/>
              </w:rPr>
            </w:pPr>
            <w:r w:rsidRPr="00D5412A">
              <w:rPr>
                <w:rFonts w:ascii="David" w:hAnsi="David" w:cs="David"/>
                <w:sz w:val="24"/>
                <w:szCs w:val="24"/>
              </w:rPr>
              <w:t>IF versus RIF comparison</w:t>
            </w:r>
          </w:p>
        </w:tc>
        <w:tc>
          <w:tcPr>
            <w:tcW w:w="4588" w:type="dxa"/>
            <w:vAlign w:val="center"/>
          </w:tcPr>
          <w:p w14:paraId="7FB32BF1" w14:textId="0E38B72C" w:rsidR="00D5412A" w:rsidRDefault="00D5412A" w:rsidP="00D5412A">
            <w:pPr>
              <w:rPr>
                <w:rFonts w:ascii="David" w:hAnsi="David" w:cs="David"/>
                <w:sz w:val="24"/>
                <w:szCs w:val="24"/>
              </w:rPr>
            </w:pPr>
            <w:r w:rsidRPr="00D5412A">
              <w:rPr>
                <w:rFonts w:ascii="David" w:hAnsi="David" w:cs="David"/>
                <w:sz w:val="24"/>
                <w:szCs w:val="24"/>
              </w:rPr>
              <w:t>RIF produced lower values than IF</w:t>
            </w:r>
          </w:p>
        </w:tc>
      </w:tr>
      <w:tr w:rsidR="00D5412A" w14:paraId="698CEFA5" w14:textId="77777777" w:rsidTr="00D5412A">
        <w:trPr>
          <w:trHeight w:val="347"/>
        </w:trPr>
        <w:tc>
          <w:tcPr>
            <w:tcW w:w="4588" w:type="dxa"/>
            <w:vAlign w:val="center"/>
          </w:tcPr>
          <w:p w14:paraId="6550AEB8" w14:textId="61E2CC74" w:rsidR="00D5412A" w:rsidRDefault="00D5412A" w:rsidP="00D5412A">
            <w:pPr>
              <w:rPr>
                <w:rFonts w:ascii="David" w:hAnsi="David" w:cs="David"/>
                <w:sz w:val="24"/>
                <w:szCs w:val="24"/>
              </w:rPr>
            </w:pPr>
            <w:r w:rsidRPr="00D5412A">
              <w:rPr>
                <w:rFonts w:ascii="David" w:hAnsi="David" w:cs="David"/>
                <w:sz w:val="24"/>
                <w:szCs w:val="24"/>
              </w:rPr>
              <w:t>Journal ranking analysis</w:t>
            </w:r>
          </w:p>
        </w:tc>
        <w:tc>
          <w:tcPr>
            <w:tcW w:w="4588" w:type="dxa"/>
            <w:vAlign w:val="center"/>
          </w:tcPr>
          <w:p w14:paraId="634BAF32" w14:textId="012B940A" w:rsidR="00D5412A" w:rsidRDefault="00D5412A" w:rsidP="00D5412A">
            <w:pPr>
              <w:rPr>
                <w:rFonts w:ascii="David" w:hAnsi="David" w:cs="David"/>
                <w:sz w:val="24"/>
                <w:szCs w:val="24"/>
              </w:rPr>
            </w:pPr>
            <w:r w:rsidRPr="00D5412A">
              <w:rPr>
                <w:rFonts w:ascii="David" w:hAnsi="David" w:cs="David"/>
                <w:sz w:val="24"/>
                <w:szCs w:val="24"/>
              </w:rPr>
              <w:t>Several journals changed their ranking</w:t>
            </w:r>
          </w:p>
        </w:tc>
      </w:tr>
      <w:tr w:rsidR="00D5412A" w14:paraId="07D50732" w14:textId="77777777" w:rsidTr="00D5412A">
        <w:trPr>
          <w:trHeight w:val="363"/>
        </w:trPr>
        <w:tc>
          <w:tcPr>
            <w:tcW w:w="4588" w:type="dxa"/>
            <w:vAlign w:val="center"/>
          </w:tcPr>
          <w:p w14:paraId="5ED28F04" w14:textId="25A49A41" w:rsidR="00D5412A" w:rsidRDefault="00D5412A" w:rsidP="00D5412A">
            <w:pPr>
              <w:rPr>
                <w:rFonts w:ascii="David" w:hAnsi="David" w:cs="David"/>
                <w:sz w:val="24"/>
                <w:szCs w:val="24"/>
              </w:rPr>
            </w:pPr>
            <w:r w:rsidRPr="00D5412A">
              <w:rPr>
                <w:rFonts w:ascii="David" w:hAnsi="David" w:cs="David"/>
                <w:sz w:val="24"/>
                <w:szCs w:val="24"/>
              </w:rPr>
              <w:t>Threshold sensitivity analysis</w:t>
            </w:r>
          </w:p>
        </w:tc>
        <w:tc>
          <w:tcPr>
            <w:tcW w:w="4588" w:type="dxa"/>
            <w:vAlign w:val="center"/>
          </w:tcPr>
          <w:p w14:paraId="4EC572E1" w14:textId="03863062" w:rsidR="00D5412A" w:rsidRDefault="00D5412A" w:rsidP="00D5412A">
            <w:pPr>
              <w:rPr>
                <w:rFonts w:ascii="David" w:hAnsi="David" w:cs="David"/>
                <w:sz w:val="24"/>
                <w:szCs w:val="24"/>
              </w:rPr>
            </w:pPr>
            <w:r w:rsidRPr="00D5412A">
              <w:rPr>
                <w:rFonts w:ascii="David" w:hAnsi="David" w:cs="David"/>
                <w:sz w:val="24"/>
                <w:szCs w:val="24"/>
              </w:rPr>
              <w:t>The methodology remained stable</w:t>
            </w:r>
          </w:p>
        </w:tc>
      </w:tr>
    </w:tbl>
    <w:p w14:paraId="6EA79750" w14:textId="77777777" w:rsidR="00D5412A" w:rsidRDefault="00D5412A" w:rsidP="00C84ED3">
      <w:pPr>
        <w:jc w:val="both"/>
        <w:rPr>
          <w:rFonts w:ascii="David" w:hAnsi="David" w:cs="David"/>
          <w:sz w:val="24"/>
          <w:szCs w:val="24"/>
        </w:rPr>
      </w:pPr>
    </w:p>
    <w:p w14:paraId="7542E85E" w14:textId="071F3799" w:rsidR="00D5412A" w:rsidRDefault="00C84ED3" w:rsidP="00C84ED3">
      <w:pPr>
        <w:jc w:val="both"/>
        <w:rPr>
          <w:rFonts w:ascii="David" w:hAnsi="David" w:cs="David"/>
          <w:sz w:val="24"/>
          <w:szCs w:val="24"/>
        </w:rPr>
      </w:pPr>
      <w:r w:rsidRPr="00C84ED3">
        <w:rPr>
          <w:rFonts w:ascii="David" w:hAnsi="David" w:cs="David"/>
          <w:b/>
          <w:bCs/>
          <w:sz w:val="24"/>
          <w:szCs w:val="24"/>
        </w:rPr>
        <w:t>Table 4.</w:t>
      </w:r>
      <w:r w:rsidRPr="00C84ED3">
        <w:rPr>
          <w:rFonts w:ascii="David" w:hAnsi="David" w:cs="David"/>
          <w:sz w:val="24"/>
          <w:szCs w:val="24"/>
        </w:rPr>
        <w:t xml:space="preserve"> Project benchmarks and the outcomes used to evaluate the effectiveness and reliability of the proposed </w:t>
      </w:r>
      <w:proofErr w:type="gramStart"/>
      <w:r w:rsidRPr="00C84ED3">
        <w:rPr>
          <w:rFonts w:ascii="David" w:hAnsi="David" w:cs="David"/>
          <w:sz w:val="24"/>
          <w:szCs w:val="24"/>
        </w:rPr>
        <w:t>framework</w:t>
      </w:r>
      <w:proofErr w:type="gramEnd"/>
    </w:p>
    <w:p w14:paraId="4B1A60C8" w14:textId="7713E89B" w:rsidR="00C84ED3" w:rsidRDefault="005C3141" w:rsidP="005C3141">
      <w:pPr>
        <w:pStyle w:val="3"/>
        <w:rPr>
          <w:rFonts w:ascii="David" w:hAnsi="David" w:cs="David"/>
          <w:b/>
          <w:bCs/>
          <w:color w:val="auto"/>
          <w:sz w:val="24"/>
          <w:szCs w:val="24"/>
        </w:rPr>
      </w:pPr>
      <w:bookmarkStart w:id="23" w:name="_Toc232949948"/>
      <w:r w:rsidRPr="005C3141">
        <w:rPr>
          <w:rFonts w:ascii="David" w:hAnsi="David" w:cs="David"/>
          <w:b/>
          <w:bCs/>
          <w:color w:val="auto"/>
          <w:sz w:val="24"/>
          <w:szCs w:val="24"/>
        </w:rPr>
        <w:t xml:space="preserve">2.8.2 </w:t>
      </w:r>
      <w:r w:rsidRPr="005C3141">
        <w:rPr>
          <w:rFonts w:ascii="David" w:hAnsi="David" w:cs="David"/>
          <w:b/>
          <w:bCs/>
          <w:color w:val="auto"/>
          <w:sz w:val="24"/>
          <w:szCs w:val="24"/>
        </w:rPr>
        <w:t>Implementation Validation</w:t>
      </w:r>
      <w:bookmarkEnd w:id="23"/>
    </w:p>
    <w:p w14:paraId="20DA2CD2" w14:textId="35B7789F" w:rsidR="005C3141" w:rsidRDefault="005C3141" w:rsidP="005C3141">
      <w:pPr>
        <w:jc w:val="both"/>
        <w:rPr>
          <w:rFonts w:ascii="David" w:hAnsi="David" w:cs="David"/>
          <w:sz w:val="24"/>
          <w:szCs w:val="24"/>
        </w:rPr>
      </w:pPr>
      <w:r w:rsidRPr="005C3141">
        <w:rPr>
          <w:rFonts w:ascii="David" w:hAnsi="David" w:cs="David"/>
          <w:sz w:val="24"/>
          <w:szCs w:val="24"/>
        </w:rPr>
        <w:t xml:space="preserve">To verify that the implementation works as expected, we performed automated tests on the main components of the project using the </w:t>
      </w:r>
      <w:proofErr w:type="spellStart"/>
      <w:r w:rsidRPr="005C3141">
        <w:rPr>
          <w:rFonts w:ascii="David" w:hAnsi="David" w:cs="David"/>
          <w:sz w:val="24"/>
          <w:szCs w:val="24"/>
        </w:rPr>
        <w:t>pytest</w:t>
      </w:r>
      <w:proofErr w:type="spellEnd"/>
      <w:r w:rsidRPr="005C3141">
        <w:rPr>
          <w:rFonts w:ascii="David" w:hAnsi="David" w:cs="David"/>
          <w:sz w:val="24"/>
          <w:szCs w:val="24"/>
        </w:rPr>
        <w:t xml:space="preserve"> framework. The tests were divided into three groups: data, model, and utils.</w:t>
      </w:r>
      <w:r>
        <w:rPr>
          <w:rFonts w:ascii="David" w:hAnsi="David" w:cs="David"/>
          <w:sz w:val="24"/>
          <w:szCs w:val="24"/>
        </w:rPr>
        <w:t xml:space="preserve"> </w:t>
      </w:r>
      <w:r w:rsidRPr="005C3141">
        <w:rPr>
          <w:rFonts w:ascii="David" w:hAnsi="David" w:cs="David"/>
          <w:sz w:val="24"/>
          <w:szCs w:val="24"/>
        </w:rPr>
        <w:t xml:space="preserve">The data tests verified the integrity of the citation graphs, including node attributes, graph directionality, graph loading and saving operations, and the correctness of both IF and RIF computations. The model tests verified the </w:t>
      </w:r>
      <w:proofErr w:type="spellStart"/>
      <w:r w:rsidRPr="005C3141">
        <w:rPr>
          <w:rFonts w:ascii="David" w:hAnsi="David" w:cs="David"/>
          <w:sz w:val="24"/>
          <w:szCs w:val="24"/>
        </w:rPr>
        <w:t>GraphSAGE</w:t>
      </w:r>
      <w:proofErr w:type="spellEnd"/>
      <w:r w:rsidRPr="005C3141">
        <w:rPr>
          <w:rFonts w:ascii="David" w:hAnsi="David" w:cs="David"/>
          <w:sz w:val="24"/>
          <w:szCs w:val="24"/>
        </w:rPr>
        <w:t xml:space="preserve"> architecture, the training process, and the generated embeddings. The utility tests verified the perturbation mechanism, stability score calculations, and the RIF computation functions.</w:t>
      </w:r>
      <w:r>
        <w:rPr>
          <w:rFonts w:ascii="David" w:hAnsi="David" w:cs="David"/>
          <w:sz w:val="24"/>
          <w:szCs w:val="24"/>
        </w:rPr>
        <w:t xml:space="preserve"> </w:t>
      </w:r>
      <w:r w:rsidRPr="005C3141">
        <w:rPr>
          <w:rFonts w:ascii="David" w:hAnsi="David" w:cs="David"/>
          <w:sz w:val="24"/>
          <w:szCs w:val="24"/>
        </w:rPr>
        <w:t>All tests passed successfully without errors. In total, 32 out of 32 tests passed, indicating that the framework behaves as expected and that its main components are internally consistent and reliable.</w:t>
      </w:r>
    </w:p>
    <w:p w14:paraId="0CE7540F" w14:textId="77777777" w:rsidR="004A105D" w:rsidRDefault="004A105D" w:rsidP="005C3141">
      <w:pPr>
        <w:jc w:val="both"/>
        <w:rPr>
          <w:rFonts w:ascii="David" w:hAnsi="David" w:cs="David"/>
          <w:sz w:val="24"/>
          <w:szCs w:val="24"/>
        </w:rPr>
      </w:pPr>
    </w:p>
    <w:p w14:paraId="40BE9649" w14:textId="77777777" w:rsidR="004A105D" w:rsidRDefault="004A105D" w:rsidP="005C3141">
      <w:pPr>
        <w:jc w:val="both"/>
        <w:rPr>
          <w:rFonts w:ascii="David" w:hAnsi="David" w:cs="David"/>
          <w:sz w:val="24"/>
          <w:szCs w:val="24"/>
        </w:rPr>
      </w:pPr>
    </w:p>
    <w:p w14:paraId="6C372475" w14:textId="77777777" w:rsidR="004A105D" w:rsidRDefault="004A105D" w:rsidP="005C3141">
      <w:pPr>
        <w:jc w:val="both"/>
        <w:rPr>
          <w:rFonts w:ascii="David" w:hAnsi="David" w:cs="David"/>
          <w:sz w:val="24"/>
          <w:szCs w:val="24"/>
        </w:rPr>
      </w:pPr>
    </w:p>
    <w:p w14:paraId="1489213B" w14:textId="77777777" w:rsidR="00AD6ECB" w:rsidRDefault="00AD6ECB" w:rsidP="005C3141">
      <w:pPr>
        <w:jc w:val="both"/>
        <w:rPr>
          <w:rFonts w:ascii="David" w:hAnsi="David" w:cs="David"/>
          <w:sz w:val="24"/>
          <w:szCs w:val="24"/>
        </w:rPr>
      </w:pPr>
    </w:p>
    <w:p w14:paraId="1FDA4F14" w14:textId="77777777" w:rsidR="00AD6ECB" w:rsidRDefault="00AD6ECB" w:rsidP="005C3141">
      <w:pPr>
        <w:jc w:val="both"/>
        <w:rPr>
          <w:rFonts w:ascii="David" w:hAnsi="David" w:cs="David"/>
          <w:sz w:val="24"/>
          <w:szCs w:val="24"/>
        </w:rPr>
      </w:pPr>
    </w:p>
    <w:tbl>
      <w:tblPr>
        <w:tblStyle w:val="af5"/>
        <w:tblW w:w="8454" w:type="dxa"/>
        <w:tblLook w:val="04A0" w:firstRow="1" w:lastRow="0" w:firstColumn="1" w:lastColumn="0" w:noHBand="0" w:noVBand="1"/>
      </w:tblPr>
      <w:tblGrid>
        <w:gridCol w:w="1003"/>
        <w:gridCol w:w="4949"/>
        <w:gridCol w:w="1592"/>
        <w:gridCol w:w="910"/>
      </w:tblGrid>
      <w:tr w:rsidR="005C3141" w:rsidRPr="005C3141" w14:paraId="42B48F47" w14:textId="77777777" w:rsidTr="005C3141">
        <w:trPr>
          <w:trHeight w:val="781"/>
        </w:trPr>
        <w:tc>
          <w:tcPr>
            <w:tcW w:w="0" w:type="auto"/>
            <w:shd w:val="clear" w:color="auto" w:fill="BFBFBF" w:themeFill="background1" w:themeFillShade="BF"/>
            <w:vAlign w:val="center"/>
            <w:hideMark/>
          </w:tcPr>
          <w:p w14:paraId="718A9C85" w14:textId="77777777" w:rsidR="005C3141" w:rsidRPr="005C3141" w:rsidRDefault="005C3141" w:rsidP="005C3141">
            <w:pPr>
              <w:jc w:val="center"/>
              <w:rPr>
                <w:rFonts w:ascii="David" w:eastAsia="Times New Roman" w:hAnsi="David" w:cs="David"/>
                <w:b/>
                <w:bCs/>
                <w:sz w:val="24"/>
                <w:szCs w:val="24"/>
              </w:rPr>
            </w:pPr>
            <w:r w:rsidRPr="005C3141">
              <w:rPr>
                <w:rFonts w:ascii="David" w:eastAsia="Times New Roman" w:hAnsi="David" w:cs="David"/>
                <w:b/>
                <w:bCs/>
                <w:sz w:val="24"/>
                <w:szCs w:val="24"/>
              </w:rPr>
              <w:t>Module</w:t>
            </w:r>
          </w:p>
        </w:tc>
        <w:tc>
          <w:tcPr>
            <w:tcW w:w="0" w:type="auto"/>
            <w:shd w:val="clear" w:color="auto" w:fill="BFBFBF" w:themeFill="background1" w:themeFillShade="BF"/>
            <w:vAlign w:val="center"/>
            <w:hideMark/>
          </w:tcPr>
          <w:p w14:paraId="6DA37F9E" w14:textId="77777777" w:rsidR="005C3141" w:rsidRPr="005C3141" w:rsidRDefault="005C3141" w:rsidP="005C3141">
            <w:pPr>
              <w:jc w:val="center"/>
              <w:rPr>
                <w:rFonts w:ascii="David" w:eastAsia="Times New Roman" w:hAnsi="David" w:cs="David"/>
                <w:b/>
                <w:bCs/>
                <w:sz w:val="24"/>
                <w:szCs w:val="24"/>
              </w:rPr>
            </w:pPr>
            <w:r w:rsidRPr="005C3141">
              <w:rPr>
                <w:rFonts w:ascii="David" w:eastAsia="Times New Roman" w:hAnsi="David" w:cs="David"/>
                <w:b/>
                <w:bCs/>
                <w:sz w:val="24"/>
                <w:szCs w:val="24"/>
              </w:rPr>
              <w:t>Description</w:t>
            </w:r>
          </w:p>
        </w:tc>
        <w:tc>
          <w:tcPr>
            <w:tcW w:w="0" w:type="auto"/>
            <w:shd w:val="clear" w:color="auto" w:fill="BFBFBF" w:themeFill="background1" w:themeFillShade="BF"/>
            <w:vAlign w:val="center"/>
            <w:hideMark/>
          </w:tcPr>
          <w:p w14:paraId="3463C06B" w14:textId="77777777" w:rsidR="005C3141" w:rsidRPr="005C3141" w:rsidRDefault="005C3141" w:rsidP="005C3141">
            <w:pPr>
              <w:jc w:val="center"/>
              <w:rPr>
                <w:rFonts w:ascii="David" w:eastAsia="Times New Roman" w:hAnsi="David" w:cs="David"/>
                <w:b/>
                <w:bCs/>
                <w:sz w:val="24"/>
                <w:szCs w:val="24"/>
              </w:rPr>
            </w:pPr>
            <w:r w:rsidRPr="005C3141">
              <w:rPr>
                <w:rFonts w:ascii="David" w:eastAsia="Times New Roman" w:hAnsi="David" w:cs="David"/>
                <w:b/>
                <w:bCs/>
                <w:sz w:val="24"/>
                <w:szCs w:val="24"/>
              </w:rPr>
              <w:t>Number of Tests</w:t>
            </w:r>
          </w:p>
        </w:tc>
        <w:tc>
          <w:tcPr>
            <w:tcW w:w="0" w:type="auto"/>
            <w:shd w:val="clear" w:color="auto" w:fill="BFBFBF" w:themeFill="background1" w:themeFillShade="BF"/>
            <w:vAlign w:val="center"/>
            <w:hideMark/>
          </w:tcPr>
          <w:p w14:paraId="71D991A0" w14:textId="77777777" w:rsidR="005C3141" w:rsidRPr="005C3141" w:rsidRDefault="005C3141" w:rsidP="005C3141">
            <w:pPr>
              <w:jc w:val="center"/>
              <w:rPr>
                <w:rFonts w:ascii="David" w:eastAsia="Times New Roman" w:hAnsi="David" w:cs="David"/>
                <w:b/>
                <w:bCs/>
                <w:sz w:val="24"/>
                <w:szCs w:val="24"/>
              </w:rPr>
            </w:pPr>
            <w:r w:rsidRPr="005C3141">
              <w:rPr>
                <w:rFonts w:ascii="David" w:eastAsia="Times New Roman" w:hAnsi="David" w:cs="David"/>
                <w:b/>
                <w:bCs/>
                <w:sz w:val="24"/>
                <w:szCs w:val="24"/>
              </w:rPr>
              <w:t>Result</w:t>
            </w:r>
          </w:p>
        </w:tc>
      </w:tr>
      <w:tr w:rsidR="005C3141" w:rsidRPr="005C3141" w14:paraId="1D9C578B" w14:textId="77777777" w:rsidTr="005C3141">
        <w:trPr>
          <w:trHeight w:val="781"/>
        </w:trPr>
        <w:tc>
          <w:tcPr>
            <w:tcW w:w="0" w:type="auto"/>
            <w:vAlign w:val="center"/>
            <w:hideMark/>
          </w:tcPr>
          <w:p w14:paraId="23E95CDA"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sz w:val="24"/>
                <w:szCs w:val="24"/>
              </w:rPr>
              <w:t>Data</w:t>
            </w:r>
          </w:p>
        </w:tc>
        <w:tc>
          <w:tcPr>
            <w:tcW w:w="0" w:type="auto"/>
            <w:vAlign w:val="center"/>
            <w:hideMark/>
          </w:tcPr>
          <w:p w14:paraId="4A9BEAAA" w14:textId="77777777" w:rsidR="005C3141" w:rsidRPr="005C3141" w:rsidRDefault="005C3141" w:rsidP="005C3141">
            <w:pPr>
              <w:rPr>
                <w:rFonts w:ascii="David" w:eastAsia="Times New Roman" w:hAnsi="David" w:cs="David"/>
                <w:sz w:val="24"/>
                <w:szCs w:val="24"/>
              </w:rPr>
            </w:pPr>
            <w:r w:rsidRPr="005C3141">
              <w:rPr>
                <w:rFonts w:ascii="David" w:eastAsia="Times New Roman" w:hAnsi="David" w:cs="David"/>
                <w:sz w:val="24"/>
                <w:szCs w:val="24"/>
              </w:rPr>
              <w:t>Citation graph construction, IF and RIF computations, graph validation</w:t>
            </w:r>
          </w:p>
        </w:tc>
        <w:tc>
          <w:tcPr>
            <w:tcW w:w="0" w:type="auto"/>
            <w:vAlign w:val="center"/>
            <w:hideMark/>
          </w:tcPr>
          <w:p w14:paraId="5A8662EF"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sz w:val="24"/>
                <w:szCs w:val="24"/>
              </w:rPr>
              <w:t>13</w:t>
            </w:r>
          </w:p>
        </w:tc>
        <w:tc>
          <w:tcPr>
            <w:tcW w:w="0" w:type="auto"/>
            <w:vAlign w:val="center"/>
            <w:hideMark/>
          </w:tcPr>
          <w:p w14:paraId="708E493B"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sz w:val="24"/>
                <w:szCs w:val="24"/>
              </w:rPr>
              <w:t>Passed</w:t>
            </w:r>
          </w:p>
        </w:tc>
      </w:tr>
      <w:tr w:rsidR="005C3141" w:rsidRPr="005C3141" w14:paraId="40667DA3" w14:textId="77777777" w:rsidTr="005C3141">
        <w:trPr>
          <w:trHeight w:val="397"/>
        </w:trPr>
        <w:tc>
          <w:tcPr>
            <w:tcW w:w="0" w:type="auto"/>
            <w:vAlign w:val="center"/>
            <w:hideMark/>
          </w:tcPr>
          <w:p w14:paraId="11D733C2"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sz w:val="24"/>
                <w:szCs w:val="24"/>
              </w:rPr>
              <w:t>Model</w:t>
            </w:r>
          </w:p>
        </w:tc>
        <w:tc>
          <w:tcPr>
            <w:tcW w:w="0" w:type="auto"/>
            <w:vAlign w:val="center"/>
            <w:hideMark/>
          </w:tcPr>
          <w:p w14:paraId="07E95F2A" w14:textId="77777777" w:rsidR="005C3141" w:rsidRPr="005C3141" w:rsidRDefault="005C3141" w:rsidP="005C3141">
            <w:pPr>
              <w:rPr>
                <w:rFonts w:ascii="David" w:eastAsia="Times New Roman" w:hAnsi="David" w:cs="David"/>
                <w:sz w:val="24"/>
                <w:szCs w:val="24"/>
              </w:rPr>
            </w:pPr>
            <w:proofErr w:type="spellStart"/>
            <w:r w:rsidRPr="005C3141">
              <w:rPr>
                <w:rFonts w:ascii="David" w:eastAsia="Times New Roman" w:hAnsi="David" w:cs="David"/>
                <w:sz w:val="24"/>
                <w:szCs w:val="24"/>
              </w:rPr>
              <w:t>GraphSAGE</w:t>
            </w:r>
            <w:proofErr w:type="spellEnd"/>
            <w:r w:rsidRPr="005C3141">
              <w:rPr>
                <w:rFonts w:ascii="David" w:eastAsia="Times New Roman" w:hAnsi="David" w:cs="David"/>
                <w:sz w:val="24"/>
                <w:szCs w:val="24"/>
              </w:rPr>
              <w:t xml:space="preserve"> architecture and training process</w:t>
            </w:r>
          </w:p>
        </w:tc>
        <w:tc>
          <w:tcPr>
            <w:tcW w:w="0" w:type="auto"/>
            <w:vAlign w:val="center"/>
            <w:hideMark/>
          </w:tcPr>
          <w:p w14:paraId="1EF47EE3"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sz w:val="24"/>
                <w:szCs w:val="24"/>
              </w:rPr>
              <w:t>7</w:t>
            </w:r>
          </w:p>
        </w:tc>
        <w:tc>
          <w:tcPr>
            <w:tcW w:w="0" w:type="auto"/>
            <w:vAlign w:val="center"/>
            <w:hideMark/>
          </w:tcPr>
          <w:p w14:paraId="24B49FE3"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sz w:val="24"/>
                <w:szCs w:val="24"/>
              </w:rPr>
              <w:t>Passed</w:t>
            </w:r>
          </w:p>
        </w:tc>
      </w:tr>
      <w:tr w:rsidR="005C3141" w:rsidRPr="005C3141" w14:paraId="2DB42AC0" w14:textId="77777777" w:rsidTr="005C3141">
        <w:trPr>
          <w:trHeight w:val="781"/>
        </w:trPr>
        <w:tc>
          <w:tcPr>
            <w:tcW w:w="0" w:type="auto"/>
            <w:vAlign w:val="center"/>
            <w:hideMark/>
          </w:tcPr>
          <w:p w14:paraId="36EEBC91"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sz w:val="24"/>
                <w:szCs w:val="24"/>
              </w:rPr>
              <w:t>Utils</w:t>
            </w:r>
          </w:p>
        </w:tc>
        <w:tc>
          <w:tcPr>
            <w:tcW w:w="0" w:type="auto"/>
            <w:vAlign w:val="center"/>
            <w:hideMark/>
          </w:tcPr>
          <w:p w14:paraId="7FC4E528" w14:textId="77777777" w:rsidR="005C3141" w:rsidRPr="005C3141" w:rsidRDefault="005C3141" w:rsidP="005C3141">
            <w:pPr>
              <w:rPr>
                <w:rFonts w:ascii="David" w:eastAsia="Times New Roman" w:hAnsi="David" w:cs="David"/>
                <w:sz w:val="24"/>
                <w:szCs w:val="24"/>
              </w:rPr>
            </w:pPr>
            <w:r w:rsidRPr="005C3141">
              <w:rPr>
                <w:rFonts w:ascii="David" w:eastAsia="Times New Roman" w:hAnsi="David" w:cs="David"/>
                <w:sz w:val="24"/>
                <w:szCs w:val="24"/>
              </w:rPr>
              <w:t>Perturbation, stability score computation, and RIF functions</w:t>
            </w:r>
          </w:p>
        </w:tc>
        <w:tc>
          <w:tcPr>
            <w:tcW w:w="0" w:type="auto"/>
            <w:vAlign w:val="center"/>
            <w:hideMark/>
          </w:tcPr>
          <w:p w14:paraId="3F98319B"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sz w:val="24"/>
                <w:szCs w:val="24"/>
              </w:rPr>
              <w:t>12</w:t>
            </w:r>
          </w:p>
        </w:tc>
        <w:tc>
          <w:tcPr>
            <w:tcW w:w="0" w:type="auto"/>
            <w:vAlign w:val="center"/>
            <w:hideMark/>
          </w:tcPr>
          <w:p w14:paraId="4CB3EDBC"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sz w:val="24"/>
                <w:szCs w:val="24"/>
              </w:rPr>
              <w:t>Passed</w:t>
            </w:r>
          </w:p>
        </w:tc>
      </w:tr>
      <w:tr w:rsidR="005C3141" w:rsidRPr="005C3141" w14:paraId="56AEFEE7" w14:textId="77777777" w:rsidTr="005C3141">
        <w:trPr>
          <w:trHeight w:val="397"/>
        </w:trPr>
        <w:tc>
          <w:tcPr>
            <w:tcW w:w="0" w:type="auto"/>
            <w:shd w:val="clear" w:color="auto" w:fill="92D050"/>
            <w:vAlign w:val="center"/>
            <w:hideMark/>
          </w:tcPr>
          <w:p w14:paraId="73D8DF57"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b/>
                <w:bCs/>
                <w:sz w:val="24"/>
                <w:szCs w:val="24"/>
              </w:rPr>
              <w:t>Total</w:t>
            </w:r>
          </w:p>
        </w:tc>
        <w:tc>
          <w:tcPr>
            <w:tcW w:w="0" w:type="auto"/>
            <w:shd w:val="clear" w:color="auto" w:fill="92D050"/>
            <w:vAlign w:val="center"/>
            <w:hideMark/>
          </w:tcPr>
          <w:p w14:paraId="61FCF368" w14:textId="77777777" w:rsidR="005C3141" w:rsidRPr="005C3141" w:rsidRDefault="005C3141" w:rsidP="005C3141">
            <w:pPr>
              <w:rPr>
                <w:rFonts w:ascii="David" w:eastAsia="Times New Roman" w:hAnsi="David" w:cs="David"/>
                <w:sz w:val="24"/>
                <w:szCs w:val="24"/>
              </w:rPr>
            </w:pPr>
            <w:r w:rsidRPr="005C3141">
              <w:rPr>
                <w:rFonts w:ascii="David" w:eastAsia="Times New Roman" w:hAnsi="David" w:cs="David"/>
                <w:b/>
                <w:bCs/>
                <w:sz w:val="24"/>
                <w:szCs w:val="24"/>
              </w:rPr>
              <w:t>Complete framework validation</w:t>
            </w:r>
          </w:p>
        </w:tc>
        <w:tc>
          <w:tcPr>
            <w:tcW w:w="0" w:type="auto"/>
            <w:shd w:val="clear" w:color="auto" w:fill="92D050"/>
            <w:vAlign w:val="center"/>
            <w:hideMark/>
          </w:tcPr>
          <w:p w14:paraId="4012BEB6"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b/>
                <w:bCs/>
                <w:sz w:val="24"/>
                <w:szCs w:val="24"/>
              </w:rPr>
              <w:t>32</w:t>
            </w:r>
          </w:p>
        </w:tc>
        <w:tc>
          <w:tcPr>
            <w:tcW w:w="0" w:type="auto"/>
            <w:shd w:val="clear" w:color="auto" w:fill="92D050"/>
            <w:vAlign w:val="center"/>
            <w:hideMark/>
          </w:tcPr>
          <w:p w14:paraId="2A2B3578" w14:textId="77777777" w:rsidR="005C3141" w:rsidRPr="005C3141" w:rsidRDefault="005C3141" w:rsidP="005C3141">
            <w:pPr>
              <w:jc w:val="center"/>
              <w:rPr>
                <w:rFonts w:ascii="David" w:eastAsia="Times New Roman" w:hAnsi="David" w:cs="David"/>
                <w:sz w:val="24"/>
                <w:szCs w:val="24"/>
              </w:rPr>
            </w:pPr>
            <w:r w:rsidRPr="005C3141">
              <w:rPr>
                <w:rFonts w:ascii="David" w:eastAsia="Times New Roman" w:hAnsi="David" w:cs="David"/>
                <w:b/>
                <w:bCs/>
                <w:sz w:val="24"/>
                <w:szCs w:val="24"/>
              </w:rPr>
              <w:t>Passed</w:t>
            </w:r>
          </w:p>
        </w:tc>
      </w:tr>
    </w:tbl>
    <w:p w14:paraId="197FD588" w14:textId="77777777" w:rsidR="005C3141" w:rsidRDefault="005C3141" w:rsidP="005C3141">
      <w:pPr>
        <w:jc w:val="both"/>
        <w:rPr>
          <w:rFonts w:ascii="David" w:hAnsi="David" w:cs="David"/>
          <w:sz w:val="24"/>
          <w:szCs w:val="24"/>
        </w:rPr>
      </w:pPr>
    </w:p>
    <w:p w14:paraId="021CA430" w14:textId="55D3EA38" w:rsidR="005C3141" w:rsidRPr="005C3141" w:rsidRDefault="005C3141" w:rsidP="005C3141">
      <w:pPr>
        <w:jc w:val="both"/>
        <w:rPr>
          <w:rFonts w:ascii="David" w:hAnsi="David" w:cs="David"/>
          <w:sz w:val="24"/>
          <w:szCs w:val="24"/>
        </w:rPr>
      </w:pPr>
      <w:r w:rsidRPr="005C3141">
        <w:rPr>
          <w:rFonts w:ascii="David" w:hAnsi="David" w:cs="David"/>
          <w:b/>
          <w:bCs/>
          <w:sz w:val="24"/>
          <w:szCs w:val="24"/>
        </w:rPr>
        <w:t>Table 5.</w:t>
      </w:r>
      <w:r w:rsidRPr="005C3141">
        <w:rPr>
          <w:rFonts w:ascii="David" w:hAnsi="David" w:cs="David"/>
          <w:sz w:val="24"/>
          <w:szCs w:val="24"/>
        </w:rPr>
        <w:t xml:space="preserve"> Summary of the automated tests performed on the main project modules</w:t>
      </w:r>
    </w:p>
    <w:sectPr w:rsidR="005C3141" w:rsidRPr="005C3141">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9492F" w14:textId="77777777" w:rsidR="00E933F2" w:rsidRDefault="00E933F2" w:rsidP="00C7398C">
      <w:pPr>
        <w:spacing w:after="0" w:line="240" w:lineRule="auto"/>
      </w:pPr>
      <w:r>
        <w:separator/>
      </w:r>
    </w:p>
  </w:endnote>
  <w:endnote w:type="continuationSeparator" w:id="0">
    <w:p w14:paraId="53589DFB" w14:textId="77777777" w:rsidR="00E933F2" w:rsidRDefault="00E933F2" w:rsidP="00C73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0171944"/>
      <w:docPartObj>
        <w:docPartGallery w:val="Page Numbers (Bottom of Page)"/>
        <w:docPartUnique/>
      </w:docPartObj>
    </w:sdtPr>
    <w:sdtEndPr/>
    <w:sdtContent>
      <w:p w14:paraId="7924B361" w14:textId="77777777" w:rsidR="00C7398C" w:rsidRDefault="00C7398C">
        <w:pPr>
          <w:pStyle w:val="af1"/>
          <w:jc w:val="center"/>
        </w:pPr>
        <w:r>
          <w:fldChar w:fldCharType="begin"/>
        </w:r>
        <w:r>
          <w:instrText>PAGE   \* MERGEFORMAT</w:instrText>
        </w:r>
        <w:r>
          <w:fldChar w:fldCharType="separate"/>
        </w:r>
        <w:r>
          <w:rPr>
            <w:rtl/>
            <w:lang w:val="he-IL"/>
          </w:rPr>
          <w:t>2</w:t>
        </w:r>
        <w:r>
          <w:fldChar w:fldCharType="end"/>
        </w:r>
      </w:p>
    </w:sdtContent>
  </w:sdt>
  <w:p w14:paraId="10027DB6" w14:textId="77777777" w:rsidR="00C7398C" w:rsidRDefault="00C7398C">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CDCF7" w14:textId="77777777" w:rsidR="00E933F2" w:rsidRDefault="00E933F2" w:rsidP="00C7398C">
      <w:pPr>
        <w:spacing w:after="0" w:line="240" w:lineRule="auto"/>
      </w:pPr>
      <w:r>
        <w:separator/>
      </w:r>
    </w:p>
  </w:footnote>
  <w:footnote w:type="continuationSeparator" w:id="0">
    <w:p w14:paraId="6A0CED91" w14:textId="77777777" w:rsidR="00E933F2" w:rsidRDefault="00E933F2" w:rsidP="00C73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B37"/>
    <w:multiLevelType w:val="hybridMultilevel"/>
    <w:tmpl w:val="7E60BEB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E311165"/>
    <w:multiLevelType w:val="hybridMultilevel"/>
    <w:tmpl w:val="FD7C24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BE51DC"/>
    <w:multiLevelType w:val="hybridMultilevel"/>
    <w:tmpl w:val="5F688E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5F5585"/>
    <w:multiLevelType w:val="hybridMultilevel"/>
    <w:tmpl w:val="45367E9C"/>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0A52B3A"/>
    <w:multiLevelType w:val="hybridMultilevel"/>
    <w:tmpl w:val="1F427C48"/>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28D4FF2"/>
    <w:multiLevelType w:val="hybridMultilevel"/>
    <w:tmpl w:val="95F0B686"/>
    <w:lvl w:ilvl="0" w:tplc="9DA67FAA">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B303688"/>
    <w:multiLevelType w:val="hybridMultilevel"/>
    <w:tmpl w:val="59D241F8"/>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C5F0EFB"/>
    <w:multiLevelType w:val="hybridMultilevel"/>
    <w:tmpl w:val="B32E963C"/>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1C663A80"/>
    <w:multiLevelType w:val="hybridMultilevel"/>
    <w:tmpl w:val="5B82FD3E"/>
    <w:lvl w:ilvl="0" w:tplc="20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9C4ED1"/>
    <w:multiLevelType w:val="hybridMultilevel"/>
    <w:tmpl w:val="EC4A631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303D35"/>
    <w:multiLevelType w:val="multilevel"/>
    <w:tmpl w:val="B1CEAE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F344B10"/>
    <w:multiLevelType w:val="multilevel"/>
    <w:tmpl w:val="B1CEAE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331362D"/>
    <w:multiLevelType w:val="hybridMultilevel"/>
    <w:tmpl w:val="3F6EE54A"/>
    <w:lvl w:ilvl="0" w:tplc="9496C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4C2C84"/>
    <w:multiLevelType w:val="hybridMultilevel"/>
    <w:tmpl w:val="80E2E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00405"/>
    <w:multiLevelType w:val="hybridMultilevel"/>
    <w:tmpl w:val="E6C2614A"/>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34432C99"/>
    <w:multiLevelType w:val="hybridMultilevel"/>
    <w:tmpl w:val="587CE484"/>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36145A83"/>
    <w:multiLevelType w:val="hybridMultilevel"/>
    <w:tmpl w:val="3FB6884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3B340428"/>
    <w:multiLevelType w:val="multilevel"/>
    <w:tmpl w:val="D57ED226"/>
    <w:lvl w:ilvl="0">
      <w:start w:val="2"/>
      <w:numFmt w:val="decimal"/>
      <w:lvlText w:val="%1."/>
      <w:lvlJc w:val="left"/>
      <w:pPr>
        <w:ind w:left="720" w:hanging="360"/>
      </w:pPr>
      <w:rPr>
        <w:rFonts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B7A0023"/>
    <w:multiLevelType w:val="hybridMultilevel"/>
    <w:tmpl w:val="862CD76E"/>
    <w:lvl w:ilvl="0" w:tplc="F56E2E96">
      <w:start w:val="4"/>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9" w15:restartNumberingAfterBreak="0">
    <w:nsid w:val="3E8073A9"/>
    <w:multiLevelType w:val="hybridMultilevel"/>
    <w:tmpl w:val="C60EB6E0"/>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3FF029CE"/>
    <w:multiLevelType w:val="multilevel"/>
    <w:tmpl w:val="025245D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542382B"/>
    <w:multiLevelType w:val="hybridMultilevel"/>
    <w:tmpl w:val="064627AC"/>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4677135E"/>
    <w:multiLevelType w:val="hybridMultilevel"/>
    <w:tmpl w:val="08807DD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C35725"/>
    <w:multiLevelType w:val="hybridMultilevel"/>
    <w:tmpl w:val="196CBFCE"/>
    <w:lvl w:ilvl="0" w:tplc="2000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98F32F5"/>
    <w:multiLevelType w:val="hybridMultilevel"/>
    <w:tmpl w:val="426EF2F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C436A8C"/>
    <w:multiLevelType w:val="hybridMultilevel"/>
    <w:tmpl w:val="B1826690"/>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4C5A67BB"/>
    <w:multiLevelType w:val="hybridMultilevel"/>
    <w:tmpl w:val="501CDC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ABA54B5"/>
    <w:multiLevelType w:val="hybridMultilevel"/>
    <w:tmpl w:val="DD161B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61E4910"/>
    <w:multiLevelType w:val="hybridMultilevel"/>
    <w:tmpl w:val="63F063A2"/>
    <w:lvl w:ilvl="0" w:tplc="20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BA97D2E"/>
    <w:multiLevelType w:val="hybridMultilevel"/>
    <w:tmpl w:val="2E8C0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1E196E"/>
    <w:multiLevelType w:val="multilevel"/>
    <w:tmpl w:val="025245D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F3F0AFF"/>
    <w:multiLevelType w:val="hybridMultilevel"/>
    <w:tmpl w:val="0BB0E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8344D0"/>
    <w:multiLevelType w:val="hybridMultilevel"/>
    <w:tmpl w:val="02583EF6"/>
    <w:lvl w:ilvl="0" w:tplc="2000000F">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9CC6BEE"/>
    <w:multiLevelType w:val="hybridMultilevel"/>
    <w:tmpl w:val="CAD255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A641293"/>
    <w:multiLevelType w:val="hybridMultilevel"/>
    <w:tmpl w:val="A5540DF8"/>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055004155">
    <w:abstractNumId w:val="17"/>
  </w:num>
  <w:num w:numId="2" w16cid:durableId="330111244">
    <w:abstractNumId w:val="5"/>
  </w:num>
  <w:num w:numId="3" w16cid:durableId="616988478">
    <w:abstractNumId w:val="26"/>
  </w:num>
  <w:num w:numId="4" w16cid:durableId="729311281">
    <w:abstractNumId w:val="18"/>
  </w:num>
  <w:num w:numId="5" w16cid:durableId="215286596">
    <w:abstractNumId w:val="32"/>
  </w:num>
  <w:num w:numId="6" w16cid:durableId="1743523324">
    <w:abstractNumId w:val="20"/>
  </w:num>
  <w:num w:numId="7" w16cid:durableId="1862430205">
    <w:abstractNumId w:val="21"/>
  </w:num>
  <w:num w:numId="8" w16cid:durableId="1418283671">
    <w:abstractNumId w:val="15"/>
  </w:num>
  <w:num w:numId="9" w16cid:durableId="111554010">
    <w:abstractNumId w:val="24"/>
  </w:num>
  <w:num w:numId="10" w16cid:durableId="1990942976">
    <w:abstractNumId w:val="0"/>
  </w:num>
  <w:num w:numId="11" w16cid:durableId="370689596">
    <w:abstractNumId w:val="9"/>
  </w:num>
  <w:num w:numId="12" w16cid:durableId="1480687197">
    <w:abstractNumId w:val="34"/>
  </w:num>
  <w:num w:numId="13" w16cid:durableId="582102243">
    <w:abstractNumId w:val="25"/>
  </w:num>
  <w:num w:numId="14" w16cid:durableId="1481730168">
    <w:abstractNumId w:val="7"/>
  </w:num>
  <w:num w:numId="15" w16cid:durableId="1384282782">
    <w:abstractNumId w:val="30"/>
  </w:num>
  <w:num w:numId="16" w16cid:durableId="937952383">
    <w:abstractNumId w:val="10"/>
  </w:num>
  <w:num w:numId="17" w16cid:durableId="1628392179">
    <w:abstractNumId w:val="11"/>
  </w:num>
  <w:num w:numId="18" w16cid:durableId="964777446">
    <w:abstractNumId w:val="28"/>
  </w:num>
  <w:num w:numId="19" w16cid:durableId="1999115169">
    <w:abstractNumId w:val="8"/>
  </w:num>
  <w:num w:numId="20" w16cid:durableId="1404063073">
    <w:abstractNumId w:val="16"/>
  </w:num>
  <w:num w:numId="21" w16cid:durableId="2109739559">
    <w:abstractNumId w:val="23"/>
  </w:num>
  <w:num w:numId="22" w16cid:durableId="1104224909">
    <w:abstractNumId w:val="19"/>
  </w:num>
  <w:num w:numId="23" w16cid:durableId="627005552">
    <w:abstractNumId w:val="4"/>
  </w:num>
  <w:num w:numId="24" w16cid:durableId="1783109049">
    <w:abstractNumId w:val="3"/>
  </w:num>
  <w:num w:numId="25" w16cid:durableId="736561853">
    <w:abstractNumId w:val="14"/>
  </w:num>
  <w:num w:numId="26" w16cid:durableId="700083676">
    <w:abstractNumId w:val="29"/>
  </w:num>
  <w:num w:numId="27" w16cid:durableId="699823531">
    <w:abstractNumId w:val="22"/>
  </w:num>
  <w:num w:numId="28" w16cid:durableId="228151943">
    <w:abstractNumId w:val="27"/>
  </w:num>
  <w:num w:numId="29" w16cid:durableId="353458554">
    <w:abstractNumId w:val="31"/>
  </w:num>
  <w:num w:numId="30" w16cid:durableId="1694768564">
    <w:abstractNumId w:val="13"/>
  </w:num>
  <w:num w:numId="31" w16cid:durableId="168451184">
    <w:abstractNumId w:val="2"/>
  </w:num>
  <w:num w:numId="32" w16cid:durableId="972905385">
    <w:abstractNumId w:val="6"/>
  </w:num>
  <w:num w:numId="33" w16cid:durableId="1329014515">
    <w:abstractNumId w:val="33"/>
  </w:num>
  <w:num w:numId="34" w16cid:durableId="1831946539">
    <w:abstractNumId w:val="12"/>
  </w:num>
  <w:num w:numId="35" w16cid:durableId="1378823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CC6"/>
    <w:rsid w:val="000017CE"/>
    <w:rsid w:val="00005D09"/>
    <w:rsid w:val="0001017A"/>
    <w:rsid w:val="0003184C"/>
    <w:rsid w:val="000328FB"/>
    <w:rsid w:val="0003414C"/>
    <w:rsid w:val="0003679F"/>
    <w:rsid w:val="000623DC"/>
    <w:rsid w:val="00067A26"/>
    <w:rsid w:val="00070F03"/>
    <w:rsid w:val="00087303"/>
    <w:rsid w:val="000E4D96"/>
    <w:rsid w:val="000E6DE4"/>
    <w:rsid w:val="000F584D"/>
    <w:rsid w:val="00122B01"/>
    <w:rsid w:val="00156A9B"/>
    <w:rsid w:val="00157089"/>
    <w:rsid w:val="001A0A00"/>
    <w:rsid w:val="001A36F1"/>
    <w:rsid w:val="001A4CBA"/>
    <w:rsid w:val="001D1B30"/>
    <w:rsid w:val="00205CA7"/>
    <w:rsid w:val="00235072"/>
    <w:rsid w:val="00241190"/>
    <w:rsid w:val="00251746"/>
    <w:rsid w:val="002E2B8D"/>
    <w:rsid w:val="002E6338"/>
    <w:rsid w:val="003109DA"/>
    <w:rsid w:val="00312C22"/>
    <w:rsid w:val="00314839"/>
    <w:rsid w:val="00314B0F"/>
    <w:rsid w:val="003208AF"/>
    <w:rsid w:val="003300A9"/>
    <w:rsid w:val="0036313E"/>
    <w:rsid w:val="00375930"/>
    <w:rsid w:val="00377267"/>
    <w:rsid w:val="00385934"/>
    <w:rsid w:val="003C261E"/>
    <w:rsid w:val="003D6FA5"/>
    <w:rsid w:val="003E05F7"/>
    <w:rsid w:val="003F1992"/>
    <w:rsid w:val="003F2024"/>
    <w:rsid w:val="003F2A13"/>
    <w:rsid w:val="00413B79"/>
    <w:rsid w:val="00416BCC"/>
    <w:rsid w:val="004354B4"/>
    <w:rsid w:val="00452F3C"/>
    <w:rsid w:val="00457AA1"/>
    <w:rsid w:val="00485045"/>
    <w:rsid w:val="00486554"/>
    <w:rsid w:val="00492804"/>
    <w:rsid w:val="0049665E"/>
    <w:rsid w:val="004A105D"/>
    <w:rsid w:val="004C7CEE"/>
    <w:rsid w:val="004D3091"/>
    <w:rsid w:val="00501275"/>
    <w:rsid w:val="0056617C"/>
    <w:rsid w:val="00567649"/>
    <w:rsid w:val="00584DD0"/>
    <w:rsid w:val="00596AC0"/>
    <w:rsid w:val="005A7693"/>
    <w:rsid w:val="005C2B89"/>
    <w:rsid w:val="005C3141"/>
    <w:rsid w:val="00606A18"/>
    <w:rsid w:val="00612033"/>
    <w:rsid w:val="006307A9"/>
    <w:rsid w:val="006323A5"/>
    <w:rsid w:val="00677BA7"/>
    <w:rsid w:val="00683C3C"/>
    <w:rsid w:val="006915C0"/>
    <w:rsid w:val="006A78A2"/>
    <w:rsid w:val="006C777E"/>
    <w:rsid w:val="006E333F"/>
    <w:rsid w:val="006F0669"/>
    <w:rsid w:val="00702A64"/>
    <w:rsid w:val="00702FCC"/>
    <w:rsid w:val="007465E5"/>
    <w:rsid w:val="00750E9F"/>
    <w:rsid w:val="00770F20"/>
    <w:rsid w:val="007813E6"/>
    <w:rsid w:val="00790B7F"/>
    <w:rsid w:val="007A0257"/>
    <w:rsid w:val="007B3A51"/>
    <w:rsid w:val="007C27F5"/>
    <w:rsid w:val="007D2F8A"/>
    <w:rsid w:val="007E0D46"/>
    <w:rsid w:val="007F22B4"/>
    <w:rsid w:val="008005B5"/>
    <w:rsid w:val="0081155F"/>
    <w:rsid w:val="00811A7B"/>
    <w:rsid w:val="00822D82"/>
    <w:rsid w:val="0086343F"/>
    <w:rsid w:val="00893016"/>
    <w:rsid w:val="008B272D"/>
    <w:rsid w:val="008E5CD6"/>
    <w:rsid w:val="009444D0"/>
    <w:rsid w:val="00947A4C"/>
    <w:rsid w:val="00950767"/>
    <w:rsid w:val="00953C81"/>
    <w:rsid w:val="00955277"/>
    <w:rsid w:val="009A73F0"/>
    <w:rsid w:val="009B5803"/>
    <w:rsid w:val="009B6581"/>
    <w:rsid w:val="009C3E89"/>
    <w:rsid w:val="009F03B6"/>
    <w:rsid w:val="00A25605"/>
    <w:rsid w:val="00A5122E"/>
    <w:rsid w:val="00A567C6"/>
    <w:rsid w:val="00A64DA0"/>
    <w:rsid w:val="00A80587"/>
    <w:rsid w:val="00A93A46"/>
    <w:rsid w:val="00A9675E"/>
    <w:rsid w:val="00AA0CCB"/>
    <w:rsid w:val="00AD457B"/>
    <w:rsid w:val="00AD6ECB"/>
    <w:rsid w:val="00B00D21"/>
    <w:rsid w:val="00B705D2"/>
    <w:rsid w:val="00BA5A91"/>
    <w:rsid w:val="00BB2349"/>
    <w:rsid w:val="00BC389D"/>
    <w:rsid w:val="00BF585F"/>
    <w:rsid w:val="00C02CC6"/>
    <w:rsid w:val="00C1402F"/>
    <w:rsid w:val="00C21FCC"/>
    <w:rsid w:val="00C43537"/>
    <w:rsid w:val="00C47A10"/>
    <w:rsid w:val="00C60936"/>
    <w:rsid w:val="00C65269"/>
    <w:rsid w:val="00C7398C"/>
    <w:rsid w:val="00C74585"/>
    <w:rsid w:val="00C75810"/>
    <w:rsid w:val="00C84ED3"/>
    <w:rsid w:val="00C8665B"/>
    <w:rsid w:val="00CA618B"/>
    <w:rsid w:val="00CD3DC4"/>
    <w:rsid w:val="00CE2C72"/>
    <w:rsid w:val="00D024B2"/>
    <w:rsid w:val="00D21255"/>
    <w:rsid w:val="00D35058"/>
    <w:rsid w:val="00D47827"/>
    <w:rsid w:val="00D5412A"/>
    <w:rsid w:val="00D62E6C"/>
    <w:rsid w:val="00D738F7"/>
    <w:rsid w:val="00DC5530"/>
    <w:rsid w:val="00DD1D33"/>
    <w:rsid w:val="00DD4731"/>
    <w:rsid w:val="00DD6128"/>
    <w:rsid w:val="00DF019B"/>
    <w:rsid w:val="00DF6568"/>
    <w:rsid w:val="00E05FE0"/>
    <w:rsid w:val="00E07A44"/>
    <w:rsid w:val="00E20F0B"/>
    <w:rsid w:val="00E31707"/>
    <w:rsid w:val="00E573E4"/>
    <w:rsid w:val="00E74BC2"/>
    <w:rsid w:val="00E825C4"/>
    <w:rsid w:val="00E933F2"/>
    <w:rsid w:val="00EB7BDC"/>
    <w:rsid w:val="00EC3986"/>
    <w:rsid w:val="00ED0FE6"/>
    <w:rsid w:val="00EE00E3"/>
    <w:rsid w:val="00EF7053"/>
    <w:rsid w:val="00F149DA"/>
    <w:rsid w:val="00F30FCD"/>
    <w:rsid w:val="00F64CC6"/>
    <w:rsid w:val="00F83334"/>
    <w:rsid w:val="00F86D3A"/>
    <w:rsid w:val="00F91281"/>
    <w:rsid w:val="00FB3321"/>
    <w:rsid w:val="00FC2F21"/>
    <w:rsid w:val="00FC78F6"/>
    <w:rsid w:val="00FF7E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3AFE8"/>
  <w15:chartTrackingRefBased/>
  <w15:docId w15:val="{5056D1C4-58A5-4F6D-9C6C-9C99E336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4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64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F64CC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64CC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64CC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64C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4C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4C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4C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64CC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F64CC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F64CC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64CC6"/>
    <w:rPr>
      <w:rFonts w:eastAsiaTheme="majorEastAsia" w:cstheme="majorBidi"/>
      <w:i/>
      <w:iCs/>
      <w:color w:val="2F5496" w:themeColor="accent1" w:themeShade="BF"/>
    </w:rPr>
  </w:style>
  <w:style w:type="character" w:customStyle="1" w:styleId="50">
    <w:name w:val="כותרת 5 תו"/>
    <w:basedOn w:val="a0"/>
    <w:link w:val="5"/>
    <w:uiPriority w:val="9"/>
    <w:semiHidden/>
    <w:rsid w:val="00F64CC6"/>
    <w:rPr>
      <w:rFonts w:eastAsiaTheme="majorEastAsia" w:cstheme="majorBidi"/>
      <w:color w:val="2F5496" w:themeColor="accent1" w:themeShade="BF"/>
    </w:rPr>
  </w:style>
  <w:style w:type="character" w:customStyle="1" w:styleId="60">
    <w:name w:val="כותרת 6 תו"/>
    <w:basedOn w:val="a0"/>
    <w:link w:val="6"/>
    <w:uiPriority w:val="9"/>
    <w:semiHidden/>
    <w:rsid w:val="00F64CC6"/>
    <w:rPr>
      <w:rFonts w:eastAsiaTheme="majorEastAsia" w:cstheme="majorBidi"/>
      <w:i/>
      <w:iCs/>
      <w:color w:val="595959" w:themeColor="text1" w:themeTint="A6"/>
    </w:rPr>
  </w:style>
  <w:style w:type="character" w:customStyle="1" w:styleId="70">
    <w:name w:val="כותרת 7 תו"/>
    <w:basedOn w:val="a0"/>
    <w:link w:val="7"/>
    <w:uiPriority w:val="9"/>
    <w:semiHidden/>
    <w:rsid w:val="00F64CC6"/>
    <w:rPr>
      <w:rFonts w:eastAsiaTheme="majorEastAsia" w:cstheme="majorBidi"/>
      <w:color w:val="595959" w:themeColor="text1" w:themeTint="A6"/>
    </w:rPr>
  </w:style>
  <w:style w:type="character" w:customStyle="1" w:styleId="80">
    <w:name w:val="כותרת 8 תו"/>
    <w:basedOn w:val="a0"/>
    <w:link w:val="8"/>
    <w:uiPriority w:val="9"/>
    <w:semiHidden/>
    <w:rsid w:val="00F64CC6"/>
    <w:rPr>
      <w:rFonts w:eastAsiaTheme="majorEastAsia" w:cstheme="majorBidi"/>
      <w:i/>
      <w:iCs/>
      <w:color w:val="272727" w:themeColor="text1" w:themeTint="D8"/>
    </w:rPr>
  </w:style>
  <w:style w:type="character" w:customStyle="1" w:styleId="90">
    <w:name w:val="כותרת 9 תו"/>
    <w:basedOn w:val="a0"/>
    <w:link w:val="9"/>
    <w:uiPriority w:val="9"/>
    <w:semiHidden/>
    <w:rsid w:val="00F64CC6"/>
    <w:rPr>
      <w:rFonts w:eastAsiaTheme="majorEastAsia" w:cstheme="majorBidi"/>
      <w:color w:val="272727" w:themeColor="text1" w:themeTint="D8"/>
    </w:rPr>
  </w:style>
  <w:style w:type="paragraph" w:styleId="a3">
    <w:name w:val="Title"/>
    <w:basedOn w:val="a"/>
    <w:next w:val="a"/>
    <w:link w:val="a4"/>
    <w:uiPriority w:val="10"/>
    <w:qFormat/>
    <w:rsid w:val="00F64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64C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4CC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64CC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4CC6"/>
    <w:pPr>
      <w:spacing w:before="160"/>
      <w:jc w:val="center"/>
    </w:pPr>
    <w:rPr>
      <w:i/>
      <w:iCs/>
      <w:color w:val="404040" w:themeColor="text1" w:themeTint="BF"/>
    </w:rPr>
  </w:style>
  <w:style w:type="character" w:customStyle="1" w:styleId="a8">
    <w:name w:val="ציטוט תו"/>
    <w:basedOn w:val="a0"/>
    <w:link w:val="a7"/>
    <w:uiPriority w:val="29"/>
    <w:rsid w:val="00F64CC6"/>
    <w:rPr>
      <w:i/>
      <w:iCs/>
      <w:color w:val="404040" w:themeColor="text1" w:themeTint="BF"/>
    </w:rPr>
  </w:style>
  <w:style w:type="paragraph" w:styleId="a9">
    <w:name w:val="List Paragraph"/>
    <w:basedOn w:val="a"/>
    <w:uiPriority w:val="34"/>
    <w:qFormat/>
    <w:rsid w:val="00F64CC6"/>
    <w:pPr>
      <w:ind w:left="720"/>
      <w:contextualSpacing/>
    </w:pPr>
  </w:style>
  <w:style w:type="character" w:styleId="aa">
    <w:name w:val="Intense Emphasis"/>
    <w:basedOn w:val="a0"/>
    <w:uiPriority w:val="21"/>
    <w:qFormat/>
    <w:rsid w:val="00F64CC6"/>
    <w:rPr>
      <w:i/>
      <w:iCs/>
      <w:color w:val="2F5496" w:themeColor="accent1" w:themeShade="BF"/>
    </w:rPr>
  </w:style>
  <w:style w:type="paragraph" w:styleId="ab">
    <w:name w:val="Intense Quote"/>
    <w:basedOn w:val="a"/>
    <w:next w:val="a"/>
    <w:link w:val="ac"/>
    <w:uiPriority w:val="30"/>
    <w:qFormat/>
    <w:rsid w:val="00F64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64CC6"/>
    <w:rPr>
      <w:i/>
      <w:iCs/>
      <w:color w:val="2F5496" w:themeColor="accent1" w:themeShade="BF"/>
    </w:rPr>
  </w:style>
  <w:style w:type="character" w:styleId="ad">
    <w:name w:val="Intense Reference"/>
    <w:basedOn w:val="a0"/>
    <w:uiPriority w:val="32"/>
    <w:qFormat/>
    <w:rsid w:val="00F64CC6"/>
    <w:rPr>
      <w:b/>
      <w:bCs/>
      <w:smallCaps/>
      <w:color w:val="2F5496" w:themeColor="accent1" w:themeShade="BF"/>
      <w:spacing w:val="5"/>
    </w:rPr>
  </w:style>
  <w:style w:type="paragraph" w:styleId="ae">
    <w:name w:val="TOC Heading"/>
    <w:basedOn w:val="1"/>
    <w:next w:val="a"/>
    <w:uiPriority w:val="39"/>
    <w:unhideWhenUsed/>
    <w:qFormat/>
    <w:rsid w:val="002E2B8D"/>
    <w:pPr>
      <w:bidi/>
      <w:spacing w:before="240" w:after="0"/>
      <w:outlineLvl w:val="9"/>
    </w:pPr>
    <w:rPr>
      <w:sz w:val="32"/>
      <w:szCs w:val="32"/>
      <w:rtl/>
      <w:cs/>
    </w:rPr>
  </w:style>
  <w:style w:type="paragraph" w:styleId="TOC1">
    <w:name w:val="toc 1"/>
    <w:basedOn w:val="a"/>
    <w:next w:val="a"/>
    <w:autoRedefine/>
    <w:uiPriority w:val="39"/>
    <w:unhideWhenUsed/>
    <w:rsid w:val="00FC2F21"/>
    <w:pPr>
      <w:spacing w:after="100"/>
    </w:pPr>
  </w:style>
  <w:style w:type="paragraph" w:styleId="TOC2">
    <w:name w:val="toc 2"/>
    <w:basedOn w:val="a"/>
    <w:next w:val="a"/>
    <w:autoRedefine/>
    <w:uiPriority w:val="39"/>
    <w:unhideWhenUsed/>
    <w:rsid w:val="00FC2F21"/>
    <w:pPr>
      <w:spacing w:after="100"/>
      <w:ind w:left="220"/>
    </w:pPr>
  </w:style>
  <w:style w:type="paragraph" w:styleId="TOC3">
    <w:name w:val="toc 3"/>
    <w:basedOn w:val="a"/>
    <w:next w:val="a"/>
    <w:autoRedefine/>
    <w:uiPriority w:val="39"/>
    <w:unhideWhenUsed/>
    <w:rsid w:val="00FC2F21"/>
    <w:pPr>
      <w:spacing w:after="100"/>
      <w:ind w:left="440"/>
    </w:pPr>
  </w:style>
  <w:style w:type="character" w:styleId="Hyperlink">
    <w:name w:val="Hyperlink"/>
    <w:basedOn w:val="a0"/>
    <w:uiPriority w:val="99"/>
    <w:unhideWhenUsed/>
    <w:rsid w:val="00FC2F21"/>
    <w:rPr>
      <w:color w:val="0563C1" w:themeColor="hyperlink"/>
      <w:u w:val="single"/>
    </w:rPr>
  </w:style>
  <w:style w:type="paragraph" w:styleId="af">
    <w:name w:val="header"/>
    <w:basedOn w:val="a"/>
    <w:link w:val="af0"/>
    <w:uiPriority w:val="99"/>
    <w:unhideWhenUsed/>
    <w:rsid w:val="00C7398C"/>
    <w:pPr>
      <w:tabs>
        <w:tab w:val="center" w:pos="4153"/>
        <w:tab w:val="right" w:pos="8306"/>
      </w:tabs>
      <w:spacing w:after="0" w:line="240" w:lineRule="auto"/>
    </w:pPr>
  </w:style>
  <w:style w:type="character" w:customStyle="1" w:styleId="af0">
    <w:name w:val="כותרת עליונה תו"/>
    <w:basedOn w:val="a0"/>
    <w:link w:val="af"/>
    <w:uiPriority w:val="99"/>
    <w:rsid w:val="00C7398C"/>
  </w:style>
  <w:style w:type="paragraph" w:styleId="af1">
    <w:name w:val="footer"/>
    <w:basedOn w:val="a"/>
    <w:link w:val="af2"/>
    <w:uiPriority w:val="99"/>
    <w:unhideWhenUsed/>
    <w:rsid w:val="00C7398C"/>
    <w:pPr>
      <w:tabs>
        <w:tab w:val="center" w:pos="4153"/>
        <w:tab w:val="right" w:pos="8306"/>
      </w:tabs>
      <w:spacing w:after="0" w:line="240" w:lineRule="auto"/>
    </w:pPr>
  </w:style>
  <w:style w:type="character" w:customStyle="1" w:styleId="af2">
    <w:name w:val="כותרת תחתונה תו"/>
    <w:basedOn w:val="a0"/>
    <w:link w:val="af1"/>
    <w:uiPriority w:val="99"/>
    <w:rsid w:val="00C7398C"/>
  </w:style>
  <w:style w:type="character" w:styleId="af3">
    <w:name w:val="Unresolved Mention"/>
    <w:basedOn w:val="a0"/>
    <w:uiPriority w:val="99"/>
    <w:semiHidden/>
    <w:unhideWhenUsed/>
    <w:rsid w:val="00F30FCD"/>
    <w:rPr>
      <w:color w:val="605E5C"/>
      <w:shd w:val="clear" w:color="auto" w:fill="E1DFDD"/>
    </w:rPr>
  </w:style>
  <w:style w:type="character" w:styleId="af4">
    <w:name w:val="Placeholder Text"/>
    <w:basedOn w:val="a0"/>
    <w:uiPriority w:val="99"/>
    <w:semiHidden/>
    <w:rsid w:val="00750E9F"/>
    <w:rPr>
      <w:color w:val="808080"/>
    </w:rPr>
  </w:style>
  <w:style w:type="table" w:styleId="af5">
    <w:name w:val="Table Grid"/>
    <w:basedOn w:val="a1"/>
    <w:uiPriority w:val="39"/>
    <w:rsid w:val="00FF7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3">
    <w:name w:val="List Table 3 Accent 3"/>
    <w:basedOn w:val="a1"/>
    <w:uiPriority w:val="48"/>
    <w:rsid w:val="003D6FA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821">
      <w:bodyDiv w:val="1"/>
      <w:marLeft w:val="0"/>
      <w:marRight w:val="0"/>
      <w:marTop w:val="0"/>
      <w:marBottom w:val="0"/>
      <w:divBdr>
        <w:top w:val="none" w:sz="0" w:space="0" w:color="auto"/>
        <w:left w:val="none" w:sz="0" w:space="0" w:color="auto"/>
        <w:bottom w:val="none" w:sz="0" w:space="0" w:color="auto"/>
        <w:right w:val="none" w:sz="0" w:space="0" w:color="auto"/>
      </w:divBdr>
    </w:div>
    <w:div w:id="16662473">
      <w:bodyDiv w:val="1"/>
      <w:marLeft w:val="0"/>
      <w:marRight w:val="0"/>
      <w:marTop w:val="0"/>
      <w:marBottom w:val="0"/>
      <w:divBdr>
        <w:top w:val="none" w:sz="0" w:space="0" w:color="auto"/>
        <w:left w:val="none" w:sz="0" w:space="0" w:color="auto"/>
        <w:bottom w:val="none" w:sz="0" w:space="0" w:color="auto"/>
        <w:right w:val="none" w:sz="0" w:space="0" w:color="auto"/>
      </w:divBdr>
    </w:div>
    <w:div w:id="45300067">
      <w:bodyDiv w:val="1"/>
      <w:marLeft w:val="0"/>
      <w:marRight w:val="0"/>
      <w:marTop w:val="0"/>
      <w:marBottom w:val="0"/>
      <w:divBdr>
        <w:top w:val="none" w:sz="0" w:space="0" w:color="auto"/>
        <w:left w:val="none" w:sz="0" w:space="0" w:color="auto"/>
        <w:bottom w:val="none" w:sz="0" w:space="0" w:color="auto"/>
        <w:right w:val="none" w:sz="0" w:space="0" w:color="auto"/>
      </w:divBdr>
    </w:div>
    <w:div w:id="53084421">
      <w:bodyDiv w:val="1"/>
      <w:marLeft w:val="0"/>
      <w:marRight w:val="0"/>
      <w:marTop w:val="0"/>
      <w:marBottom w:val="0"/>
      <w:divBdr>
        <w:top w:val="none" w:sz="0" w:space="0" w:color="auto"/>
        <w:left w:val="none" w:sz="0" w:space="0" w:color="auto"/>
        <w:bottom w:val="none" w:sz="0" w:space="0" w:color="auto"/>
        <w:right w:val="none" w:sz="0" w:space="0" w:color="auto"/>
      </w:divBdr>
    </w:div>
    <w:div w:id="106580830">
      <w:bodyDiv w:val="1"/>
      <w:marLeft w:val="0"/>
      <w:marRight w:val="0"/>
      <w:marTop w:val="0"/>
      <w:marBottom w:val="0"/>
      <w:divBdr>
        <w:top w:val="none" w:sz="0" w:space="0" w:color="auto"/>
        <w:left w:val="none" w:sz="0" w:space="0" w:color="auto"/>
        <w:bottom w:val="none" w:sz="0" w:space="0" w:color="auto"/>
        <w:right w:val="none" w:sz="0" w:space="0" w:color="auto"/>
      </w:divBdr>
    </w:div>
    <w:div w:id="259724950">
      <w:bodyDiv w:val="1"/>
      <w:marLeft w:val="0"/>
      <w:marRight w:val="0"/>
      <w:marTop w:val="0"/>
      <w:marBottom w:val="0"/>
      <w:divBdr>
        <w:top w:val="none" w:sz="0" w:space="0" w:color="auto"/>
        <w:left w:val="none" w:sz="0" w:space="0" w:color="auto"/>
        <w:bottom w:val="none" w:sz="0" w:space="0" w:color="auto"/>
        <w:right w:val="none" w:sz="0" w:space="0" w:color="auto"/>
      </w:divBdr>
    </w:div>
    <w:div w:id="315306101">
      <w:bodyDiv w:val="1"/>
      <w:marLeft w:val="0"/>
      <w:marRight w:val="0"/>
      <w:marTop w:val="0"/>
      <w:marBottom w:val="0"/>
      <w:divBdr>
        <w:top w:val="none" w:sz="0" w:space="0" w:color="auto"/>
        <w:left w:val="none" w:sz="0" w:space="0" w:color="auto"/>
        <w:bottom w:val="none" w:sz="0" w:space="0" w:color="auto"/>
        <w:right w:val="none" w:sz="0" w:space="0" w:color="auto"/>
      </w:divBdr>
      <w:divsChild>
        <w:div w:id="2013877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77782">
      <w:bodyDiv w:val="1"/>
      <w:marLeft w:val="0"/>
      <w:marRight w:val="0"/>
      <w:marTop w:val="0"/>
      <w:marBottom w:val="0"/>
      <w:divBdr>
        <w:top w:val="none" w:sz="0" w:space="0" w:color="auto"/>
        <w:left w:val="none" w:sz="0" w:space="0" w:color="auto"/>
        <w:bottom w:val="none" w:sz="0" w:space="0" w:color="auto"/>
        <w:right w:val="none" w:sz="0" w:space="0" w:color="auto"/>
      </w:divBdr>
    </w:div>
    <w:div w:id="389960112">
      <w:bodyDiv w:val="1"/>
      <w:marLeft w:val="0"/>
      <w:marRight w:val="0"/>
      <w:marTop w:val="0"/>
      <w:marBottom w:val="0"/>
      <w:divBdr>
        <w:top w:val="none" w:sz="0" w:space="0" w:color="auto"/>
        <w:left w:val="none" w:sz="0" w:space="0" w:color="auto"/>
        <w:bottom w:val="none" w:sz="0" w:space="0" w:color="auto"/>
        <w:right w:val="none" w:sz="0" w:space="0" w:color="auto"/>
      </w:divBdr>
    </w:div>
    <w:div w:id="410276934">
      <w:bodyDiv w:val="1"/>
      <w:marLeft w:val="0"/>
      <w:marRight w:val="0"/>
      <w:marTop w:val="0"/>
      <w:marBottom w:val="0"/>
      <w:divBdr>
        <w:top w:val="none" w:sz="0" w:space="0" w:color="auto"/>
        <w:left w:val="none" w:sz="0" w:space="0" w:color="auto"/>
        <w:bottom w:val="none" w:sz="0" w:space="0" w:color="auto"/>
        <w:right w:val="none" w:sz="0" w:space="0" w:color="auto"/>
      </w:divBdr>
    </w:div>
    <w:div w:id="553005887">
      <w:bodyDiv w:val="1"/>
      <w:marLeft w:val="0"/>
      <w:marRight w:val="0"/>
      <w:marTop w:val="0"/>
      <w:marBottom w:val="0"/>
      <w:divBdr>
        <w:top w:val="none" w:sz="0" w:space="0" w:color="auto"/>
        <w:left w:val="none" w:sz="0" w:space="0" w:color="auto"/>
        <w:bottom w:val="none" w:sz="0" w:space="0" w:color="auto"/>
        <w:right w:val="none" w:sz="0" w:space="0" w:color="auto"/>
      </w:divBdr>
    </w:div>
    <w:div w:id="560361788">
      <w:bodyDiv w:val="1"/>
      <w:marLeft w:val="0"/>
      <w:marRight w:val="0"/>
      <w:marTop w:val="0"/>
      <w:marBottom w:val="0"/>
      <w:divBdr>
        <w:top w:val="none" w:sz="0" w:space="0" w:color="auto"/>
        <w:left w:val="none" w:sz="0" w:space="0" w:color="auto"/>
        <w:bottom w:val="none" w:sz="0" w:space="0" w:color="auto"/>
        <w:right w:val="none" w:sz="0" w:space="0" w:color="auto"/>
      </w:divBdr>
      <w:divsChild>
        <w:div w:id="632446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298422">
      <w:bodyDiv w:val="1"/>
      <w:marLeft w:val="0"/>
      <w:marRight w:val="0"/>
      <w:marTop w:val="0"/>
      <w:marBottom w:val="0"/>
      <w:divBdr>
        <w:top w:val="none" w:sz="0" w:space="0" w:color="auto"/>
        <w:left w:val="none" w:sz="0" w:space="0" w:color="auto"/>
        <w:bottom w:val="none" w:sz="0" w:space="0" w:color="auto"/>
        <w:right w:val="none" w:sz="0" w:space="0" w:color="auto"/>
      </w:divBdr>
    </w:div>
    <w:div w:id="664163700">
      <w:bodyDiv w:val="1"/>
      <w:marLeft w:val="0"/>
      <w:marRight w:val="0"/>
      <w:marTop w:val="0"/>
      <w:marBottom w:val="0"/>
      <w:divBdr>
        <w:top w:val="none" w:sz="0" w:space="0" w:color="auto"/>
        <w:left w:val="none" w:sz="0" w:space="0" w:color="auto"/>
        <w:bottom w:val="none" w:sz="0" w:space="0" w:color="auto"/>
        <w:right w:val="none" w:sz="0" w:space="0" w:color="auto"/>
      </w:divBdr>
      <w:divsChild>
        <w:div w:id="2127769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104640">
      <w:bodyDiv w:val="1"/>
      <w:marLeft w:val="0"/>
      <w:marRight w:val="0"/>
      <w:marTop w:val="0"/>
      <w:marBottom w:val="0"/>
      <w:divBdr>
        <w:top w:val="none" w:sz="0" w:space="0" w:color="auto"/>
        <w:left w:val="none" w:sz="0" w:space="0" w:color="auto"/>
        <w:bottom w:val="none" w:sz="0" w:space="0" w:color="auto"/>
        <w:right w:val="none" w:sz="0" w:space="0" w:color="auto"/>
      </w:divBdr>
    </w:div>
    <w:div w:id="882447523">
      <w:bodyDiv w:val="1"/>
      <w:marLeft w:val="0"/>
      <w:marRight w:val="0"/>
      <w:marTop w:val="0"/>
      <w:marBottom w:val="0"/>
      <w:divBdr>
        <w:top w:val="none" w:sz="0" w:space="0" w:color="auto"/>
        <w:left w:val="none" w:sz="0" w:space="0" w:color="auto"/>
        <w:bottom w:val="none" w:sz="0" w:space="0" w:color="auto"/>
        <w:right w:val="none" w:sz="0" w:space="0" w:color="auto"/>
      </w:divBdr>
    </w:div>
    <w:div w:id="937710118">
      <w:bodyDiv w:val="1"/>
      <w:marLeft w:val="0"/>
      <w:marRight w:val="0"/>
      <w:marTop w:val="0"/>
      <w:marBottom w:val="0"/>
      <w:divBdr>
        <w:top w:val="none" w:sz="0" w:space="0" w:color="auto"/>
        <w:left w:val="none" w:sz="0" w:space="0" w:color="auto"/>
        <w:bottom w:val="none" w:sz="0" w:space="0" w:color="auto"/>
        <w:right w:val="none" w:sz="0" w:space="0" w:color="auto"/>
      </w:divBdr>
    </w:div>
    <w:div w:id="937952830">
      <w:bodyDiv w:val="1"/>
      <w:marLeft w:val="0"/>
      <w:marRight w:val="0"/>
      <w:marTop w:val="0"/>
      <w:marBottom w:val="0"/>
      <w:divBdr>
        <w:top w:val="none" w:sz="0" w:space="0" w:color="auto"/>
        <w:left w:val="none" w:sz="0" w:space="0" w:color="auto"/>
        <w:bottom w:val="none" w:sz="0" w:space="0" w:color="auto"/>
        <w:right w:val="none" w:sz="0" w:space="0" w:color="auto"/>
      </w:divBdr>
      <w:divsChild>
        <w:div w:id="6422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090578">
      <w:bodyDiv w:val="1"/>
      <w:marLeft w:val="0"/>
      <w:marRight w:val="0"/>
      <w:marTop w:val="0"/>
      <w:marBottom w:val="0"/>
      <w:divBdr>
        <w:top w:val="none" w:sz="0" w:space="0" w:color="auto"/>
        <w:left w:val="none" w:sz="0" w:space="0" w:color="auto"/>
        <w:bottom w:val="none" w:sz="0" w:space="0" w:color="auto"/>
        <w:right w:val="none" w:sz="0" w:space="0" w:color="auto"/>
      </w:divBdr>
      <w:divsChild>
        <w:div w:id="1632514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120782">
      <w:bodyDiv w:val="1"/>
      <w:marLeft w:val="0"/>
      <w:marRight w:val="0"/>
      <w:marTop w:val="0"/>
      <w:marBottom w:val="0"/>
      <w:divBdr>
        <w:top w:val="none" w:sz="0" w:space="0" w:color="auto"/>
        <w:left w:val="none" w:sz="0" w:space="0" w:color="auto"/>
        <w:bottom w:val="none" w:sz="0" w:space="0" w:color="auto"/>
        <w:right w:val="none" w:sz="0" w:space="0" w:color="auto"/>
      </w:divBdr>
    </w:div>
    <w:div w:id="967081187">
      <w:bodyDiv w:val="1"/>
      <w:marLeft w:val="0"/>
      <w:marRight w:val="0"/>
      <w:marTop w:val="0"/>
      <w:marBottom w:val="0"/>
      <w:divBdr>
        <w:top w:val="none" w:sz="0" w:space="0" w:color="auto"/>
        <w:left w:val="none" w:sz="0" w:space="0" w:color="auto"/>
        <w:bottom w:val="none" w:sz="0" w:space="0" w:color="auto"/>
        <w:right w:val="none" w:sz="0" w:space="0" w:color="auto"/>
      </w:divBdr>
    </w:div>
    <w:div w:id="1018774842">
      <w:bodyDiv w:val="1"/>
      <w:marLeft w:val="0"/>
      <w:marRight w:val="0"/>
      <w:marTop w:val="0"/>
      <w:marBottom w:val="0"/>
      <w:divBdr>
        <w:top w:val="none" w:sz="0" w:space="0" w:color="auto"/>
        <w:left w:val="none" w:sz="0" w:space="0" w:color="auto"/>
        <w:bottom w:val="none" w:sz="0" w:space="0" w:color="auto"/>
        <w:right w:val="none" w:sz="0" w:space="0" w:color="auto"/>
      </w:divBdr>
      <w:divsChild>
        <w:div w:id="59290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011527">
      <w:bodyDiv w:val="1"/>
      <w:marLeft w:val="0"/>
      <w:marRight w:val="0"/>
      <w:marTop w:val="0"/>
      <w:marBottom w:val="0"/>
      <w:divBdr>
        <w:top w:val="none" w:sz="0" w:space="0" w:color="auto"/>
        <w:left w:val="none" w:sz="0" w:space="0" w:color="auto"/>
        <w:bottom w:val="none" w:sz="0" w:space="0" w:color="auto"/>
        <w:right w:val="none" w:sz="0" w:space="0" w:color="auto"/>
      </w:divBdr>
    </w:div>
    <w:div w:id="1028339032">
      <w:bodyDiv w:val="1"/>
      <w:marLeft w:val="0"/>
      <w:marRight w:val="0"/>
      <w:marTop w:val="0"/>
      <w:marBottom w:val="0"/>
      <w:divBdr>
        <w:top w:val="none" w:sz="0" w:space="0" w:color="auto"/>
        <w:left w:val="none" w:sz="0" w:space="0" w:color="auto"/>
        <w:bottom w:val="none" w:sz="0" w:space="0" w:color="auto"/>
        <w:right w:val="none" w:sz="0" w:space="0" w:color="auto"/>
      </w:divBdr>
    </w:div>
    <w:div w:id="1065686912">
      <w:bodyDiv w:val="1"/>
      <w:marLeft w:val="0"/>
      <w:marRight w:val="0"/>
      <w:marTop w:val="0"/>
      <w:marBottom w:val="0"/>
      <w:divBdr>
        <w:top w:val="none" w:sz="0" w:space="0" w:color="auto"/>
        <w:left w:val="none" w:sz="0" w:space="0" w:color="auto"/>
        <w:bottom w:val="none" w:sz="0" w:space="0" w:color="auto"/>
        <w:right w:val="none" w:sz="0" w:space="0" w:color="auto"/>
      </w:divBdr>
    </w:div>
    <w:div w:id="1078748154">
      <w:bodyDiv w:val="1"/>
      <w:marLeft w:val="0"/>
      <w:marRight w:val="0"/>
      <w:marTop w:val="0"/>
      <w:marBottom w:val="0"/>
      <w:divBdr>
        <w:top w:val="none" w:sz="0" w:space="0" w:color="auto"/>
        <w:left w:val="none" w:sz="0" w:space="0" w:color="auto"/>
        <w:bottom w:val="none" w:sz="0" w:space="0" w:color="auto"/>
        <w:right w:val="none" w:sz="0" w:space="0" w:color="auto"/>
      </w:divBdr>
      <w:divsChild>
        <w:div w:id="373120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735859">
      <w:bodyDiv w:val="1"/>
      <w:marLeft w:val="0"/>
      <w:marRight w:val="0"/>
      <w:marTop w:val="0"/>
      <w:marBottom w:val="0"/>
      <w:divBdr>
        <w:top w:val="none" w:sz="0" w:space="0" w:color="auto"/>
        <w:left w:val="none" w:sz="0" w:space="0" w:color="auto"/>
        <w:bottom w:val="none" w:sz="0" w:space="0" w:color="auto"/>
        <w:right w:val="none" w:sz="0" w:space="0" w:color="auto"/>
      </w:divBdr>
    </w:div>
    <w:div w:id="1110508480">
      <w:bodyDiv w:val="1"/>
      <w:marLeft w:val="0"/>
      <w:marRight w:val="0"/>
      <w:marTop w:val="0"/>
      <w:marBottom w:val="0"/>
      <w:divBdr>
        <w:top w:val="none" w:sz="0" w:space="0" w:color="auto"/>
        <w:left w:val="none" w:sz="0" w:space="0" w:color="auto"/>
        <w:bottom w:val="none" w:sz="0" w:space="0" w:color="auto"/>
        <w:right w:val="none" w:sz="0" w:space="0" w:color="auto"/>
      </w:divBdr>
      <w:divsChild>
        <w:div w:id="431170784">
          <w:marLeft w:val="0"/>
          <w:marRight w:val="0"/>
          <w:marTop w:val="0"/>
          <w:marBottom w:val="0"/>
          <w:divBdr>
            <w:top w:val="none" w:sz="0" w:space="0" w:color="auto"/>
            <w:left w:val="none" w:sz="0" w:space="0" w:color="auto"/>
            <w:bottom w:val="none" w:sz="0" w:space="0" w:color="auto"/>
            <w:right w:val="none" w:sz="0" w:space="0" w:color="auto"/>
          </w:divBdr>
          <w:divsChild>
            <w:div w:id="12320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2738">
      <w:bodyDiv w:val="1"/>
      <w:marLeft w:val="0"/>
      <w:marRight w:val="0"/>
      <w:marTop w:val="0"/>
      <w:marBottom w:val="0"/>
      <w:divBdr>
        <w:top w:val="none" w:sz="0" w:space="0" w:color="auto"/>
        <w:left w:val="none" w:sz="0" w:space="0" w:color="auto"/>
        <w:bottom w:val="none" w:sz="0" w:space="0" w:color="auto"/>
        <w:right w:val="none" w:sz="0" w:space="0" w:color="auto"/>
      </w:divBdr>
      <w:divsChild>
        <w:div w:id="2070960800">
          <w:marLeft w:val="0"/>
          <w:marRight w:val="0"/>
          <w:marTop w:val="0"/>
          <w:marBottom w:val="0"/>
          <w:divBdr>
            <w:top w:val="none" w:sz="0" w:space="0" w:color="auto"/>
            <w:left w:val="none" w:sz="0" w:space="0" w:color="auto"/>
            <w:bottom w:val="none" w:sz="0" w:space="0" w:color="auto"/>
            <w:right w:val="none" w:sz="0" w:space="0" w:color="auto"/>
          </w:divBdr>
        </w:div>
      </w:divsChild>
    </w:div>
    <w:div w:id="1140267010">
      <w:bodyDiv w:val="1"/>
      <w:marLeft w:val="0"/>
      <w:marRight w:val="0"/>
      <w:marTop w:val="0"/>
      <w:marBottom w:val="0"/>
      <w:divBdr>
        <w:top w:val="none" w:sz="0" w:space="0" w:color="auto"/>
        <w:left w:val="none" w:sz="0" w:space="0" w:color="auto"/>
        <w:bottom w:val="none" w:sz="0" w:space="0" w:color="auto"/>
        <w:right w:val="none" w:sz="0" w:space="0" w:color="auto"/>
      </w:divBdr>
    </w:div>
    <w:div w:id="1160198568">
      <w:bodyDiv w:val="1"/>
      <w:marLeft w:val="0"/>
      <w:marRight w:val="0"/>
      <w:marTop w:val="0"/>
      <w:marBottom w:val="0"/>
      <w:divBdr>
        <w:top w:val="none" w:sz="0" w:space="0" w:color="auto"/>
        <w:left w:val="none" w:sz="0" w:space="0" w:color="auto"/>
        <w:bottom w:val="none" w:sz="0" w:space="0" w:color="auto"/>
        <w:right w:val="none" w:sz="0" w:space="0" w:color="auto"/>
      </w:divBdr>
    </w:div>
    <w:div w:id="1173958103">
      <w:bodyDiv w:val="1"/>
      <w:marLeft w:val="0"/>
      <w:marRight w:val="0"/>
      <w:marTop w:val="0"/>
      <w:marBottom w:val="0"/>
      <w:divBdr>
        <w:top w:val="none" w:sz="0" w:space="0" w:color="auto"/>
        <w:left w:val="none" w:sz="0" w:space="0" w:color="auto"/>
        <w:bottom w:val="none" w:sz="0" w:space="0" w:color="auto"/>
        <w:right w:val="none" w:sz="0" w:space="0" w:color="auto"/>
      </w:divBdr>
    </w:div>
    <w:div w:id="1248267252">
      <w:bodyDiv w:val="1"/>
      <w:marLeft w:val="0"/>
      <w:marRight w:val="0"/>
      <w:marTop w:val="0"/>
      <w:marBottom w:val="0"/>
      <w:divBdr>
        <w:top w:val="none" w:sz="0" w:space="0" w:color="auto"/>
        <w:left w:val="none" w:sz="0" w:space="0" w:color="auto"/>
        <w:bottom w:val="none" w:sz="0" w:space="0" w:color="auto"/>
        <w:right w:val="none" w:sz="0" w:space="0" w:color="auto"/>
      </w:divBdr>
    </w:div>
    <w:div w:id="1253662930">
      <w:bodyDiv w:val="1"/>
      <w:marLeft w:val="0"/>
      <w:marRight w:val="0"/>
      <w:marTop w:val="0"/>
      <w:marBottom w:val="0"/>
      <w:divBdr>
        <w:top w:val="none" w:sz="0" w:space="0" w:color="auto"/>
        <w:left w:val="none" w:sz="0" w:space="0" w:color="auto"/>
        <w:bottom w:val="none" w:sz="0" w:space="0" w:color="auto"/>
        <w:right w:val="none" w:sz="0" w:space="0" w:color="auto"/>
      </w:divBdr>
    </w:div>
    <w:div w:id="1269579951">
      <w:bodyDiv w:val="1"/>
      <w:marLeft w:val="0"/>
      <w:marRight w:val="0"/>
      <w:marTop w:val="0"/>
      <w:marBottom w:val="0"/>
      <w:divBdr>
        <w:top w:val="none" w:sz="0" w:space="0" w:color="auto"/>
        <w:left w:val="none" w:sz="0" w:space="0" w:color="auto"/>
        <w:bottom w:val="none" w:sz="0" w:space="0" w:color="auto"/>
        <w:right w:val="none" w:sz="0" w:space="0" w:color="auto"/>
      </w:divBdr>
    </w:div>
    <w:div w:id="1272739306">
      <w:bodyDiv w:val="1"/>
      <w:marLeft w:val="0"/>
      <w:marRight w:val="0"/>
      <w:marTop w:val="0"/>
      <w:marBottom w:val="0"/>
      <w:divBdr>
        <w:top w:val="none" w:sz="0" w:space="0" w:color="auto"/>
        <w:left w:val="none" w:sz="0" w:space="0" w:color="auto"/>
        <w:bottom w:val="none" w:sz="0" w:space="0" w:color="auto"/>
        <w:right w:val="none" w:sz="0" w:space="0" w:color="auto"/>
      </w:divBdr>
    </w:div>
    <w:div w:id="1302882931">
      <w:bodyDiv w:val="1"/>
      <w:marLeft w:val="0"/>
      <w:marRight w:val="0"/>
      <w:marTop w:val="0"/>
      <w:marBottom w:val="0"/>
      <w:divBdr>
        <w:top w:val="none" w:sz="0" w:space="0" w:color="auto"/>
        <w:left w:val="none" w:sz="0" w:space="0" w:color="auto"/>
        <w:bottom w:val="none" w:sz="0" w:space="0" w:color="auto"/>
        <w:right w:val="none" w:sz="0" w:space="0" w:color="auto"/>
      </w:divBdr>
    </w:div>
    <w:div w:id="1311981506">
      <w:bodyDiv w:val="1"/>
      <w:marLeft w:val="0"/>
      <w:marRight w:val="0"/>
      <w:marTop w:val="0"/>
      <w:marBottom w:val="0"/>
      <w:divBdr>
        <w:top w:val="none" w:sz="0" w:space="0" w:color="auto"/>
        <w:left w:val="none" w:sz="0" w:space="0" w:color="auto"/>
        <w:bottom w:val="none" w:sz="0" w:space="0" w:color="auto"/>
        <w:right w:val="none" w:sz="0" w:space="0" w:color="auto"/>
      </w:divBdr>
    </w:div>
    <w:div w:id="1340157728">
      <w:bodyDiv w:val="1"/>
      <w:marLeft w:val="0"/>
      <w:marRight w:val="0"/>
      <w:marTop w:val="0"/>
      <w:marBottom w:val="0"/>
      <w:divBdr>
        <w:top w:val="none" w:sz="0" w:space="0" w:color="auto"/>
        <w:left w:val="none" w:sz="0" w:space="0" w:color="auto"/>
        <w:bottom w:val="none" w:sz="0" w:space="0" w:color="auto"/>
        <w:right w:val="none" w:sz="0" w:space="0" w:color="auto"/>
      </w:divBdr>
    </w:div>
    <w:div w:id="1375081539">
      <w:bodyDiv w:val="1"/>
      <w:marLeft w:val="0"/>
      <w:marRight w:val="0"/>
      <w:marTop w:val="0"/>
      <w:marBottom w:val="0"/>
      <w:divBdr>
        <w:top w:val="none" w:sz="0" w:space="0" w:color="auto"/>
        <w:left w:val="none" w:sz="0" w:space="0" w:color="auto"/>
        <w:bottom w:val="none" w:sz="0" w:space="0" w:color="auto"/>
        <w:right w:val="none" w:sz="0" w:space="0" w:color="auto"/>
      </w:divBdr>
    </w:div>
    <w:div w:id="1403406238">
      <w:bodyDiv w:val="1"/>
      <w:marLeft w:val="0"/>
      <w:marRight w:val="0"/>
      <w:marTop w:val="0"/>
      <w:marBottom w:val="0"/>
      <w:divBdr>
        <w:top w:val="none" w:sz="0" w:space="0" w:color="auto"/>
        <w:left w:val="none" w:sz="0" w:space="0" w:color="auto"/>
        <w:bottom w:val="none" w:sz="0" w:space="0" w:color="auto"/>
        <w:right w:val="none" w:sz="0" w:space="0" w:color="auto"/>
      </w:divBdr>
    </w:div>
    <w:div w:id="1440301051">
      <w:bodyDiv w:val="1"/>
      <w:marLeft w:val="0"/>
      <w:marRight w:val="0"/>
      <w:marTop w:val="0"/>
      <w:marBottom w:val="0"/>
      <w:divBdr>
        <w:top w:val="none" w:sz="0" w:space="0" w:color="auto"/>
        <w:left w:val="none" w:sz="0" w:space="0" w:color="auto"/>
        <w:bottom w:val="none" w:sz="0" w:space="0" w:color="auto"/>
        <w:right w:val="none" w:sz="0" w:space="0" w:color="auto"/>
      </w:divBdr>
      <w:divsChild>
        <w:div w:id="695081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984585">
      <w:bodyDiv w:val="1"/>
      <w:marLeft w:val="0"/>
      <w:marRight w:val="0"/>
      <w:marTop w:val="0"/>
      <w:marBottom w:val="0"/>
      <w:divBdr>
        <w:top w:val="none" w:sz="0" w:space="0" w:color="auto"/>
        <w:left w:val="none" w:sz="0" w:space="0" w:color="auto"/>
        <w:bottom w:val="none" w:sz="0" w:space="0" w:color="auto"/>
        <w:right w:val="none" w:sz="0" w:space="0" w:color="auto"/>
      </w:divBdr>
      <w:divsChild>
        <w:div w:id="20522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318476">
      <w:bodyDiv w:val="1"/>
      <w:marLeft w:val="0"/>
      <w:marRight w:val="0"/>
      <w:marTop w:val="0"/>
      <w:marBottom w:val="0"/>
      <w:divBdr>
        <w:top w:val="none" w:sz="0" w:space="0" w:color="auto"/>
        <w:left w:val="none" w:sz="0" w:space="0" w:color="auto"/>
        <w:bottom w:val="none" w:sz="0" w:space="0" w:color="auto"/>
        <w:right w:val="none" w:sz="0" w:space="0" w:color="auto"/>
      </w:divBdr>
    </w:div>
    <w:div w:id="1480074001">
      <w:bodyDiv w:val="1"/>
      <w:marLeft w:val="0"/>
      <w:marRight w:val="0"/>
      <w:marTop w:val="0"/>
      <w:marBottom w:val="0"/>
      <w:divBdr>
        <w:top w:val="none" w:sz="0" w:space="0" w:color="auto"/>
        <w:left w:val="none" w:sz="0" w:space="0" w:color="auto"/>
        <w:bottom w:val="none" w:sz="0" w:space="0" w:color="auto"/>
        <w:right w:val="none" w:sz="0" w:space="0" w:color="auto"/>
      </w:divBdr>
    </w:div>
    <w:div w:id="1483692082">
      <w:bodyDiv w:val="1"/>
      <w:marLeft w:val="0"/>
      <w:marRight w:val="0"/>
      <w:marTop w:val="0"/>
      <w:marBottom w:val="0"/>
      <w:divBdr>
        <w:top w:val="none" w:sz="0" w:space="0" w:color="auto"/>
        <w:left w:val="none" w:sz="0" w:space="0" w:color="auto"/>
        <w:bottom w:val="none" w:sz="0" w:space="0" w:color="auto"/>
        <w:right w:val="none" w:sz="0" w:space="0" w:color="auto"/>
      </w:divBdr>
      <w:divsChild>
        <w:div w:id="1665623743">
          <w:marLeft w:val="0"/>
          <w:marRight w:val="0"/>
          <w:marTop w:val="0"/>
          <w:marBottom w:val="0"/>
          <w:divBdr>
            <w:top w:val="none" w:sz="0" w:space="0" w:color="auto"/>
            <w:left w:val="none" w:sz="0" w:space="0" w:color="auto"/>
            <w:bottom w:val="none" w:sz="0" w:space="0" w:color="auto"/>
            <w:right w:val="none" w:sz="0" w:space="0" w:color="auto"/>
          </w:divBdr>
        </w:div>
      </w:divsChild>
    </w:div>
    <w:div w:id="1485243504">
      <w:bodyDiv w:val="1"/>
      <w:marLeft w:val="0"/>
      <w:marRight w:val="0"/>
      <w:marTop w:val="0"/>
      <w:marBottom w:val="0"/>
      <w:divBdr>
        <w:top w:val="none" w:sz="0" w:space="0" w:color="auto"/>
        <w:left w:val="none" w:sz="0" w:space="0" w:color="auto"/>
        <w:bottom w:val="none" w:sz="0" w:space="0" w:color="auto"/>
        <w:right w:val="none" w:sz="0" w:space="0" w:color="auto"/>
      </w:divBdr>
    </w:div>
    <w:div w:id="1587492641">
      <w:bodyDiv w:val="1"/>
      <w:marLeft w:val="0"/>
      <w:marRight w:val="0"/>
      <w:marTop w:val="0"/>
      <w:marBottom w:val="0"/>
      <w:divBdr>
        <w:top w:val="none" w:sz="0" w:space="0" w:color="auto"/>
        <w:left w:val="none" w:sz="0" w:space="0" w:color="auto"/>
        <w:bottom w:val="none" w:sz="0" w:space="0" w:color="auto"/>
        <w:right w:val="none" w:sz="0" w:space="0" w:color="auto"/>
      </w:divBdr>
    </w:div>
    <w:div w:id="1625380820">
      <w:bodyDiv w:val="1"/>
      <w:marLeft w:val="0"/>
      <w:marRight w:val="0"/>
      <w:marTop w:val="0"/>
      <w:marBottom w:val="0"/>
      <w:divBdr>
        <w:top w:val="none" w:sz="0" w:space="0" w:color="auto"/>
        <w:left w:val="none" w:sz="0" w:space="0" w:color="auto"/>
        <w:bottom w:val="none" w:sz="0" w:space="0" w:color="auto"/>
        <w:right w:val="none" w:sz="0" w:space="0" w:color="auto"/>
      </w:divBdr>
    </w:div>
    <w:div w:id="1635594798">
      <w:bodyDiv w:val="1"/>
      <w:marLeft w:val="0"/>
      <w:marRight w:val="0"/>
      <w:marTop w:val="0"/>
      <w:marBottom w:val="0"/>
      <w:divBdr>
        <w:top w:val="none" w:sz="0" w:space="0" w:color="auto"/>
        <w:left w:val="none" w:sz="0" w:space="0" w:color="auto"/>
        <w:bottom w:val="none" w:sz="0" w:space="0" w:color="auto"/>
        <w:right w:val="none" w:sz="0" w:space="0" w:color="auto"/>
      </w:divBdr>
    </w:div>
    <w:div w:id="1636376752">
      <w:bodyDiv w:val="1"/>
      <w:marLeft w:val="0"/>
      <w:marRight w:val="0"/>
      <w:marTop w:val="0"/>
      <w:marBottom w:val="0"/>
      <w:divBdr>
        <w:top w:val="none" w:sz="0" w:space="0" w:color="auto"/>
        <w:left w:val="none" w:sz="0" w:space="0" w:color="auto"/>
        <w:bottom w:val="none" w:sz="0" w:space="0" w:color="auto"/>
        <w:right w:val="none" w:sz="0" w:space="0" w:color="auto"/>
      </w:divBdr>
      <w:divsChild>
        <w:div w:id="24257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559821">
      <w:bodyDiv w:val="1"/>
      <w:marLeft w:val="0"/>
      <w:marRight w:val="0"/>
      <w:marTop w:val="0"/>
      <w:marBottom w:val="0"/>
      <w:divBdr>
        <w:top w:val="none" w:sz="0" w:space="0" w:color="auto"/>
        <w:left w:val="none" w:sz="0" w:space="0" w:color="auto"/>
        <w:bottom w:val="none" w:sz="0" w:space="0" w:color="auto"/>
        <w:right w:val="none" w:sz="0" w:space="0" w:color="auto"/>
      </w:divBdr>
    </w:div>
    <w:div w:id="1703283659">
      <w:bodyDiv w:val="1"/>
      <w:marLeft w:val="0"/>
      <w:marRight w:val="0"/>
      <w:marTop w:val="0"/>
      <w:marBottom w:val="0"/>
      <w:divBdr>
        <w:top w:val="none" w:sz="0" w:space="0" w:color="auto"/>
        <w:left w:val="none" w:sz="0" w:space="0" w:color="auto"/>
        <w:bottom w:val="none" w:sz="0" w:space="0" w:color="auto"/>
        <w:right w:val="none" w:sz="0" w:space="0" w:color="auto"/>
      </w:divBdr>
    </w:div>
    <w:div w:id="1945767602">
      <w:bodyDiv w:val="1"/>
      <w:marLeft w:val="0"/>
      <w:marRight w:val="0"/>
      <w:marTop w:val="0"/>
      <w:marBottom w:val="0"/>
      <w:divBdr>
        <w:top w:val="none" w:sz="0" w:space="0" w:color="auto"/>
        <w:left w:val="none" w:sz="0" w:space="0" w:color="auto"/>
        <w:bottom w:val="none" w:sz="0" w:space="0" w:color="auto"/>
        <w:right w:val="none" w:sz="0" w:space="0" w:color="auto"/>
      </w:divBdr>
    </w:div>
    <w:div w:id="1949390451">
      <w:bodyDiv w:val="1"/>
      <w:marLeft w:val="0"/>
      <w:marRight w:val="0"/>
      <w:marTop w:val="0"/>
      <w:marBottom w:val="0"/>
      <w:divBdr>
        <w:top w:val="none" w:sz="0" w:space="0" w:color="auto"/>
        <w:left w:val="none" w:sz="0" w:space="0" w:color="auto"/>
        <w:bottom w:val="none" w:sz="0" w:space="0" w:color="auto"/>
        <w:right w:val="none" w:sz="0" w:space="0" w:color="auto"/>
      </w:divBdr>
    </w:div>
    <w:div w:id="1995522603">
      <w:bodyDiv w:val="1"/>
      <w:marLeft w:val="0"/>
      <w:marRight w:val="0"/>
      <w:marTop w:val="0"/>
      <w:marBottom w:val="0"/>
      <w:divBdr>
        <w:top w:val="none" w:sz="0" w:space="0" w:color="auto"/>
        <w:left w:val="none" w:sz="0" w:space="0" w:color="auto"/>
        <w:bottom w:val="none" w:sz="0" w:space="0" w:color="auto"/>
        <w:right w:val="none" w:sz="0" w:space="0" w:color="auto"/>
      </w:divBdr>
      <w:divsChild>
        <w:div w:id="544023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757533">
      <w:bodyDiv w:val="1"/>
      <w:marLeft w:val="0"/>
      <w:marRight w:val="0"/>
      <w:marTop w:val="0"/>
      <w:marBottom w:val="0"/>
      <w:divBdr>
        <w:top w:val="none" w:sz="0" w:space="0" w:color="auto"/>
        <w:left w:val="none" w:sz="0" w:space="0" w:color="auto"/>
        <w:bottom w:val="none" w:sz="0" w:space="0" w:color="auto"/>
        <w:right w:val="none" w:sz="0" w:space="0" w:color="auto"/>
      </w:divBdr>
    </w:div>
    <w:div w:id="2063745133">
      <w:bodyDiv w:val="1"/>
      <w:marLeft w:val="0"/>
      <w:marRight w:val="0"/>
      <w:marTop w:val="0"/>
      <w:marBottom w:val="0"/>
      <w:divBdr>
        <w:top w:val="none" w:sz="0" w:space="0" w:color="auto"/>
        <w:left w:val="none" w:sz="0" w:space="0" w:color="auto"/>
        <w:bottom w:val="none" w:sz="0" w:space="0" w:color="auto"/>
        <w:right w:val="none" w:sz="0" w:space="0" w:color="auto"/>
      </w:divBdr>
    </w:div>
    <w:div w:id="2085450990">
      <w:bodyDiv w:val="1"/>
      <w:marLeft w:val="0"/>
      <w:marRight w:val="0"/>
      <w:marTop w:val="0"/>
      <w:marBottom w:val="0"/>
      <w:divBdr>
        <w:top w:val="none" w:sz="0" w:space="0" w:color="auto"/>
        <w:left w:val="none" w:sz="0" w:space="0" w:color="auto"/>
        <w:bottom w:val="none" w:sz="0" w:space="0" w:color="auto"/>
        <w:right w:val="none" w:sz="0" w:space="0" w:color="auto"/>
      </w:divBdr>
      <w:divsChild>
        <w:div w:id="51662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707941">
      <w:bodyDiv w:val="1"/>
      <w:marLeft w:val="0"/>
      <w:marRight w:val="0"/>
      <w:marTop w:val="0"/>
      <w:marBottom w:val="0"/>
      <w:divBdr>
        <w:top w:val="none" w:sz="0" w:space="0" w:color="auto"/>
        <w:left w:val="none" w:sz="0" w:space="0" w:color="auto"/>
        <w:bottom w:val="none" w:sz="0" w:space="0" w:color="auto"/>
        <w:right w:val="none" w:sz="0" w:space="0" w:color="auto"/>
      </w:divBdr>
    </w:div>
    <w:div w:id="2120300155">
      <w:bodyDiv w:val="1"/>
      <w:marLeft w:val="0"/>
      <w:marRight w:val="0"/>
      <w:marTop w:val="0"/>
      <w:marBottom w:val="0"/>
      <w:divBdr>
        <w:top w:val="none" w:sz="0" w:space="0" w:color="auto"/>
        <w:left w:val="none" w:sz="0" w:space="0" w:color="auto"/>
        <w:bottom w:val="none" w:sz="0" w:space="0" w:color="auto"/>
        <w:right w:val="none" w:sz="0" w:space="0" w:color="auto"/>
      </w:divBdr>
      <w:divsChild>
        <w:div w:id="668367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48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RoniBrin/Real-Impact-Factor-DeepLearning.git"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9FCEC-EA21-4DE9-8346-E14286C3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18</Pages>
  <Words>6843</Words>
  <Characters>34215</Characters>
  <Application>Microsoft Office Word</Application>
  <DocSecurity>0</DocSecurity>
  <Lines>285</Lines>
  <Paragraphs>81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רוני ברין</dc:creator>
  <cp:keywords/>
  <dc:description/>
  <cp:lastModifiedBy>Roei Ben Hamo</cp:lastModifiedBy>
  <cp:revision>40</cp:revision>
  <cp:lastPrinted>2026-06-21T10:52:00Z</cp:lastPrinted>
  <dcterms:created xsi:type="dcterms:W3CDTF">2026-06-20T15:25:00Z</dcterms:created>
  <dcterms:modified xsi:type="dcterms:W3CDTF">2026-06-21T12:59:00Z</dcterms:modified>
</cp:coreProperties>
</file>