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1F03" w14:textId="1F7A5650" w:rsidR="001E558A" w:rsidRPr="009752B8" w:rsidRDefault="007F36A4" w:rsidP="00A1339C">
      <w:pPr>
        <w:bidi w:val="0"/>
        <w:jc w:val="center"/>
        <w:rPr>
          <w:b/>
          <w:bCs/>
          <w:sz w:val="20"/>
          <w:szCs w:val="20"/>
        </w:rPr>
      </w:pPr>
      <w:r w:rsidRPr="009752B8">
        <w:rPr>
          <w:b/>
          <w:bCs/>
          <w:sz w:val="20"/>
          <w:szCs w:val="20"/>
        </w:rPr>
        <w:t>Data Analysis and Presentation</w:t>
      </w:r>
      <w:r w:rsidR="00A70C0E" w:rsidRPr="009752B8">
        <w:rPr>
          <w:b/>
          <w:bCs/>
          <w:sz w:val="20"/>
          <w:szCs w:val="20"/>
        </w:rPr>
        <w:t xml:space="preserve"> Lab (094295)</w:t>
      </w:r>
      <w:r w:rsidRPr="009752B8">
        <w:rPr>
          <w:b/>
          <w:bCs/>
          <w:sz w:val="20"/>
          <w:szCs w:val="20"/>
        </w:rPr>
        <w:t xml:space="preserve"> </w:t>
      </w:r>
    </w:p>
    <w:p w14:paraId="1A7CA093" w14:textId="76CED0D5" w:rsidR="00A1339C" w:rsidRPr="00A1339C" w:rsidRDefault="001E558A" w:rsidP="001E558A">
      <w:pPr>
        <w:bidi w:val="0"/>
        <w:jc w:val="center"/>
        <w:rPr>
          <w:b/>
          <w:bCs/>
          <w:sz w:val="26"/>
          <w:szCs w:val="26"/>
          <w:u w:val="single"/>
        </w:rPr>
      </w:pPr>
      <w:r>
        <w:rPr>
          <w:b/>
          <w:bCs/>
          <w:sz w:val="26"/>
          <w:szCs w:val="26"/>
          <w:u w:val="single"/>
        </w:rPr>
        <w:t xml:space="preserve">Final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CE53824" w:rsidR="003D7319" w:rsidRPr="001B3115" w:rsidRDefault="003D7319" w:rsidP="00663EAA">
      <w:pPr>
        <w:bidi w:val="0"/>
        <w:spacing w:line="240" w:lineRule="auto"/>
        <w:jc w:val="both"/>
        <w:rPr>
          <w:sz w:val="20"/>
          <w:szCs w:val="20"/>
        </w:rPr>
      </w:pPr>
      <w:r w:rsidRPr="001B3115">
        <w:rPr>
          <w:sz w:val="20"/>
          <w:szCs w:val="20"/>
        </w:rPr>
        <w:t xml:space="preserve">X-Rays,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focuses on leveraging Active Learning (AL) </w:t>
      </w:r>
      <w:r w:rsidR="002A2F0F" w:rsidRPr="001B3115">
        <w:rPr>
          <w:sz w:val="20"/>
          <w:szCs w:val="20"/>
        </w:rPr>
        <w:t>for the sake of</w:t>
      </w:r>
      <w:r w:rsidRPr="001B3115">
        <w:rPr>
          <w:sz w:val="20"/>
          <w:szCs w:val="20"/>
        </w:rPr>
        <w:t xml:space="preserve"> develop</w:t>
      </w:r>
      <w:r w:rsidR="002A2F0F" w:rsidRPr="001B3115">
        <w:rPr>
          <w:sz w:val="20"/>
          <w:szCs w:val="20"/>
        </w:rPr>
        <w:t>ing</w:t>
      </w:r>
      <w:r w:rsidRPr="001B3115">
        <w:rPr>
          <w:sz w:val="20"/>
          <w:szCs w:val="20"/>
        </w:rPr>
        <w:t xml:space="preserve"> a system that prioritizes the annotation of the most informative and challenging X-Ray images, thereby reducing the overall labeling effort required while improving the model</w:t>
      </w:r>
      <w:r w:rsidR="002A2F0F" w:rsidRPr="001B3115">
        <w:rPr>
          <w:sz w:val="20"/>
          <w:szCs w:val="20"/>
        </w:rPr>
        <w:t>'s</w:t>
      </w:r>
      <w:r w:rsidRPr="001B3115">
        <w:rPr>
          <w:sz w:val="20"/>
          <w:szCs w:val="20"/>
        </w:rPr>
        <w:t xml:space="preserve"> performance. </w:t>
      </w:r>
      <w:r w:rsidR="001B3115" w:rsidRPr="001B3115">
        <w:rPr>
          <w:sz w:val="20"/>
          <w:szCs w:val="20"/>
        </w:rPr>
        <w:t xml:space="preserve">Through experiments utilizing various sampling methods, including a novel "PCA then K-Means" approach, we found that this method consistently </w:t>
      </w:r>
      <w:r w:rsidR="001B3115">
        <w:rPr>
          <w:sz w:val="20"/>
          <w:szCs w:val="20"/>
        </w:rPr>
        <w:t>equalized</w:t>
      </w:r>
      <w:r w:rsidR="001B3115" w:rsidRPr="001B3115">
        <w:rPr>
          <w:sz w:val="20"/>
          <w:szCs w:val="20"/>
        </w:rPr>
        <w:t xml:space="preserve"> traditional techniques in accuracy, F1-score, and precision. Our </w:t>
      </w:r>
      <w:r w:rsidR="00663EAA">
        <w:rPr>
          <w:sz w:val="20"/>
          <w:szCs w:val="20"/>
        </w:rPr>
        <w:t>work</w:t>
      </w:r>
      <w:r w:rsidR="001B3115" w:rsidRPr="001B3115">
        <w:rPr>
          <w:sz w:val="20"/>
          <w:szCs w:val="20"/>
        </w:rPr>
        <w:t xml:space="preserve"> demonstrates that Active Learning can achieve comparable accuracy to models trained on entire datasets, even with significantly fewer labeled samples. This project showcases the feasibility of implementing Active Learning in pediatric radiology </w:t>
      </w:r>
      <w:r w:rsidR="00663EAA">
        <w:rPr>
          <w:sz w:val="20"/>
          <w:szCs w:val="20"/>
        </w:rPr>
        <w:t>and</w:t>
      </w:r>
      <w:r w:rsidR="001B3115" w:rsidRPr="001B3115">
        <w:rPr>
          <w:sz w:val="20"/>
          <w:szCs w:val="20"/>
        </w:rPr>
        <w:t xml:space="preserve"> highlights opportunities for future research.</w:t>
      </w:r>
    </w:p>
    <w:p w14:paraId="38C5C8FA" w14:textId="261913DE" w:rsidR="00A1339C" w:rsidRPr="008A7771" w:rsidRDefault="008A7771" w:rsidP="008A7771">
      <w:pPr>
        <w:bidi w:val="0"/>
        <w:spacing w:line="240" w:lineRule="auto"/>
        <w:jc w:val="both"/>
        <w:rPr>
          <w:rFonts w:cs="Calibri"/>
          <w:sz w:val="20"/>
          <w:szCs w:val="20"/>
          <w:rtl/>
        </w:rPr>
      </w:pPr>
      <w:r w:rsidRPr="008A7771">
        <w:rPr>
          <w:rFonts w:cs="Calibri"/>
          <w:sz w:val="20"/>
          <w:szCs w:val="20"/>
        </w:rPr>
        <w:t>Alongside this report, we provide access to the project's GitHub repository for examination, which contains the code developed for the project as well as additional reference materials (refer to the appendi</w:t>
      </w:r>
      <w:r w:rsidR="00291680">
        <w:rPr>
          <w:rFonts w:cs="Calibri"/>
          <w:sz w:val="20"/>
          <w:szCs w:val="20"/>
        </w:rPr>
        <w:t>ces</w:t>
      </w:r>
      <w:r w:rsidRPr="008A7771">
        <w:rPr>
          <w:rFonts w:cs="Calibri"/>
          <w:sz w:val="20"/>
          <w:szCs w:val="20"/>
        </w:rPr>
        <w:t xml:space="preserve"> for further details)</w:t>
      </w:r>
      <w:r w:rsidR="00660EDA">
        <w:rPr>
          <w:rFonts w:cs="Calibri"/>
          <w:sz w:val="20"/>
          <w:szCs w:val="20"/>
        </w:rPr>
        <w:t xml:space="preserve">: </w:t>
      </w:r>
      <w:hyperlink r:id="rId14" w:history="1">
        <w:r w:rsidR="00660EDA" w:rsidRPr="006266D8">
          <w:rPr>
            <w:rStyle w:val="Hyperlink"/>
            <w:rFonts w:cs="Calibri"/>
            <w:sz w:val="20"/>
            <w:szCs w:val="20"/>
          </w:rPr>
          <w:t>https://github.com/RoniFridman1/lab_094295</w:t>
        </w:r>
      </w:hyperlink>
      <w:r w:rsidR="00660EDA">
        <w:rPr>
          <w:rFonts w:cs="Calibri"/>
          <w:sz w:val="20"/>
          <w:szCs w:val="20"/>
        </w:rPr>
        <w:t xml:space="preserve"> </w:t>
      </w:r>
    </w:p>
    <w:p w14:paraId="2C70A2C1" w14:textId="77777777" w:rsidR="00E86584" w:rsidRDefault="00E86584" w:rsidP="00A1339C">
      <w:pPr>
        <w:bidi w:val="0"/>
        <w:spacing w:line="360" w:lineRule="auto"/>
        <w:jc w:val="both"/>
        <w:rPr>
          <w:rFonts w:cs="Calibri"/>
          <w:b/>
          <w:bCs/>
          <w:u w:val="single"/>
        </w:rPr>
      </w:pPr>
    </w:p>
    <w:p w14:paraId="50A84A71" w14:textId="4AFB797E" w:rsidR="00A1339C" w:rsidRPr="00AA361D" w:rsidRDefault="00AA361D" w:rsidP="00E86584">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w:t>
      </w:r>
      <w:proofErr w:type="gramStart"/>
      <w:r w:rsidRPr="007E6D98">
        <w:rPr>
          <w:rFonts w:cs="Calibri"/>
        </w:rPr>
        <w:t>are</w:t>
      </w:r>
      <w:proofErr w:type="gramEnd"/>
      <w:r w:rsidRPr="007E6D98">
        <w:rPr>
          <w:rFonts w:cs="Calibri"/>
        </w:rPr>
        <w:t xml:space="preserv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w:t>
      </w:r>
      <w:proofErr w:type="gramStart"/>
      <w:r w:rsidR="00FD5799">
        <w:rPr>
          <w:rFonts w:cs="Calibri"/>
        </w:rPr>
        <w:t>have been</w:t>
      </w:r>
      <w:proofErr w:type="gramEnd"/>
      <w:r w:rsidR="00FD5799">
        <w:rPr>
          <w:rFonts w:cs="Calibri"/>
        </w:rPr>
        <w:t xml:space="preserve">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lastRenderedPageBreak/>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70956A03"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w:t>
      </w:r>
      <w:r w:rsidR="00194880">
        <w:rPr>
          <w:rFonts w:cs="Calibri"/>
        </w:rPr>
        <w:t xml:space="preserve"> a</w:t>
      </w:r>
      <w:r w:rsidR="00194880" w:rsidRPr="00194880">
        <w:t xml:space="preserve"> </w:t>
      </w:r>
      <w:r w:rsidR="00194880">
        <w:t>Convolutional Neural Network</w:t>
      </w:r>
      <w:r w:rsidR="009B6E09" w:rsidRPr="007E6D98">
        <w:rPr>
          <w:rFonts w:cs="Calibri"/>
        </w:rPr>
        <w:t xml:space="preserve"> </w:t>
      </w:r>
      <w:r w:rsidR="00194880">
        <w:rPr>
          <w:rFonts w:cs="Calibri"/>
        </w:rPr>
        <w:t>(</w:t>
      </w:r>
      <w:r w:rsidR="009B6E09" w:rsidRPr="007E6D98">
        <w:rPr>
          <w:rFonts w:cs="Calibri"/>
        </w:rPr>
        <w:t>CNN</w:t>
      </w:r>
      <w:r w:rsidR="00194880">
        <w:rPr>
          <w:rFonts w:cs="Calibri"/>
        </w:rPr>
        <w:t>)</w:t>
      </w:r>
      <w:r w:rsidR="009B6E09" w:rsidRPr="007E6D98">
        <w:rPr>
          <w:rFonts w:cs="Calibri"/>
        </w:rPr>
        <w:t xml:space="preserve">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0136EF52" w:rsidR="000171D4" w:rsidRDefault="0068566F" w:rsidP="0068566F">
      <w:pPr>
        <w:bidi w:val="0"/>
        <w:spacing w:line="240" w:lineRule="auto"/>
        <w:jc w:val="both"/>
        <w:rPr>
          <w:b/>
          <w:bCs/>
        </w:rPr>
      </w:pPr>
      <w:r w:rsidRPr="00D26B0A">
        <w:rPr>
          <w:b/>
          <w:bCs/>
        </w:rPr>
        <w:t>Dataset</w:t>
      </w:r>
      <w:r w:rsidRPr="0068566F">
        <w:t>:</w:t>
      </w:r>
      <w:r>
        <w:rPr>
          <w:b/>
          <w:bCs/>
        </w:rPr>
        <w:t xml:space="preserve"> </w:t>
      </w:r>
      <w:r w:rsidR="000171D4" w:rsidRPr="00160D36">
        <w:t>The dataset we use</w:t>
      </w:r>
      <w:r w:rsidR="000171D4">
        <w:t>d</w:t>
      </w:r>
      <w:r w:rsidR="00AD0798">
        <w:t xml:space="preserve"> in this project</w:t>
      </w:r>
      <w:r w:rsidR="000171D4" w:rsidRPr="00160D36">
        <w:t xml:space="preserve"> is Kaggle's </w:t>
      </w:r>
      <w:r w:rsidR="00493746">
        <w:t>"</w:t>
      </w:r>
      <w:r w:rsidR="000171D4" w:rsidRPr="00493746">
        <w:t>Chest X-Ray Images (Pneumonia)</w:t>
      </w:r>
      <w:r w:rsidR="00493746">
        <w:t>"</w:t>
      </w:r>
      <w:r w:rsidR="000171D4" w:rsidRPr="00160D36">
        <w:t xml:space="preserve">. </w:t>
      </w:r>
      <w:r w:rsidR="00D631A8" w:rsidRPr="00D631A8">
        <w:t>The dataset consists of 5,863 chest X-ray images</w:t>
      </w:r>
      <w:r w:rsidR="000171D4"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2928DB79" w14:textId="030DCA7C" w:rsidR="00F12359" w:rsidRPr="00F12359" w:rsidRDefault="00F12359" w:rsidP="00F12359">
      <w:pPr>
        <w:spacing w:line="240" w:lineRule="auto"/>
        <w:jc w:val="center"/>
        <w:rPr>
          <w:b/>
          <w:bCs/>
          <w:rtl/>
        </w:rPr>
      </w:pPr>
      <w:r>
        <w:rPr>
          <w:b/>
          <w:bCs/>
        </w:rPr>
        <w:t xml:space="preserve">  </w:t>
      </w:r>
      <w:r w:rsidR="0025179F">
        <w:rPr>
          <w:noProof/>
        </w:rPr>
        <w:drawing>
          <wp:inline distT="0" distB="0" distL="0" distR="0" wp14:anchorId="0F3824B9" wp14:editId="66C94EF0">
            <wp:extent cx="2499360" cy="824193"/>
            <wp:effectExtent l="0" t="0" r="0" b="0"/>
            <wp:docPr id="686882183" name="תמונה 12" descr="תמונה שמכילה סרט רנטגן, הדמיה רפואית, רדיולוגיב, רנטג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2183" name="תמונה 12" descr="תמונה שמכילה סרט רנטגן, הדמיה רפואית, רדיולוגיב, רנטגן&#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124" cy="834668"/>
                    </a:xfrm>
                    <a:prstGeom prst="rect">
                      <a:avLst/>
                    </a:prstGeom>
                    <a:noFill/>
                    <a:ln>
                      <a:noFill/>
                    </a:ln>
                  </pic:spPr>
                </pic:pic>
              </a:graphicData>
            </a:graphic>
          </wp:inline>
        </w:drawing>
      </w:r>
    </w:p>
    <w:p w14:paraId="785508EE" w14:textId="02CB277C" w:rsidR="00B131E4" w:rsidRPr="00B131E4" w:rsidRDefault="0025179F" w:rsidP="004D30C2">
      <w:pPr>
        <w:bidi w:val="0"/>
        <w:spacing w:line="240" w:lineRule="auto"/>
        <w:jc w:val="center"/>
        <w:rPr>
          <w:sz w:val="18"/>
          <w:szCs w:val="18"/>
        </w:rPr>
      </w:pPr>
      <w:r w:rsidRPr="004D30C2">
        <w:rPr>
          <w:sz w:val="18"/>
          <w:szCs w:val="18"/>
        </w:rPr>
        <w:t xml:space="preserve">Image: Examples of </w:t>
      </w:r>
      <w:r w:rsidR="004D30C2" w:rsidRPr="004D30C2">
        <w:rPr>
          <w:sz w:val="18"/>
          <w:szCs w:val="18"/>
        </w:rPr>
        <w:t>the dataset items</w:t>
      </w:r>
      <w:r w:rsidR="004D30C2">
        <w:rPr>
          <w:sz w:val="18"/>
          <w:szCs w:val="18"/>
        </w:rPr>
        <w:t xml:space="preserve"> (Source: Kaggle)</w:t>
      </w:r>
    </w:p>
    <w:p w14:paraId="7C49F867" w14:textId="14D90D70" w:rsidR="00111E0C" w:rsidRDefault="00C80428" w:rsidP="0068566F">
      <w:pPr>
        <w:bidi w:val="0"/>
        <w:spacing w:line="240" w:lineRule="auto"/>
        <w:jc w:val="both"/>
      </w:pPr>
      <w:r w:rsidRPr="00C80428">
        <w:rPr>
          <w:b/>
          <w:bCs/>
        </w:rPr>
        <w:t>Experimental framework architecture</w:t>
      </w:r>
      <w:r w:rsidR="0068566F" w:rsidRPr="0068566F">
        <w:t>:</w:t>
      </w:r>
      <w:r w:rsidR="0068566F">
        <w:rPr>
          <w:b/>
          <w:bCs/>
        </w:rPr>
        <w:t xml:space="preserve"> </w:t>
      </w:r>
      <w:r w:rsidR="00345262" w:rsidRPr="00345262">
        <w:t>To decide on the most appropriate approach for us to the Active Learning Pipeline, we took inspiration fr</w:t>
      </w:r>
      <w:r w:rsidR="000224E9">
        <w:t xml:space="preserve">om </w:t>
      </w:r>
      <w:r w:rsidR="004C5BE0">
        <w:t xml:space="preserve">common approaches from </w:t>
      </w:r>
      <w:r w:rsidR="00716DE6">
        <w:t>literature</w:t>
      </w:r>
      <w:r w:rsidR="004C5BE0">
        <w:t>.</w:t>
      </w:r>
      <w:r w:rsidR="000224E9">
        <w:t xml:space="preserve"> For example,</w:t>
      </w:r>
      <w:r w:rsidR="004C5BE0">
        <w:t xml:space="preserve"> </w:t>
      </w:r>
      <w:r w:rsidR="00284401">
        <w:t>Hao et al. (2021)</w:t>
      </w:r>
      <w:r w:rsidR="00D462B7">
        <w:t xml:space="preserve"> suggested </w:t>
      </w:r>
      <w:r w:rsidR="001932D1">
        <w:t>using</w:t>
      </w:r>
      <w:r w:rsidR="00D462B7">
        <w:t xml:space="preserve"> a </w:t>
      </w:r>
      <w:r w:rsidR="00891B21">
        <w:t xml:space="preserve">Convolutional Neural Network (CNN) </w:t>
      </w:r>
      <w:r w:rsidR="0084045D">
        <w:t xml:space="preserve">as a classifier, </w:t>
      </w:r>
      <w:r w:rsidR="00600704">
        <w:t xml:space="preserve">fine-tuned on a small set of images prior to the active learning phase. </w:t>
      </w:r>
      <w:r w:rsidR="0096269B">
        <w:lastRenderedPageBreak/>
        <w:t xml:space="preserve">They have also suggested </w:t>
      </w:r>
      <w:r w:rsidR="001932D1">
        <w:t>comparing</w:t>
      </w:r>
      <w:r w:rsidR="0016579C">
        <w:t xml:space="preserve"> the</w:t>
      </w:r>
      <w:r w:rsidR="005B7D21" w:rsidRPr="005B7D21">
        <w:t xml:space="preserve"> </w:t>
      </w:r>
      <w:r w:rsidR="00CB7D88">
        <w:t xml:space="preserve">sampling strategy with </w:t>
      </w:r>
      <w:r w:rsidR="005B7D21" w:rsidRPr="005B7D21">
        <w:t xml:space="preserve">a baseline model trained with random sampling. </w:t>
      </w:r>
      <w:r w:rsidR="0092430C">
        <w:t>According to them, t</w:t>
      </w:r>
      <w:r w:rsidR="00CB7D88">
        <w:t>he</w:t>
      </w:r>
      <w:r w:rsidR="005B7D21" w:rsidRPr="005B7D21">
        <w:t xml:space="preserve"> goal </w:t>
      </w:r>
      <w:r w:rsidR="0092430C">
        <w:t xml:space="preserve">should be </w:t>
      </w:r>
      <w:r w:rsidR="001932D1" w:rsidRPr="005B7D21">
        <w:t>to achieve</w:t>
      </w:r>
      <w:r w:rsidR="005B7D21" w:rsidRPr="005B7D21">
        <w:t xml:space="preserve"> high accuracy using </w:t>
      </w:r>
      <w:r w:rsidR="002E0ECC">
        <w:t>a</w:t>
      </w:r>
      <w:r w:rsidR="005B7D21" w:rsidRPr="005B7D21">
        <w:t xml:space="preserve"> </w:t>
      </w:r>
      <w:r w:rsidR="0092430C">
        <w:t xml:space="preserve">small </w:t>
      </w:r>
      <w:r w:rsidR="003F70BF">
        <w:t>percentage</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04B2D894" w:rsidR="00D63002" w:rsidRDefault="000224E9" w:rsidP="00D471AB">
      <w:pPr>
        <w:bidi w:val="0"/>
        <w:spacing w:line="240" w:lineRule="auto"/>
        <w:jc w:val="both"/>
      </w:pPr>
      <w:r>
        <w:t xml:space="preserve">The </w:t>
      </w:r>
      <w:r w:rsidR="002B4237">
        <w:t>architecture</w:t>
      </w:r>
      <w:r w:rsidR="00EB253B">
        <w:t xml:space="preserve"> of </w:t>
      </w:r>
      <w:r w:rsidR="00E32CB0">
        <w:t>the</w:t>
      </w:r>
      <w:r w:rsidR="00EB253B">
        <w:t xml:space="preserve"> experimental framework</w:t>
      </w:r>
      <w:r w:rsidR="002B4237">
        <w:t xml:space="preserve"> we implemented </w:t>
      </w:r>
      <w:r w:rsidR="005A5F1B">
        <w:t>is</w:t>
      </w:r>
      <w:r w:rsidR="002B4237">
        <w:t xml:space="preserve"> of</w:t>
      </w:r>
      <w:r w:rsidR="005A5F1B">
        <w:t xml:space="preserve"> a</w:t>
      </w:r>
      <w:r w:rsidR="002B4237">
        <w:t xml:space="preserve"> </w:t>
      </w:r>
      <w:r w:rsidR="00D14EA8">
        <w:t xml:space="preserve">grid search </w:t>
      </w:r>
      <w:r w:rsidR="00A200B6">
        <w:t>that supports</w:t>
      </w:r>
      <w:r w:rsidR="00DD6180" w:rsidRPr="00D63002">
        <w:t xml:space="preserve"> different sampling methods</w:t>
      </w:r>
      <w:r w:rsidR="00E625DD">
        <w:t>. At each experiment, t</w:t>
      </w:r>
      <w:r w:rsidR="00D63002" w:rsidRPr="00D63002">
        <w:t xml:space="preserve">he code loads the dataset, initializes the </w:t>
      </w:r>
      <w:r w:rsidR="00521FD6">
        <w:t>machine learning</w:t>
      </w:r>
      <w:r w:rsidR="00D63002" w:rsidRPr="00D63002">
        <w:t xml:space="preserve"> model, and runs an Active Learning loop. The loop iteratively queries unlabeled data, trains the model on the newly labeled data, and evaluates the model's performance. Results are stored and visualized for each model and sampling method.</w:t>
      </w:r>
    </w:p>
    <w:p w14:paraId="0FA071BC" w14:textId="39BFD7B9" w:rsidR="009513A4" w:rsidRDefault="0068566F" w:rsidP="00201F0B">
      <w:pPr>
        <w:bidi w:val="0"/>
        <w:spacing w:line="240" w:lineRule="auto"/>
        <w:jc w:val="both"/>
      </w:pPr>
      <w:r w:rsidRPr="0068566F">
        <w:rPr>
          <w:b/>
          <w:bCs/>
        </w:rPr>
        <w:t>Data Preprocess</w:t>
      </w:r>
      <w:r>
        <w:t xml:space="preserve">: </w:t>
      </w:r>
      <w:r w:rsidR="009513A4">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xml:space="preserve">, converts them to </w:t>
      </w:r>
      <w:proofErr w:type="spellStart"/>
      <w:r w:rsidR="00E37C91" w:rsidRPr="00E37C91">
        <w:t>PyTorch</w:t>
      </w:r>
      <w:proofErr w:type="spellEnd"/>
      <w:r w:rsidR="00E37C91" w:rsidRPr="00E37C91">
        <w:t xml:space="preserve">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5EF88E38" w:rsidR="00201F0B" w:rsidRDefault="00DC3EEE" w:rsidP="00201F0B">
      <w:pPr>
        <w:bidi w:val="0"/>
        <w:spacing w:line="240" w:lineRule="auto"/>
        <w:jc w:val="both"/>
      </w:pPr>
      <w:r w:rsidRPr="00DC3EEE">
        <w:rPr>
          <w:b/>
          <w:bCs/>
        </w:rPr>
        <w:t>Core Loop</w:t>
      </w:r>
      <w:r>
        <w:t xml:space="preserve">: </w:t>
      </w:r>
      <w:r w:rsidR="00201F0B">
        <w:t>The core of the Active Learning loop</w:t>
      </w:r>
      <w:r w:rsidR="00201F0B">
        <w:rPr>
          <w:rFonts w:cs="Arial"/>
        </w:rPr>
        <w:t xml:space="preserve"> </w:t>
      </w:r>
      <w:r w:rsidR="00201F0B">
        <w:t>receives the model</w:t>
      </w:r>
      <w:r w:rsidR="00161041">
        <w:t xml:space="preserve"> and its con</w:t>
      </w:r>
      <w:r w:rsidR="00F50A0E">
        <w:t>figuration,</w:t>
      </w:r>
      <w:r w:rsidR="00201F0B">
        <w:t xml:space="preserve"> labeled and unlabeled training sets, validation </w:t>
      </w:r>
      <w:r w:rsidR="00025D6C">
        <w:t>set,</w:t>
      </w:r>
      <w:r w:rsidR="00201F0B">
        <w:t xml:space="preserve"> test set, </w:t>
      </w:r>
      <w:r w:rsidR="00F50A0E">
        <w:t xml:space="preserve">and </w:t>
      </w:r>
      <w:r w:rsidR="00201F0B">
        <w:t>sampling strategy</w:t>
      </w:r>
      <w:r w:rsidR="00F50A0E">
        <w:t xml:space="preserve"> </w:t>
      </w:r>
      <w:r w:rsidR="00201F0B">
        <w:t>as input</w:t>
      </w:r>
      <w:r w:rsidR="00201F0B">
        <w:rPr>
          <w:rFonts w:cs="Arial"/>
          <w:rtl/>
        </w:rPr>
        <w:t>.</w:t>
      </w:r>
      <w:r w:rsidR="00201F0B">
        <w:t xml:space="preserve"> It iterates for a specified number of iterations</w:t>
      </w:r>
      <w:r w:rsidR="00201F0B">
        <w:rPr>
          <w:rFonts w:cs="Arial"/>
          <w:rtl/>
        </w:rPr>
        <w:t>:</w:t>
      </w:r>
    </w:p>
    <w:p w14:paraId="3BA8096E" w14:textId="5ED8E1E9"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00DF5563">
        <w:rPr>
          <w:rFonts w:cs="Arial"/>
        </w:rPr>
        <w:t>.</w:t>
      </w:r>
    </w:p>
    <w:p w14:paraId="387E964E" w14:textId="3591F9C3" w:rsidR="00201F0B" w:rsidRDefault="00201F0B" w:rsidP="00907765">
      <w:pPr>
        <w:pStyle w:val="a9"/>
        <w:numPr>
          <w:ilvl w:val="0"/>
          <w:numId w:val="4"/>
        </w:numPr>
        <w:bidi w:val="0"/>
        <w:spacing w:line="240" w:lineRule="auto"/>
        <w:jc w:val="both"/>
      </w:pPr>
      <w:r>
        <w:t>Trains the model on the current labeled</w:t>
      </w:r>
      <w:r w:rsidR="00DF5563">
        <w:t xml:space="preserve"> train</w:t>
      </w:r>
      <w:r>
        <w:t xml:space="preserve"> </w:t>
      </w:r>
      <w:r w:rsidR="00F36A3E">
        <w:t>data</w:t>
      </w:r>
      <w:r w:rsidR="00DF5563">
        <w:t xml:space="preserve"> and the labeled validation set.</w:t>
      </w:r>
    </w:p>
    <w:p w14:paraId="6B5903E7" w14:textId="543F27DD" w:rsidR="00201F0B" w:rsidRDefault="00F36A3E" w:rsidP="00907765">
      <w:pPr>
        <w:pStyle w:val="a9"/>
        <w:numPr>
          <w:ilvl w:val="0"/>
          <w:numId w:val="4"/>
        </w:numPr>
        <w:bidi w:val="0"/>
        <w:spacing w:line="240" w:lineRule="auto"/>
        <w:jc w:val="both"/>
      </w:pPr>
      <w:proofErr w:type="gramStart"/>
      <w:r>
        <w:t>S</w:t>
      </w:r>
      <w:r w:rsidR="00201F0B">
        <w:t>elect</w:t>
      </w:r>
      <w:r>
        <w:t>s</w:t>
      </w:r>
      <w:proofErr w:type="gramEnd"/>
      <w:r w:rsidR="00201F0B">
        <w:t xml:space="preserve"> informative samples from the unlabeled pool based on the chosen strategy</w:t>
      </w:r>
      <w:r w:rsidR="00DF5563">
        <w:rPr>
          <w:rFonts w:cs="Arial"/>
        </w:rPr>
        <w:t>.</w:t>
      </w:r>
    </w:p>
    <w:p w14:paraId="46AA9D83" w14:textId="2DD83E92"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00DF5563">
        <w:rPr>
          <w:rFonts w:cs="Arial"/>
        </w:rPr>
        <w:t>.</w:t>
      </w:r>
    </w:p>
    <w:p w14:paraId="1A6990CB" w14:textId="04A08D4B" w:rsidR="00201F0B" w:rsidRDefault="00201F0B" w:rsidP="00907765">
      <w:pPr>
        <w:pStyle w:val="a9"/>
        <w:numPr>
          <w:ilvl w:val="0"/>
          <w:numId w:val="4"/>
        </w:numPr>
        <w:bidi w:val="0"/>
        <w:spacing w:line="240" w:lineRule="auto"/>
        <w:jc w:val="both"/>
      </w:pPr>
      <w:r>
        <w:t>Evaluates the model on the test data and stores the metrics</w:t>
      </w:r>
      <w:r w:rsidR="00DF5563">
        <w:rPr>
          <w:rFonts w:cs="Aria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472A4400" w14:textId="77777777" w:rsidR="00D40828" w:rsidRDefault="00D40828" w:rsidP="00D40828">
      <w:pPr>
        <w:bidi w:val="0"/>
        <w:spacing w:line="240" w:lineRule="auto"/>
        <w:jc w:val="both"/>
      </w:pPr>
      <w:r w:rsidRPr="00D40828">
        <w:rPr>
          <w:b/>
          <w:bCs/>
        </w:rPr>
        <w:t>Sampling Methods</w:t>
      </w:r>
      <w:r>
        <w:t>: Our implementation encompasses the three sampling techniques outlined in the course:</w:t>
      </w:r>
    </w:p>
    <w:p w14:paraId="24F03F9E" w14:textId="3AEE467E" w:rsidR="00D40828" w:rsidRDefault="00D40828" w:rsidP="00414510">
      <w:pPr>
        <w:pStyle w:val="a9"/>
        <w:numPr>
          <w:ilvl w:val="0"/>
          <w:numId w:val="11"/>
        </w:numPr>
        <w:bidi w:val="0"/>
        <w:spacing w:line="240" w:lineRule="auto"/>
        <w:jc w:val="both"/>
      </w:pPr>
      <w:r>
        <w:t>Random Sampling: In each iteration, following the training of the model on the labeled dataset, the algorithm randomly chooses samples to be labeled and incorporated into the training set for the subsequent iteration.</w:t>
      </w:r>
    </w:p>
    <w:p w14:paraId="43361B95" w14:textId="2B8D80C2" w:rsidR="00D40828" w:rsidRDefault="00D40828" w:rsidP="00414510">
      <w:pPr>
        <w:pStyle w:val="a9"/>
        <w:numPr>
          <w:ilvl w:val="0"/>
          <w:numId w:val="11"/>
        </w:numPr>
        <w:bidi w:val="0"/>
        <w:spacing w:line="240" w:lineRule="auto"/>
        <w:jc w:val="both"/>
      </w:pPr>
      <w:r>
        <w:t xml:space="preserve">Uncertainty Sampling: </w:t>
      </w:r>
      <w:r w:rsidR="00AE09A9">
        <w:t xml:space="preserve">In each iteration, following the training of the model on the labeled dataset, the algorithm </w:t>
      </w:r>
      <w:r>
        <w:t>predicts the probability of each sample belonging to every class. The algorithm then selects those samples whose class association probabilities are closest to a 50-50 distribution.</w:t>
      </w:r>
    </w:p>
    <w:p w14:paraId="0CA9E0EA" w14:textId="4919DEAC" w:rsidR="00D40828" w:rsidRDefault="00D40828" w:rsidP="00414510">
      <w:pPr>
        <w:pStyle w:val="a9"/>
        <w:numPr>
          <w:ilvl w:val="0"/>
          <w:numId w:val="11"/>
        </w:numPr>
        <w:bidi w:val="0"/>
        <w:spacing w:line="240" w:lineRule="auto"/>
        <w:jc w:val="both"/>
      </w:pPr>
      <w:r>
        <w:t xml:space="preserve">Entropy Sampling: </w:t>
      </w:r>
      <w:r w:rsidR="00BA1845">
        <w:t xml:space="preserve">In each iteration, following the training of the model on the labeled dataset, the algorithm </w:t>
      </w:r>
      <w:r>
        <w:t>computes the entropy of the class probability distribution for each sample. It then identifies and selects the samples with the highest entropy values for labeling, as higher entropy signifies greater uncertainty or ambiguity, making these samples particularly valuable for labeling.</w:t>
      </w:r>
    </w:p>
    <w:p w14:paraId="10048732" w14:textId="7407EF2A" w:rsidR="00D40828" w:rsidRDefault="00D40828" w:rsidP="00D40828">
      <w:pPr>
        <w:bidi w:val="0"/>
        <w:spacing w:line="240" w:lineRule="auto"/>
        <w:jc w:val="both"/>
      </w:pPr>
      <w:r>
        <w:t xml:space="preserve">Additionally, we have developed a novel approach </w:t>
      </w:r>
      <w:r w:rsidR="00414510">
        <w:t>called</w:t>
      </w:r>
      <w:r>
        <w:t xml:space="preserve"> "PCA then K-Means"</w:t>
      </w:r>
      <w:r w:rsidR="0025228D">
        <w:t>.</w:t>
      </w:r>
      <w:r>
        <w:t xml:space="preserve"> This method selects samples according to the following procedure:</w:t>
      </w:r>
    </w:p>
    <w:p w14:paraId="13A70083" w14:textId="13C11F61" w:rsidR="00D40828" w:rsidRDefault="00D40828" w:rsidP="00414510">
      <w:pPr>
        <w:pStyle w:val="a9"/>
        <w:numPr>
          <w:ilvl w:val="0"/>
          <w:numId w:val="10"/>
        </w:numPr>
        <w:bidi w:val="0"/>
        <w:spacing w:line="240" w:lineRule="auto"/>
        <w:jc w:val="both"/>
      </w:pPr>
      <w:r>
        <w:t>For each sample, extract the weights from the final layer of the machine learning model prior to clustering (resulting in a weight vector for each sample).</w:t>
      </w:r>
    </w:p>
    <w:p w14:paraId="08CB6E8B" w14:textId="36F4FB98" w:rsidR="00D40828" w:rsidRDefault="00D40828" w:rsidP="00414510">
      <w:pPr>
        <w:pStyle w:val="a9"/>
        <w:numPr>
          <w:ilvl w:val="0"/>
          <w:numId w:val="10"/>
        </w:numPr>
        <w:bidi w:val="0"/>
        <w:spacing w:line="240" w:lineRule="auto"/>
        <w:jc w:val="both"/>
      </w:pPr>
      <w:r>
        <w:t>Apply Principal Component Analysis (PCA) to the weight vectors, reducing their dimensionality to a relatively low number (e.g., 3 or 10).</w:t>
      </w:r>
    </w:p>
    <w:p w14:paraId="7F5C92E0" w14:textId="05F10AC5" w:rsidR="00D40828" w:rsidRDefault="00D40828" w:rsidP="00414510">
      <w:pPr>
        <w:pStyle w:val="a9"/>
        <w:numPr>
          <w:ilvl w:val="0"/>
          <w:numId w:val="10"/>
        </w:numPr>
        <w:bidi w:val="0"/>
        <w:spacing w:line="240" w:lineRule="auto"/>
        <w:jc w:val="both"/>
      </w:pPr>
      <w:r>
        <w:lastRenderedPageBreak/>
        <w:t>Execute K-Means clustering to partition the unlabeled samples into K clusters, where K corresponds to the number of samples designated for labeling in each iteration.</w:t>
      </w:r>
    </w:p>
    <w:p w14:paraId="1D7B870D" w14:textId="5011229A" w:rsidR="00D40828" w:rsidRDefault="00D40828" w:rsidP="00414510">
      <w:pPr>
        <w:pStyle w:val="a9"/>
        <w:numPr>
          <w:ilvl w:val="0"/>
          <w:numId w:val="10"/>
        </w:numPr>
        <w:bidi w:val="0"/>
        <w:spacing w:line="240" w:lineRule="auto"/>
        <w:jc w:val="both"/>
      </w:pPr>
      <w:r>
        <w:t>From each cluster, select one sample for labeling.</w:t>
      </w:r>
    </w:p>
    <w:p w14:paraId="18976501" w14:textId="2DCF81E8" w:rsidR="00D40828" w:rsidRDefault="00D40828" w:rsidP="00D40828">
      <w:pPr>
        <w:bidi w:val="0"/>
        <w:spacing w:line="240" w:lineRule="auto"/>
        <w:jc w:val="both"/>
      </w:pPr>
      <w:r>
        <w:t>The fundamental premise of this approach is that distinct clusters encapsulate samples with varying characteristics, thus selecting images with diverse attributes from the unlabeled training set for labeling is deemed advantageous.</w:t>
      </w:r>
    </w:p>
    <w:p w14:paraId="26A01EE8" w14:textId="365B6550" w:rsidR="003034CF" w:rsidRDefault="003034CF" w:rsidP="00113BD6">
      <w:pPr>
        <w:bidi w:val="0"/>
        <w:spacing w:line="240" w:lineRule="auto"/>
        <w:jc w:val="both"/>
      </w:pPr>
      <w:r w:rsidRPr="003034CF">
        <w:t>Although we initially conceived this idea independently, we subsequently discovered that there are related works that involve close collaboration, including those by Sener and Savarese (2017) and Kim and Shin (2022). Nevertheless, we have not identified any research that proposes a diversity-based methodology for sample selection in an Active Learning context that aligns with our proposed approach.</w:t>
      </w:r>
    </w:p>
    <w:p w14:paraId="3B1F2CC9" w14:textId="77777777" w:rsidR="00120E99" w:rsidRDefault="00025D6C" w:rsidP="00120E99">
      <w:pPr>
        <w:bidi w:val="0"/>
        <w:spacing w:line="240" w:lineRule="auto"/>
        <w:jc w:val="both"/>
      </w:pPr>
      <w:r w:rsidRPr="00025D6C">
        <w:rPr>
          <w:b/>
          <w:bCs/>
        </w:rPr>
        <w:t>Model</w:t>
      </w:r>
      <w:r w:rsidR="00961226">
        <w:rPr>
          <w:b/>
          <w:bCs/>
        </w:rPr>
        <w:t>s</w:t>
      </w:r>
      <w:r w:rsidRPr="00025D6C">
        <w:rPr>
          <w:b/>
          <w:bCs/>
        </w:rPr>
        <w:t xml:space="preserve"> and Training</w:t>
      </w:r>
      <w:r>
        <w:t xml:space="preserve">: </w:t>
      </w:r>
      <w:r w:rsidR="00113BD6" w:rsidRPr="004E19D0">
        <w:t>For the classification task, we employed the convolutional neural network architecture</w:t>
      </w:r>
      <w:r w:rsidR="00120E99">
        <w:t xml:space="preserve"> </w:t>
      </w:r>
      <w:r w:rsidR="00A467E5">
        <w:t xml:space="preserve">ResNet18, introduced by </w:t>
      </w:r>
      <w:proofErr w:type="gramStart"/>
      <w:r w:rsidR="00FD5496" w:rsidRPr="00FD5496">
        <w:t>He</w:t>
      </w:r>
      <w:proofErr w:type="gramEnd"/>
      <w:r w:rsidR="00FD5496" w:rsidRPr="00FD5496">
        <w:t>, Zhang, Ren</w:t>
      </w:r>
      <w:r w:rsidR="00FD5496">
        <w:t xml:space="preserve"> and </w:t>
      </w:r>
      <w:r w:rsidR="00FD5496" w:rsidRPr="00FD5496">
        <w:t>Sun</w:t>
      </w:r>
      <w:r w:rsidR="00FD5496">
        <w:t xml:space="preserve"> in </w:t>
      </w:r>
      <w:r w:rsidR="00FD5496" w:rsidRPr="00FD5496">
        <w:t>2016</w:t>
      </w:r>
      <w:r w:rsidR="00E47A94">
        <w:t>, with an adjustment made at the networks'</w:t>
      </w:r>
      <w:r w:rsidR="00113BD6" w:rsidRPr="004E19D0">
        <w:t xml:space="preserve"> final layer to accommodate a binary classification task. </w:t>
      </w:r>
      <w:r w:rsidR="00120E99">
        <w:t>The training procedure is done in epochs, including several</w:t>
      </w:r>
      <w:r w:rsidR="00120E99" w:rsidRPr="00740229">
        <w:t xml:space="preserve"> steps</w:t>
      </w:r>
      <w:r w:rsidR="00120E99">
        <w:t xml:space="preserve"> at</w:t>
      </w:r>
      <w:r w:rsidR="00120E99" w:rsidRPr="00740229">
        <w:t xml:space="preserve"> each epoch: </w:t>
      </w:r>
      <w:r w:rsidR="00120E99">
        <w:t xml:space="preserve">going over the data in mini-batches, </w:t>
      </w:r>
      <w:r w:rsidR="00120E99" w:rsidRPr="00740229">
        <w:t>calculating loss for each mini-batch, updating the model parameters, and finally printing the average loss for the epoch. After each epoch, it also evaluates the model's performance on both the validation and training sets, reporting the accuracy.</w:t>
      </w:r>
    </w:p>
    <w:p w14:paraId="6E90F67F" w14:textId="2D392BC3" w:rsidR="00120E99" w:rsidRDefault="00113BD6" w:rsidP="00120E99">
      <w:pPr>
        <w:bidi w:val="0"/>
        <w:spacing w:line="240" w:lineRule="auto"/>
        <w:jc w:val="both"/>
      </w:pPr>
      <w:r w:rsidRPr="004E19D0">
        <w:t>We sought to incorporate image augmentation to improve the model's robustness and overall performance; however, this strategy proved to be impractical due to the excessive time required for training, and it did not result in any performance enhancements, leading us to discontinue this approach.</w:t>
      </w:r>
      <w:r w:rsidR="00CA1044">
        <w:t xml:space="preserve"> </w:t>
      </w:r>
      <w:r w:rsidR="00120E99" w:rsidRPr="00120E99">
        <w:t xml:space="preserve">Additionally, we considered incorporating VGG16 </w:t>
      </w:r>
      <w:r w:rsidR="00120E99">
        <w:t>(</w:t>
      </w:r>
      <w:r w:rsidR="00120E99" w:rsidRPr="004E19D0">
        <w:t>introduced by Simonyan and Zisserman in 2014</w:t>
      </w:r>
      <w:r w:rsidR="00120E99">
        <w:t xml:space="preserve">) </w:t>
      </w:r>
      <w:r w:rsidR="00120E99" w:rsidRPr="00120E99">
        <w:t>alongside ResNet18; however, the high computational cost associated with VGG16 led us to exclude it from our analysis, leaving it as a potential avenue for future research. The complete implementation for</w:t>
      </w:r>
      <w:r w:rsidR="00154428">
        <w:t xml:space="preserve"> both ResNet18 and</w:t>
      </w:r>
      <w:r w:rsidR="00120E99" w:rsidRPr="00120E99">
        <w:t xml:space="preserve"> VGG16 are accessible</w:t>
      </w:r>
      <w:r w:rsidR="00154428">
        <w:t xml:space="preserve"> and ready to run</w:t>
      </w:r>
      <w:r w:rsidR="00120E99" w:rsidRPr="00120E99">
        <w:t xml:space="preserve"> in our code repository.</w:t>
      </w:r>
    </w:p>
    <w:p w14:paraId="02D6EFD0" w14:textId="77777777" w:rsidR="00441336" w:rsidRDefault="00441336" w:rsidP="00441336">
      <w:pPr>
        <w:bidi w:val="0"/>
        <w:spacing w:line="240" w:lineRule="auto"/>
        <w:jc w:val="both"/>
      </w:pPr>
    </w:p>
    <w:p w14:paraId="76188F10" w14:textId="15883B5E" w:rsidR="00F14365" w:rsidRDefault="00F14365" w:rsidP="00F14365">
      <w:pPr>
        <w:bidi w:val="0"/>
        <w:spacing w:line="240" w:lineRule="auto"/>
        <w:jc w:val="both"/>
        <w:rPr>
          <w:rFonts w:cs="Calibri"/>
          <w:b/>
          <w:bCs/>
          <w:u w:val="single"/>
        </w:rPr>
      </w:pPr>
      <w:r>
        <w:rPr>
          <w:rFonts w:cs="Calibri"/>
          <w:b/>
          <w:bCs/>
          <w:u w:val="single"/>
        </w:rPr>
        <w:t>Experiments</w:t>
      </w:r>
    </w:p>
    <w:p w14:paraId="426815C1" w14:textId="77777777" w:rsidR="00566DBC" w:rsidRDefault="002F04F5" w:rsidP="00C1415C">
      <w:pPr>
        <w:bidi w:val="0"/>
        <w:spacing w:line="240" w:lineRule="auto"/>
        <w:jc w:val="both"/>
        <w:rPr>
          <w:rFonts w:cs="Calibri"/>
        </w:rPr>
      </w:pPr>
      <w:r>
        <w:rPr>
          <w:rFonts w:cs="Calibri"/>
        </w:rPr>
        <w:t xml:space="preserve">To examine the effectiveness of our </w:t>
      </w:r>
      <w:r w:rsidR="00310824">
        <w:rPr>
          <w:rFonts w:cs="Calibri"/>
        </w:rPr>
        <w:t xml:space="preserve">Active Learning approach in </w:t>
      </w:r>
      <w:r w:rsidR="002F3F7C">
        <w:rPr>
          <w:rFonts w:cs="Calibri"/>
        </w:rPr>
        <w:t>the context of X-ray imaging classification</w:t>
      </w:r>
      <w:r w:rsidR="003E129E">
        <w:rPr>
          <w:rFonts w:cs="Calibri"/>
        </w:rPr>
        <w:t xml:space="preserve"> versus </w:t>
      </w:r>
      <w:r w:rsidR="00A27F25">
        <w:rPr>
          <w:rFonts w:cs="Calibri"/>
        </w:rPr>
        <w:t>traditional machine learning techniques</w:t>
      </w:r>
      <w:r w:rsidR="009C6585">
        <w:rPr>
          <w:rFonts w:cs="Calibri"/>
        </w:rPr>
        <w:t xml:space="preserve">, and our "PCA then K-Means" </w:t>
      </w:r>
      <w:r w:rsidR="0057338E">
        <w:rPr>
          <w:rFonts w:cs="Calibri"/>
        </w:rPr>
        <w:t>genuine appr</w:t>
      </w:r>
      <w:r w:rsidR="00ED315C">
        <w:rPr>
          <w:rFonts w:cs="Calibri"/>
        </w:rPr>
        <w:t xml:space="preserve">oach in comparison with the random, uncertainty, </w:t>
      </w:r>
      <w:r w:rsidR="00C151F5">
        <w:rPr>
          <w:rFonts w:cs="Calibri"/>
        </w:rPr>
        <w:t xml:space="preserve">and </w:t>
      </w:r>
      <w:r w:rsidR="00BA5F6E">
        <w:rPr>
          <w:rFonts w:cs="Calibri"/>
        </w:rPr>
        <w:t xml:space="preserve">entropy </w:t>
      </w:r>
      <w:r w:rsidR="00C92BF2">
        <w:rPr>
          <w:rFonts w:cs="Calibri"/>
        </w:rPr>
        <w:t xml:space="preserve">approaches, </w:t>
      </w:r>
      <w:r w:rsidR="002A0FAA">
        <w:rPr>
          <w:rFonts w:cs="Calibri"/>
        </w:rPr>
        <w:t>we conducted several experiment</w:t>
      </w:r>
      <w:r w:rsidR="009C5BFD">
        <w:rPr>
          <w:rFonts w:cs="Calibri"/>
        </w:rPr>
        <w:t>s.</w:t>
      </w:r>
      <w:r w:rsidR="00287145">
        <w:rPr>
          <w:rFonts w:cs="Calibri"/>
        </w:rPr>
        <w:t xml:space="preserve"> </w:t>
      </w:r>
    </w:p>
    <w:p w14:paraId="70DB60E6" w14:textId="36FDD446" w:rsidR="003864E6" w:rsidRDefault="00287145" w:rsidP="00566DBC">
      <w:pPr>
        <w:bidi w:val="0"/>
        <w:spacing w:line="240" w:lineRule="auto"/>
        <w:jc w:val="both"/>
        <w:rPr>
          <w:rFonts w:cs="Calibri"/>
        </w:rPr>
      </w:pPr>
      <w:r>
        <w:rPr>
          <w:rFonts w:cs="Calibri"/>
        </w:rPr>
        <w:t xml:space="preserve">Every experiment is defined by a set of </w:t>
      </w:r>
      <w:r w:rsidR="0000626F">
        <w:rPr>
          <w:rFonts w:cs="Calibri"/>
        </w:rPr>
        <w:t xml:space="preserve">parameters, we </w:t>
      </w:r>
      <w:r w:rsidR="00EF1115">
        <w:rPr>
          <w:rFonts w:cs="Calibri"/>
        </w:rPr>
        <w:t>name as</w:t>
      </w:r>
      <w:r w:rsidR="0000626F">
        <w:rPr>
          <w:rFonts w:cs="Calibri"/>
        </w:rPr>
        <w:t xml:space="preserve"> "the </w:t>
      </w:r>
      <w:r w:rsidR="00EF1115">
        <w:rPr>
          <w:rFonts w:cs="Calibri"/>
        </w:rPr>
        <w:t xml:space="preserve">experiment </w:t>
      </w:r>
      <w:r w:rsidR="0000626F">
        <w:rPr>
          <w:rFonts w:cs="Calibri"/>
        </w:rPr>
        <w:t>configuration".</w:t>
      </w:r>
      <w:r w:rsidR="00EF1115">
        <w:rPr>
          <w:rFonts w:cs="Calibri"/>
        </w:rPr>
        <w:t xml:space="preserve"> </w:t>
      </w:r>
      <w:r w:rsidR="00AE0001">
        <w:rPr>
          <w:rFonts w:cs="Calibri"/>
        </w:rPr>
        <w:t xml:space="preserve">The configuration </w:t>
      </w:r>
      <w:r w:rsidR="00E90CE0">
        <w:rPr>
          <w:rFonts w:cs="Calibri"/>
        </w:rPr>
        <w:t xml:space="preserve">includes, among other things, </w:t>
      </w:r>
      <w:r w:rsidR="00C31DCD">
        <w:rPr>
          <w:rFonts w:cs="Calibri"/>
        </w:rPr>
        <w:t xml:space="preserve">the machine learning model used, </w:t>
      </w:r>
      <w:r w:rsidR="00E90CE0">
        <w:rPr>
          <w:rFonts w:cs="Calibri"/>
        </w:rPr>
        <w:t>the number of sam</w:t>
      </w:r>
      <w:r w:rsidR="000E0B9F">
        <w:rPr>
          <w:rFonts w:cs="Calibri"/>
        </w:rPr>
        <w:t xml:space="preserve">ples used in the training phase, the </w:t>
      </w:r>
      <w:r w:rsidR="007A0480">
        <w:rPr>
          <w:rFonts w:cs="Calibri"/>
        </w:rPr>
        <w:t xml:space="preserve">number of samples to be labeled in every </w:t>
      </w:r>
      <w:r w:rsidR="00A0187C">
        <w:rPr>
          <w:rFonts w:cs="Calibri"/>
        </w:rPr>
        <w:t>iteration</w:t>
      </w:r>
      <w:r w:rsidR="006C0442">
        <w:rPr>
          <w:rFonts w:cs="Calibri"/>
        </w:rPr>
        <w:t>, the number of Active Learning iteratio</w:t>
      </w:r>
      <w:r w:rsidR="00082FA6">
        <w:rPr>
          <w:rFonts w:cs="Calibri"/>
        </w:rPr>
        <w:t xml:space="preserve">ns, the number of epochs </w:t>
      </w:r>
      <w:r w:rsidR="00312246">
        <w:rPr>
          <w:rFonts w:cs="Calibri"/>
        </w:rPr>
        <w:t xml:space="preserve">in every iteration, and the </w:t>
      </w:r>
      <w:r w:rsidR="00461E8C">
        <w:rPr>
          <w:rFonts w:cs="Calibri"/>
        </w:rPr>
        <w:t xml:space="preserve">sampling </w:t>
      </w:r>
      <w:r w:rsidR="005F46F0">
        <w:rPr>
          <w:rFonts w:cs="Calibri"/>
        </w:rPr>
        <w:t>method</w:t>
      </w:r>
      <w:r w:rsidR="00461E8C">
        <w:rPr>
          <w:rFonts w:cs="Calibri"/>
        </w:rPr>
        <w:t xml:space="preserve"> used in the Active Learning pipeline.</w:t>
      </w:r>
      <w:r w:rsidR="00C1415C">
        <w:rPr>
          <w:rFonts w:cs="Calibri"/>
        </w:rPr>
        <w:t xml:space="preserve"> Every </w:t>
      </w:r>
      <w:r w:rsidR="0057757B">
        <w:rPr>
          <w:rFonts w:cs="Calibri"/>
        </w:rPr>
        <w:t xml:space="preserve">such experiment </w:t>
      </w:r>
      <w:r w:rsidR="00700A1B">
        <w:rPr>
          <w:rFonts w:cs="Calibri"/>
        </w:rPr>
        <w:t xml:space="preserve">results in </w:t>
      </w:r>
      <w:r w:rsidR="00B71E47">
        <w:rPr>
          <w:rFonts w:cs="Calibri"/>
        </w:rPr>
        <w:t>accuracy, precision, recall, F1-score, ROC-AUC</w:t>
      </w:r>
      <w:r w:rsidR="008B0A37">
        <w:rPr>
          <w:rFonts w:cs="Calibri"/>
        </w:rPr>
        <w:t xml:space="preserve"> score</w:t>
      </w:r>
      <w:r w:rsidR="006725BB">
        <w:rPr>
          <w:rFonts w:cs="Calibri"/>
        </w:rPr>
        <w:t xml:space="preserve">, </w:t>
      </w:r>
      <w:r w:rsidR="0096182F">
        <w:rPr>
          <w:rFonts w:cs="Calibri"/>
        </w:rPr>
        <w:t xml:space="preserve">and </w:t>
      </w:r>
      <w:r w:rsidR="00DC26D6">
        <w:rPr>
          <w:rFonts w:cs="Calibri"/>
        </w:rPr>
        <w:t>confusion matrices.</w:t>
      </w:r>
    </w:p>
    <w:p w14:paraId="17B39294" w14:textId="4E6296A8" w:rsidR="00566DBC" w:rsidRDefault="00BE239B" w:rsidP="00BE239B">
      <w:pPr>
        <w:bidi w:val="0"/>
        <w:spacing w:line="240" w:lineRule="auto"/>
        <w:jc w:val="both"/>
        <w:rPr>
          <w:rFonts w:cs="Calibri"/>
        </w:rPr>
      </w:pPr>
      <w:r w:rsidRPr="00BE239B">
        <w:rPr>
          <w:rFonts w:cs="Calibri"/>
        </w:rPr>
        <w:t xml:space="preserve">Initially, we aimed to investigate the feasibility of utilizing </w:t>
      </w:r>
      <w:r w:rsidR="00D95487">
        <w:rPr>
          <w:rFonts w:cs="Calibri"/>
        </w:rPr>
        <w:t>Active Learning</w:t>
      </w:r>
      <w:r w:rsidRPr="00BE239B">
        <w:rPr>
          <w:rFonts w:cs="Calibri"/>
        </w:rPr>
        <w:t xml:space="preserve">, specifically whether it is possible to attain results comparable to those achieved by training a model on the entirety of the dataset, even when using only a relatively small subset of the data. Consequently, the first baseline </w:t>
      </w:r>
      <w:r w:rsidR="00D95487">
        <w:rPr>
          <w:rFonts w:cs="Calibri"/>
        </w:rPr>
        <w:t>that was</w:t>
      </w:r>
      <w:r w:rsidRPr="00BE239B">
        <w:rPr>
          <w:rFonts w:cs="Calibri"/>
        </w:rPr>
        <w:t xml:space="preserve"> evaluated involves the conventional training of a machine learning model on the complete dataset, allowing us to ascertain the maximum potential accuracy metrics that can be achieved. To this end, we conducted training of</w:t>
      </w:r>
      <w:r w:rsidR="00154428">
        <w:rPr>
          <w:rFonts w:cs="Calibri"/>
        </w:rPr>
        <w:t xml:space="preserve"> the</w:t>
      </w:r>
      <w:r w:rsidRPr="00BE239B">
        <w:rPr>
          <w:rFonts w:cs="Calibri"/>
        </w:rPr>
        <w:t xml:space="preserve"> ResNet18 model</w:t>
      </w:r>
      <w:r w:rsidR="00154428">
        <w:rPr>
          <w:rFonts w:cs="Calibri"/>
        </w:rPr>
        <w:t xml:space="preserve"> </w:t>
      </w:r>
      <w:r w:rsidRPr="00BE239B">
        <w:rPr>
          <w:rFonts w:cs="Calibri"/>
        </w:rPr>
        <w:t>using the full training dataset, subsequently gathering the corresponding accuracy metrics.</w:t>
      </w:r>
    </w:p>
    <w:p w14:paraId="771B5427" w14:textId="1A428648" w:rsidR="00C97E89" w:rsidRDefault="002F1C89" w:rsidP="002F1C89">
      <w:pPr>
        <w:bidi w:val="0"/>
        <w:spacing w:line="240" w:lineRule="auto"/>
        <w:jc w:val="both"/>
        <w:rPr>
          <w:rFonts w:cs="Calibri"/>
        </w:rPr>
      </w:pPr>
      <w:r w:rsidRPr="002F1C89">
        <w:rPr>
          <w:rFonts w:cs="Calibri"/>
        </w:rPr>
        <w:lastRenderedPageBreak/>
        <w:t xml:space="preserve">The evaluation of the test set revealed that </w:t>
      </w:r>
      <w:r w:rsidR="00EE5D8B">
        <w:rPr>
          <w:rFonts w:cs="Calibri"/>
        </w:rPr>
        <w:t>the</w:t>
      </w:r>
      <w:r w:rsidRPr="002F1C89">
        <w:rPr>
          <w:rFonts w:cs="Calibri"/>
        </w:rPr>
        <w:t xml:space="preserve"> model produced </w:t>
      </w:r>
      <w:r w:rsidR="006F40B9">
        <w:rPr>
          <w:rFonts w:cs="Calibri"/>
        </w:rPr>
        <w:t>the following</w:t>
      </w:r>
      <w:r w:rsidRPr="002F1C89">
        <w:rPr>
          <w:rFonts w:cs="Calibri"/>
        </w:rPr>
        <w:t xml:space="preserve"> outcomes</w:t>
      </w:r>
      <w:r w:rsidR="006C02DC">
        <w:rPr>
          <w:rFonts w:cs="Calibri"/>
        </w:rPr>
        <w:t xml:space="preserve"> </w:t>
      </w:r>
      <w:r w:rsidR="006C02DC" w:rsidRPr="00BA6A6A">
        <w:rPr>
          <w:rFonts w:cs="Calibri"/>
        </w:rPr>
        <w:t>(refer to Appendix A for comprehensive results)</w:t>
      </w:r>
      <w:r w:rsidRPr="002F1C89">
        <w:rPr>
          <w:rFonts w:cs="Calibri"/>
        </w:rPr>
        <w:t>:</w:t>
      </w:r>
    </w:p>
    <w:tbl>
      <w:tblPr>
        <w:tblStyle w:val="afb"/>
        <w:tblW w:w="0" w:type="auto"/>
        <w:jc w:val="center"/>
        <w:tblLook w:val="04A0" w:firstRow="1" w:lastRow="0" w:firstColumn="1" w:lastColumn="0" w:noHBand="0" w:noVBand="1"/>
      </w:tblPr>
      <w:tblGrid>
        <w:gridCol w:w="1356"/>
        <w:gridCol w:w="1110"/>
        <w:gridCol w:w="1360"/>
        <w:gridCol w:w="894"/>
        <w:gridCol w:w="1087"/>
        <w:gridCol w:w="1372"/>
        <w:gridCol w:w="1315"/>
      </w:tblGrid>
      <w:tr w:rsidR="00E43C59" w14:paraId="5E84DFE5" w14:textId="6735321F" w:rsidTr="00803388">
        <w:trPr>
          <w:jc w:val="center"/>
        </w:trPr>
        <w:tc>
          <w:tcPr>
            <w:tcW w:w="1356" w:type="dxa"/>
          </w:tcPr>
          <w:p w14:paraId="61ACEA02" w14:textId="1F0DF51D" w:rsidR="00AD1C09" w:rsidRDefault="00B205E7" w:rsidP="002F1C89">
            <w:pPr>
              <w:bidi w:val="0"/>
              <w:jc w:val="center"/>
              <w:rPr>
                <w:rFonts w:cs="Calibri"/>
              </w:rPr>
            </w:pPr>
            <w:r>
              <w:rPr>
                <w:rFonts w:cs="Calibri"/>
              </w:rPr>
              <w:t>Number of Epochs</w:t>
            </w:r>
          </w:p>
        </w:tc>
        <w:tc>
          <w:tcPr>
            <w:tcW w:w="1110" w:type="dxa"/>
          </w:tcPr>
          <w:p w14:paraId="419A286A" w14:textId="747362C9" w:rsidR="00AD1C09" w:rsidRDefault="00B205E7" w:rsidP="002F1C89">
            <w:pPr>
              <w:bidi w:val="0"/>
              <w:jc w:val="center"/>
              <w:rPr>
                <w:rFonts w:cs="Calibri"/>
              </w:rPr>
            </w:pPr>
            <w:r>
              <w:rPr>
                <w:rFonts w:cs="Calibri"/>
              </w:rPr>
              <w:t>Learning Rate</w:t>
            </w:r>
          </w:p>
        </w:tc>
        <w:tc>
          <w:tcPr>
            <w:tcW w:w="1360" w:type="dxa"/>
          </w:tcPr>
          <w:p w14:paraId="09F46F6B" w14:textId="1E774C0A" w:rsidR="00AD1C09" w:rsidRDefault="00AD1C09" w:rsidP="002F1C89">
            <w:pPr>
              <w:bidi w:val="0"/>
              <w:jc w:val="center"/>
              <w:rPr>
                <w:rFonts w:cs="Calibri"/>
              </w:rPr>
            </w:pPr>
            <w:r>
              <w:rPr>
                <w:rFonts w:cs="Calibri"/>
              </w:rPr>
              <w:t>Test Accuracy</w:t>
            </w:r>
          </w:p>
        </w:tc>
        <w:tc>
          <w:tcPr>
            <w:tcW w:w="894" w:type="dxa"/>
          </w:tcPr>
          <w:p w14:paraId="01631CB0" w14:textId="40FA9C65" w:rsidR="00AD1C09" w:rsidRDefault="00AD1C09" w:rsidP="002F1C89">
            <w:pPr>
              <w:bidi w:val="0"/>
              <w:jc w:val="center"/>
              <w:rPr>
                <w:rFonts w:cs="Calibri"/>
              </w:rPr>
            </w:pPr>
            <w:r>
              <w:rPr>
                <w:rFonts w:cs="Calibri"/>
              </w:rPr>
              <w:t>Test F1</w:t>
            </w:r>
          </w:p>
        </w:tc>
        <w:tc>
          <w:tcPr>
            <w:tcW w:w="1087" w:type="dxa"/>
          </w:tcPr>
          <w:p w14:paraId="525043FC" w14:textId="5F50314D" w:rsidR="00AD1C09" w:rsidRDefault="00AD1C09" w:rsidP="002F1C89">
            <w:pPr>
              <w:bidi w:val="0"/>
              <w:jc w:val="center"/>
              <w:rPr>
                <w:rFonts w:cs="Calibri"/>
              </w:rPr>
            </w:pPr>
            <w:r>
              <w:rPr>
                <w:rFonts w:cs="Calibri"/>
              </w:rPr>
              <w:t>Test Recall</w:t>
            </w:r>
          </w:p>
        </w:tc>
        <w:tc>
          <w:tcPr>
            <w:tcW w:w="1372" w:type="dxa"/>
          </w:tcPr>
          <w:p w14:paraId="6C4CEF4A" w14:textId="4C1969C2" w:rsidR="00AD1C09" w:rsidRDefault="00AD1C09" w:rsidP="002F1C89">
            <w:pPr>
              <w:bidi w:val="0"/>
              <w:jc w:val="center"/>
              <w:rPr>
                <w:rFonts w:cs="Calibri"/>
              </w:rPr>
            </w:pPr>
            <w:r>
              <w:rPr>
                <w:rFonts w:cs="Calibri"/>
              </w:rPr>
              <w:t>Test Precision</w:t>
            </w:r>
          </w:p>
        </w:tc>
        <w:tc>
          <w:tcPr>
            <w:tcW w:w="1315" w:type="dxa"/>
          </w:tcPr>
          <w:p w14:paraId="7ED0B9CE" w14:textId="722A892D" w:rsidR="00AD1C09" w:rsidRDefault="00AD1C09" w:rsidP="002F1C89">
            <w:pPr>
              <w:bidi w:val="0"/>
              <w:jc w:val="center"/>
              <w:rPr>
                <w:rFonts w:cs="Calibri"/>
              </w:rPr>
            </w:pPr>
            <w:r>
              <w:rPr>
                <w:rFonts w:cs="Calibri"/>
              </w:rPr>
              <w:t>Test ROC-AUC</w:t>
            </w:r>
          </w:p>
        </w:tc>
      </w:tr>
      <w:tr w:rsidR="00E43C59" w14:paraId="6FCDF24B" w14:textId="4C479632" w:rsidTr="00803388">
        <w:trPr>
          <w:jc w:val="center"/>
        </w:trPr>
        <w:tc>
          <w:tcPr>
            <w:tcW w:w="1356" w:type="dxa"/>
          </w:tcPr>
          <w:p w14:paraId="7A3A8362" w14:textId="785D9054" w:rsidR="00AD1C09" w:rsidRDefault="003753BE" w:rsidP="002F1C89">
            <w:pPr>
              <w:bidi w:val="0"/>
              <w:jc w:val="center"/>
              <w:rPr>
                <w:rFonts w:cs="Calibri"/>
              </w:rPr>
            </w:pPr>
            <w:r>
              <w:rPr>
                <w:rFonts w:cs="Calibri"/>
              </w:rPr>
              <w:t>3</w:t>
            </w:r>
          </w:p>
        </w:tc>
        <w:tc>
          <w:tcPr>
            <w:tcW w:w="1110" w:type="dxa"/>
          </w:tcPr>
          <w:p w14:paraId="31CF31FA" w14:textId="6BB2C50E" w:rsidR="00AD1C09" w:rsidRDefault="003753BE" w:rsidP="002F1C89">
            <w:pPr>
              <w:bidi w:val="0"/>
              <w:jc w:val="center"/>
              <w:rPr>
                <w:rFonts w:cs="Calibri"/>
              </w:rPr>
            </w:pPr>
            <w:r>
              <w:rPr>
                <w:rFonts w:cs="Calibri"/>
              </w:rPr>
              <w:t>1e-5</w:t>
            </w:r>
          </w:p>
        </w:tc>
        <w:tc>
          <w:tcPr>
            <w:tcW w:w="1360" w:type="dxa"/>
          </w:tcPr>
          <w:p w14:paraId="2C0734E4" w14:textId="336D1139" w:rsidR="00AD1C09" w:rsidRDefault="00AD1C09" w:rsidP="002F1C89">
            <w:pPr>
              <w:bidi w:val="0"/>
              <w:jc w:val="center"/>
              <w:rPr>
                <w:rFonts w:cs="Calibri"/>
              </w:rPr>
            </w:pPr>
            <w:r>
              <w:rPr>
                <w:rFonts w:cs="Calibri"/>
              </w:rPr>
              <w:t>89.1%</w:t>
            </w:r>
          </w:p>
        </w:tc>
        <w:tc>
          <w:tcPr>
            <w:tcW w:w="894" w:type="dxa"/>
          </w:tcPr>
          <w:p w14:paraId="2B84CC59" w14:textId="59A37802" w:rsidR="00AD1C09" w:rsidRDefault="00AD1C09" w:rsidP="002F1C89">
            <w:pPr>
              <w:bidi w:val="0"/>
              <w:jc w:val="center"/>
              <w:rPr>
                <w:rFonts w:cs="Calibri"/>
              </w:rPr>
            </w:pPr>
            <w:r>
              <w:rPr>
                <w:rFonts w:cs="Calibri"/>
              </w:rPr>
              <w:t>0.919</w:t>
            </w:r>
          </w:p>
        </w:tc>
        <w:tc>
          <w:tcPr>
            <w:tcW w:w="1087" w:type="dxa"/>
          </w:tcPr>
          <w:p w14:paraId="20A02AAE" w14:textId="4AF40D94" w:rsidR="00AD1C09" w:rsidRDefault="00AD1C09" w:rsidP="002F1C89">
            <w:pPr>
              <w:bidi w:val="0"/>
              <w:jc w:val="center"/>
              <w:rPr>
                <w:rFonts w:cs="Calibri"/>
              </w:rPr>
            </w:pPr>
            <w:r>
              <w:rPr>
                <w:rFonts w:cs="Calibri"/>
              </w:rPr>
              <w:t>0.905</w:t>
            </w:r>
          </w:p>
        </w:tc>
        <w:tc>
          <w:tcPr>
            <w:tcW w:w="1372" w:type="dxa"/>
          </w:tcPr>
          <w:p w14:paraId="3B921F77" w14:textId="57BB4811" w:rsidR="00AD1C09" w:rsidRDefault="00AD1C09" w:rsidP="002F1C89">
            <w:pPr>
              <w:bidi w:val="0"/>
              <w:jc w:val="center"/>
              <w:rPr>
                <w:rFonts w:cs="Calibri"/>
              </w:rPr>
            </w:pPr>
            <w:r>
              <w:rPr>
                <w:rFonts w:cs="Calibri"/>
              </w:rPr>
              <w:t>0.912</w:t>
            </w:r>
          </w:p>
        </w:tc>
        <w:tc>
          <w:tcPr>
            <w:tcW w:w="1315" w:type="dxa"/>
          </w:tcPr>
          <w:p w14:paraId="7159D819" w14:textId="4B1F738A" w:rsidR="00AD1C09" w:rsidRDefault="00AD1C09" w:rsidP="002F1C89">
            <w:pPr>
              <w:bidi w:val="0"/>
              <w:jc w:val="center"/>
              <w:rPr>
                <w:rFonts w:cs="Calibri"/>
              </w:rPr>
            </w:pPr>
            <w:r>
              <w:rPr>
                <w:rFonts w:cs="Calibri"/>
              </w:rPr>
              <w:t>0.942</w:t>
            </w:r>
          </w:p>
        </w:tc>
      </w:tr>
      <w:tr w:rsidR="00E43C59" w14:paraId="7D44694E" w14:textId="77777777" w:rsidTr="00803388">
        <w:trPr>
          <w:jc w:val="center"/>
        </w:trPr>
        <w:tc>
          <w:tcPr>
            <w:tcW w:w="1356" w:type="dxa"/>
          </w:tcPr>
          <w:p w14:paraId="3D6510E5" w14:textId="4254A426" w:rsidR="00E43C59" w:rsidRDefault="00E43C59" w:rsidP="00E43C59">
            <w:pPr>
              <w:bidi w:val="0"/>
              <w:jc w:val="center"/>
              <w:rPr>
                <w:rFonts w:cs="Calibri"/>
              </w:rPr>
            </w:pPr>
            <w:r>
              <w:rPr>
                <w:rFonts w:cs="Calibri"/>
              </w:rPr>
              <w:t>5</w:t>
            </w:r>
          </w:p>
        </w:tc>
        <w:tc>
          <w:tcPr>
            <w:tcW w:w="1110" w:type="dxa"/>
          </w:tcPr>
          <w:p w14:paraId="69460418" w14:textId="55052B22" w:rsidR="00E43C59" w:rsidRDefault="00E43C59" w:rsidP="00E43C59">
            <w:pPr>
              <w:bidi w:val="0"/>
              <w:jc w:val="center"/>
              <w:rPr>
                <w:rFonts w:cs="Calibri"/>
              </w:rPr>
            </w:pPr>
            <w:r>
              <w:rPr>
                <w:rFonts w:cs="Calibri"/>
              </w:rPr>
              <w:t>1e-4</w:t>
            </w:r>
          </w:p>
        </w:tc>
        <w:tc>
          <w:tcPr>
            <w:tcW w:w="1360" w:type="dxa"/>
          </w:tcPr>
          <w:p w14:paraId="004FC3D5" w14:textId="34ACFF5F" w:rsidR="00E43C59" w:rsidRDefault="00E43C59" w:rsidP="00E43C59">
            <w:pPr>
              <w:bidi w:val="0"/>
              <w:jc w:val="center"/>
              <w:rPr>
                <w:rFonts w:cs="Calibri"/>
              </w:rPr>
            </w:pPr>
            <w:r>
              <w:rPr>
                <w:rFonts w:cs="Calibri"/>
              </w:rPr>
              <w:t>84.2%</w:t>
            </w:r>
          </w:p>
        </w:tc>
        <w:tc>
          <w:tcPr>
            <w:tcW w:w="894" w:type="dxa"/>
          </w:tcPr>
          <w:p w14:paraId="0F187CD4" w14:textId="4CE46557" w:rsidR="00E43C59" w:rsidRDefault="00E43C59" w:rsidP="00E43C59">
            <w:pPr>
              <w:bidi w:val="0"/>
              <w:jc w:val="center"/>
              <w:rPr>
                <w:rFonts w:cs="Calibri"/>
              </w:rPr>
            </w:pPr>
            <w:r w:rsidRPr="003E49E1">
              <w:t>0.800</w:t>
            </w:r>
          </w:p>
        </w:tc>
        <w:tc>
          <w:tcPr>
            <w:tcW w:w="1087" w:type="dxa"/>
          </w:tcPr>
          <w:p w14:paraId="39797835" w14:textId="336238B2" w:rsidR="00E43C59" w:rsidRDefault="00E43C59" w:rsidP="00E43C59">
            <w:pPr>
              <w:bidi w:val="0"/>
              <w:jc w:val="center"/>
              <w:rPr>
                <w:rFonts w:cs="Calibri"/>
              </w:rPr>
            </w:pPr>
            <w:r w:rsidRPr="003E49E1">
              <w:t>0.997</w:t>
            </w:r>
          </w:p>
        </w:tc>
        <w:tc>
          <w:tcPr>
            <w:tcW w:w="1372" w:type="dxa"/>
          </w:tcPr>
          <w:p w14:paraId="04054B07" w14:textId="5CC08C94" w:rsidR="00E43C59" w:rsidRDefault="00E43C59" w:rsidP="00E43C59">
            <w:pPr>
              <w:bidi w:val="0"/>
              <w:jc w:val="center"/>
              <w:rPr>
                <w:rFonts w:cs="Calibri"/>
              </w:rPr>
            </w:pPr>
            <w:r w:rsidRPr="003E49E1">
              <w:t>0.888</w:t>
            </w:r>
          </w:p>
        </w:tc>
        <w:tc>
          <w:tcPr>
            <w:tcW w:w="1315" w:type="dxa"/>
          </w:tcPr>
          <w:p w14:paraId="5A1BF2F4" w14:textId="2F3D19A3" w:rsidR="00E43C59" w:rsidRDefault="00E43C59" w:rsidP="00E43C59">
            <w:pPr>
              <w:bidi w:val="0"/>
              <w:jc w:val="center"/>
              <w:rPr>
                <w:rFonts w:cs="Calibri"/>
              </w:rPr>
            </w:pPr>
            <w:r w:rsidRPr="003E49E1">
              <w:t>0.937</w:t>
            </w:r>
          </w:p>
        </w:tc>
      </w:tr>
      <w:tr w:rsidR="00E43C59" w14:paraId="4202F753" w14:textId="77777777" w:rsidTr="00803388">
        <w:trPr>
          <w:jc w:val="center"/>
        </w:trPr>
        <w:tc>
          <w:tcPr>
            <w:tcW w:w="1356" w:type="dxa"/>
          </w:tcPr>
          <w:p w14:paraId="7C93872A" w14:textId="69E0A0C8" w:rsidR="00E43C59" w:rsidRDefault="00E43C59" w:rsidP="00E43C59">
            <w:pPr>
              <w:bidi w:val="0"/>
              <w:jc w:val="center"/>
              <w:rPr>
                <w:rFonts w:cs="Calibri"/>
              </w:rPr>
            </w:pPr>
            <w:r>
              <w:rPr>
                <w:rFonts w:cs="Calibri"/>
              </w:rPr>
              <w:t>5</w:t>
            </w:r>
          </w:p>
        </w:tc>
        <w:tc>
          <w:tcPr>
            <w:tcW w:w="1110" w:type="dxa"/>
          </w:tcPr>
          <w:p w14:paraId="42B545C0" w14:textId="69850D8B" w:rsidR="00E43C59" w:rsidRDefault="00E43C59" w:rsidP="00E43C59">
            <w:pPr>
              <w:bidi w:val="0"/>
              <w:jc w:val="center"/>
              <w:rPr>
                <w:rFonts w:cs="Calibri"/>
              </w:rPr>
            </w:pPr>
            <w:r>
              <w:rPr>
                <w:rFonts w:cs="Calibri"/>
              </w:rPr>
              <w:t>1e-5</w:t>
            </w:r>
          </w:p>
        </w:tc>
        <w:tc>
          <w:tcPr>
            <w:tcW w:w="1360" w:type="dxa"/>
          </w:tcPr>
          <w:p w14:paraId="3F41BB61" w14:textId="30657520" w:rsidR="00E43C59" w:rsidRDefault="00E43C59" w:rsidP="00E43C59">
            <w:pPr>
              <w:bidi w:val="0"/>
              <w:jc w:val="center"/>
              <w:rPr>
                <w:rFonts w:cs="Calibri"/>
              </w:rPr>
            </w:pPr>
            <w:r>
              <w:t>83.6%</w:t>
            </w:r>
          </w:p>
        </w:tc>
        <w:tc>
          <w:tcPr>
            <w:tcW w:w="894" w:type="dxa"/>
          </w:tcPr>
          <w:p w14:paraId="57BE4FE7" w14:textId="3F4B081E" w:rsidR="00E43C59" w:rsidRPr="003E49E1" w:rsidRDefault="00E43C59" w:rsidP="00E43C59">
            <w:pPr>
              <w:bidi w:val="0"/>
              <w:jc w:val="center"/>
            </w:pPr>
            <w:r w:rsidRPr="00006EB4">
              <w:t>0.797</w:t>
            </w:r>
          </w:p>
        </w:tc>
        <w:tc>
          <w:tcPr>
            <w:tcW w:w="1087" w:type="dxa"/>
          </w:tcPr>
          <w:p w14:paraId="3B0C3EB0" w14:textId="3C834948" w:rsidR="00E43C59" w:rsidRPr="003E49E1" w:rsidRDefault="00E43C59" w:rsidP="00E43C59">
            <w:pPr>
              <w:bidi w:val="0"/>
              <w:jc w:val="center"/>
            </w:pPr>
            <w:r w:rsidRPr="00006EB4">
              <w:t>0.989</w:t>
            </w:r>
          </w:p>
        </w:tc>
        <w:tc>
          <w:tcPr>
            <w:tcW w:w="1372" w:type="dxa"/>
          </w:tcPr>
          <w:p w14:paraId="5FCDC3BF" w14:textId="139F1598" w:rsidR="00E43C59" w:rsidRPr="003E49E1" w:rsidRDefault="00E43C59" w:rsidP="00E43C59">
            <w:pPr>
              <w:bidi w:val="0"/>
              <w:jc w:val="center"/>
            </w:pPr>
            <w:r w:rsidRPr="00006EB4">
              <w:t>0.883</w:t>
            </w:r>
          </w:p>
        </w:tc>
        <w:tc>
          <w:tcPr>
            <w:tcW w:w="1315" w:type="dxa"/>
          </w:tcPr>
          <w:p w14:paraId="73DB601C" w14:textId="590C11CE" w:rsidR="00E43C59" w:rsidRPr="003E49E1" w:rsidRDefault="00E43C59" w:rsidP="00E43C59">
            <w:pPr>
              <w:bidi w:val="0"/>
              <w:jc w:val="center"/>
            </w:pPr>
            <w:r w:rsidRPr="00006EB4">
              <w:t>0.925</w:t>
            </w:r>
          </w:p>
        </w:tc>
      </w:tr>
      <w:tr w:rsidR="00E43C59" w14:paraId="7C92E331" w14:textId="77777777" w:rsidTr="00803388">
        <w:trPr>
          <w:jc w:val="center"/>
        </w:trPr>
        <w:tc>
          <w:tcPr>
            <w:tcW w:w="1356" w:type="dxa"/>
          </w:tcPr>
          <w:p w14:paraId="017C43E2" w14:textId="74A35314" w:rsidR="007B5927" w:rsidRDefault="00E43C59" w:rsidP="007B5927">
            <w:pPr>
              <w:bidi w:val="0"/>
              <w:jc w:val="center"/>
              <w:rPr>
                <w:rFonts w:cs="Calibri"/>
              </w:rPr>
            </w:pPr>
            <w:r>
              <w:rPr>
                <w:rFonts w:cs="Calibri"/>
              </w:rPr>
              <w:t>3</w:t>
            </w:r>
          </w:p>
        </w:tc>
        <w:tc>
          <w:tcPr>
            <w:tcW w:w="1110" w:type="dxa"/>
          </w:tcPr>
          <w:p w14:paraId="1744DB18" w14:textId="27D9165C" w:rsidR="007B5927" w:rsidRDefault="007B5927" w:rsidP="007B5927">
            <w:pPr>
              <w:bidi w:val="0"/>
              <w:jc w:val="center"/>
              <w:rPr>
                <w:rFonts w:cs="Calibri"/>
              </w:rPr>
            </w:pPr>
            <w:r>
              <w:rPr>
                <w:rFonts w:cs="Calibri"/>
              </w:rPr>
              <w:t>1e-4</w:t>
            </w:r>
          </w:p>
        </w:tc>
        <w:tc>
          <w:tcPr>
            <w:tcW w:w="1360" w:type="dxa"/>
          </w:tcPr>
          <w:p w14:paraId="4488E067" w14:textId="0107AF2E" w:rsidR="007B5927" w:rsidRDefault="007B5927" w:rsidP="007B5927">
            <w:pPr>
              <w:bidi w:val="0"/>
              <w:jc w:val="center"/>
              <w:rPr>
                <w:rFonts w:cs="Calibri"/>
              </w:rPr>
            </w:pPr>
            <w:r>
              <w:t>75.3%</w:t>
            </w:r>
          </w:p>
        </w:tc>
        <w:tc>
          <w:tcPr>
            <w:tcW w:w="894" w:type="dxa"/>
          </w:tcPr>
          <w:p w14:paraId="5215AE0D" w14:textId="1ED836BA" w:rsidR="007B5927" w:rsidRDefault="007B5927" w:rsidP="007B5927">
            <w:pPr>
              <w:bidi w:val="0"/>
              <w:jc w:val="center"/>
              <w:rPr>
                <w:rFonts w:cs="Calibri"/>
              </w:rPr>
            </w:pPr>
            <w:r w:rsidRPr="006E00F1">
              <w:t>0.717</w:t>
            </w:r>
          </w:p>
        </w:tc>
        <w:tc>
          <w:tcPr>
            <w:tcW w:w="1087" w:type="dxa"/>
          </w:tcPr>
          <w:p w14:paraId="24C31260" w14:textId="478922F6" w:rsidR="007B5927" w:rsidRDefault="007B5927" w:rsidP="007B5927">
            <w:pPr>
              <w:bidi w:val="0"/>
              <w:jc w:val="center"/>
              <w:rPr>
                <w:rFonts w:cs="Calibri"/>
              </w:rPr>
            </w:pPr>
            <w:r w:rsidRPr="006E00F1">
              <w:t>0.997</w:t>
            </w:r>
          </w:p>
        </w:tc>
        <w:tc>
          <w:tcPr>
            <w:tcW w:w="1372" w:type="dxa"/>
          </w:tcPr>
          <w:p w14:paraId="6AA4A4B2" w14:textId="7B36F362" w:rsidR="007B5927" w:rsidRDefault="007B5927" w:rsidP="007B5927">
            <w:pPr>
              <w:bidi w:val="0"/>
              <w:jc w:val="center"/>
              <w:rPr>
                <w:rFonts w:cs="Calibri"/>
              </w:rPr>
            </w:pPr>
            <w:r w:rsidRPr="006E00F1">
              <w:t>0.834</w:t>
            </w:r>
          </w:p>
        </w:tc>
        <w:tc>
          <w:tcPr>
            <w:tcW w:w="1315" w:type="dxa"/>
          </w:tcPr>
          <w:p w14:paraId="494F26DE" w14:textId="036E5FDF" w:rsidR="007B5927" w:rsidRDefault="007B5927" w:rsidP="007B5927">
            <w:pPr>
              <w:bidi w:val="0"/>
              <w:jc w:val="center"/>
              <w:rPr>
                <w:rFonts w:cs="Calibri"/>
              </w:rPr>
            </w:pPr>
            <w:r w:rsidRPr="006E00F1">
              <w:t>0.865</w:t>
            </w:r>
          </w:p>
        </w:tc>
      </w:tr>
    </w:tbl>
    <w:p w14:paraId="13C6FF98" w14:textId="504FFD0C" w:rsidR="002F1C89" w:rsidRPr="006402D8" w:rsidRDefault="00583553" w:rsidP="00583553">
      <w:pPr>
        <w:bidi w:val="0"/>
        <w:spacing w:line="240" w:lineRule="auto"/>
        <w:jc w:val="center"/>
        <w:rPr>
          <w:rFonts w:cs="Calibri"/>
          <w:sz w:val="18"/>
          <w:szCs w:val="18"/>
        </w:rPr>
      </w:pPr>
      <w:r w:rsidRPr="006402D8">
        <w:rPr>
          <w:rFonts w:cs="Calibri"/>
          <w:sz w:val="18"/>
          <w:szCs w:val="18"/>
        </w:rPr>
        <w:t xml:space="preserve">Table 1: </w:t>
      </w:r>
      <w:r w:rsidR="006402D8" w:rsidRPr="006402D8">
        <w:rPr>
          <w:rFonts w:cs="Calibri"/>
          <w:sz w:val="18"/>
          <w:szCs w:val="18"/>
        </w:rPr>
        <w:t>Test Set Metrics for ResNet18</w:t>
      </w:r>
      <w:r w:rsidR="00E43C59">
        <w:rPr>
          <w:rFonts w:cs="Calibri"/>
          <w:sz w:val="18"/>
          <w:szCs w:val="18"/>
        </w:rPr>
        <w:t xml:space="preserve"> with different configurations</w:t>
      </w:r>
      <w:r w:rsidR="006402D8" w:rsidRPr="006402D8">
        <w:rPr>
          <w:rFonts w:cs="Calibri"/>
          <w:sz w:val="18"/>
          <w:szCs w:val="18"/>
        </w:rPr>
        <w:t xml:space="preserve">, </w:t>
      </w:r>
      <w:r w:rsidR="00E57C86">
        <w:rPr>
          <w:rFonts w:cs="Calibri"/>
          <w:sz w:val="18"/>
          <w:szCs w:val="18"/>
        </w:rPr>
        <w:t>C</w:t>
      </w:r>
      <w:r w:rsidR="006402D8" w:rsidRPr="006402D8">
        <w:rPr>
          <w:rFonts w:cs="Calibri"/>
          <w:sz w:val="18"/>
          <w:szCs w:val="18"/>
        </w:rPr>
        <w:t xml:space="preserve">onventional </w:t>
      </w:r>
      <w:r w:rsidR="00E57C86">
        <w:rPr>
          <w:rFonts w:cs="Calibri"/>
          <w:sz w:val="18"/>
          <w:szCs w:val="18"/>
        </w:rPr>
        <w:t>T</w:t>
      </w:r>
      <w:r w:rsidR="006402D8" w:rsidRPr="006402D8">
        <w:rPr>
          <w:rFonts w:cs="Calibri"/>
          <w:sz w:val="18"/>
          <w:szCs w:val="18"/>
        </w:rPr>
        <w:t xml:space="preserve">raining </w:t>
      </w:r>
      <w:r w:rsidR="00E57C86">
        <w:rPr>
          <w:rFonts w:cs="Calibri"/>
          <w:sz w:val="18"/>
          <w:szCs w:val="18"/>
        </w:rPr>
        <w:t>O</w:t>
      </w:r>
      <w:r w:rsidR="006402D8" w:rsidRPr="006402D8">
        <w:rPr>
          <w:rFonts w:cs="Calibri"/>
          <w:sz w:val="18"/>
          <w:szCs w:val="18"/>
        </w:rPr>
        <w:t xml:space="preserve">ver the </w:t>
      </w:r>
      <w:r w:rsidR="00E57C86">
        <w:rPr>
          <w:rFonts w:cs="Calibri"/>
          <w:sz w:val="18"/>
          <w:szCs w:val="18"/>
        </w:rPr>
        <w:t>E</w:t>
      </w:r>
      <w:r w:rsidR="006402D8" w:rsidRPr="006402D8">
        <w:rPr>
          <w:rFonts w:cs="Calibri"/>
          <w:sz w:val="18"/>
          <w:szCs w:val="18"/>
        </w:rPr>
        <w:t xml:space="preserve">ntire </w:t>
      </w:r>
      <w:r w:rsidR="00E57C86">
        <w:rPr>
          <w:rFonts w:cs="Calibri"/>
          <w:sz w:val="18"/>
          <w:szCs w:val="18"/>
        </w:rPr>
        <w:t>T</w:t>
      </w:r>
      <w:r w:rsidR="006402D8" w:rsidRPr="006402D8">
        <w:rPr>
          <w:rFonts w:cs="Calibri"/>
          <w:sz w:val="18"/>
          <w:szCs w:val="18"/>
        </w:rPr>
        <w:t>rain</w:t>
      </w:r>
      <w:r w:rsidR="00E57C86">
        <w:rPr>
          <w:rFonts w:cs="Calibri"/>
          <w:sz w:val="18"/>
          <w:szCs w:val="18"/>
        </w:rPr>
        <w:t>ing</w:t>
      </w:r>
      <w:r w:rsidR="006402D8" w:rsidRPr="006402D8">
        <w:rPr>
          <w:rFonts w:cs="Calibri"/>
          <w:sz w:val="18"/>
          <w:szCs w:val="18"/>
        </w:rPr>
        <w:t xml:space="preserve"> </w:t>
      </w:r>
      <w:r w:rsidR="00E57C86">
        <w:rPr>
          <w:rFonts w:cs="Calibri"/>
          <w:sz w:val="18"/>
          <w:szCs w:val="18"/>
        </w:rPr>
        <w:t>S</w:t>
      </w:r>
      <w:r w:rsidR="006402D8" w:rsidRPr="006402D8">
        <w:rPr>
          <w:rFonts w:cs="Calibri"/>
          <w:sz w:val="18"/>
          <w:szCs w:val="18"/>
        </w:rPr>
        <w:t>et</w:t>
      </w:r>
    </w:p>
    <w:p w14:paraId="0F913568" w14:textId="062F0D57" w:rsidR="002F1C89" w:rsidRPr="002F1C89" w:rsidRDefault="006F40B9" w:rsidP="00FD49FB">
      <w:pPr>
        <w:bidi w:val="0"/>
        <w:spacing w:line="240" w:lineRule="auto"/>
        <w:jc w:val="both"/>
        <w:rPr>
          <w:rFonts w:cs="Calibri"/>
        </w:rPr>
      </w:pPr>
      <w:r>
        <w:rPr>
          <w:rFonts w:cs="Calibri"/>
        </w:rPr>
        <w:t>The</w:t>
      </w:r>
      <w:r w:rsidR="002F1C89" w:rsidRPr="002F1C89">
        <w:rPr>
          <w:rFonts w:cs="Calibri"/>
        </w:rPr>
        <w:t xml:space="preserve"> model</w:t>
      </w:r>
      <w:r w:rsidR="00E43C59">
        <w:rPr>
          <w:rFonts w:cs="Calibri"/>
        </w:rPr>
        <w:t xml:space="preserve"> often</w:t>
      </w:r>
      <w:r w:rsidR="002F1C89" w:rsidRPr="002F1C89">
        <w:rPr>
          <w:rFonts w:cs="Calibri"/>
        </w:rPr>
        <w:t xml:space="preserve"> demonstrated proficiency in identifying X-rays indicative of Pneumonia; however, </w:t>
      </w:r>
      <w:r>
        <w:rPr>
          <w:rFonts w:cs="Calibri"/>
        </w:rPr>
        <w:t xml:space="preserve">it </w:t>
      </w:r>
      <w:r w:rsidR="002F1C89" w:rsidRPr="002F1C89">
        <w:rPr>
          <w:rFonts w:cs="Calibri"/>
        </w:rPr>
        <w:t xml:space="preserve">encountered difficulties in differentiating between labels for X-rays of healthy </w:t>
      </w:r>
      <w:r w:rsidR="002F1C89">
        <w:rPr>
          <w:rFonts w:cs="Calibri"/>
        </w:rPr>
        <w:t>patients</w:t>
      </w:r>
      <w:r w:rsidR="002F1C89" w:rsidRPr="002F1C89">
        <w:rPr>
          <w:rFonts w:cs="Calibri"/>
        </w:rPr>
        <w:t>. This challenge can be attributed to the imbalance present in the dataset, which contains a greater number of images depicting patients with Pneumonia.</w:t>
      </w:r>
    </w:p>
    <w:p w14:paraId="517B250B" w14:textId="2BE7E222" w:rsidR="002F1C89" w:rsidRDefault="007E70D3" w:rsidP="002F1C89">
      <w:pPr>
        <w:bidi w:val="0"/>
        <w:spacing w:line="240" w:lineRule="auto"/>
        <w:jc w:val="both"/>
        <w:rPr>
          <w:rFonts w:cs="Calibri"/>
        </w:rPr>
      </w:pPr>
      <w:r w:rsidRPr="007E70D3">
        <w:rPr>
          <w:rFonts w:cs="Calibri"/>
        </w:rPr>
        <w:t>To evaluate the four sampling methods previously discussed, we conducted an experiment comprising four distinct versions, each differing solely in the sampling method specified in the experimental configuration. Each version commenced with an initial set of 100 observations, and over the course of 10 iterations, we incrementally added 90 observations, ultimately achieving a total of 1000 observations</w:t>
      </w:r>
      <w:r w:rsidR="00E2465C">
        <w:rPr>
          <w:rFonts w:cs="Calibri"/>
        </w:rPr>
        <w:t xml:space="preserve"> </w:t>
      </w:r>
      <w:r w:rsidR="00E2465C" w:rsidRPr="00BA6A6A">
        <w:rPr>
          <w:rFonts w:cs="Calibri"/>
        </w:rPr>
        <w:t>(</w:t>
      </w:r>
      <w:proofErr w:type="gramStart"/>
      <w:r w:rsidR="00E2465C" w:rsidRPr="00BA6A6A">
        <w:rPr>
          <w:rFonts w:cs="Calibri"/>
        </w:rPr>
        <w:t>refer</w:t>
      </w:r>
      <w:proofErr w:type="gramEnd"/>
      <w:r w:rsidR="00E2465C" w:rsidRPr="00BA6A6A">
        <w:rPr>
          <w:rFonts w:cs="Calibri"/>
        </w:rPr>
        <w:t xml:space="preserve"> to Appendix </w:t>
      </w:r>
      <w:r w:rsidR="00291680">
        <w:rPr>
          <w:rFonts w:cs="Calibri"/>
        </w:rPr>
        <w:t>B</w:t>
      </w:r>
      <w:r w:rsidR="00E2465C" w:rsidRPr="00BA6A6A">
        <w:rPr>
          <w:rFonts w:cs="Calibri"/>
        </w:rPr>
        <w:t xml:space="preserve"> for comprehensive results)</w:t>
      </w:r>
      <w:r w:rsidRPr="007E70D3">
        <w:rPr>
          <w:rFonts w:cs="Calibri"/>
        </w:rPr>
        <w:t>.</w:t>
      </w:r>
    </w:p>
    <w:p w14:paraId="415178E2" w14:textId="19C368CC" w:rsidR="003355E1" w:rsidRDefault="00520AB2" w:rsidP="002A7B22">
      <w:pPr>
        <w:bidi w:val="0"/>
        <w:spacing w:line="240" w:lineRule="auto"/>
        <w:jc w:val="center"/>
        <w:rPr>
          <w:rFonts w:cs="Calibri"/>
          <w:rtl/>
        </w:rPr>
      </w:pPr>
      <w:r>
        <w:rPr>
          <w:noProof/>
        </w:rPr>
        <w:t xml:space="preserve"> </w:t>
      </w:r>
      <w:r w:rsidR="00AE701D">
        <w:rPr>
          <w:noProof/>
        </w:rPr>
        <w:drawing>
          <wp:inline distT="0" distB="0" distL="0" distR="0" wp14:anchorId="4CD27D2E" wp14:editId="68EFE8E4">
            <wp:extent cx="2155384" cy="1377094"/>
            <wp:effectExtent l="0" t="0" r="0" b="0"/>
            <wp:docPr id="85360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458" t="6397" r="8561" b="3118"/>
                    <a:stretch/>
                  </pic:blipFill>
                  <pic:spPr bwMode="auto">
                    <a:xfrm>
                      <a:off x="0" y="0"/>
                      <a:ext cx="2183240" cy="1394891"/>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rPr>
        <w:t xml:space="preserve">  </w:t>
      </w:r>
      <w:r w:rsidR="003355E1" w:rsidRPr="003355E1">
        <w:rPr>
          <w:rFonts w:cs="Calibri"/>
          <w:noProof/>
        </w:rPr>
        <w:drawing>
          <wp:inline distT="0" distB="0" distL="0" distR="0" wp14:anchorId="3A4872C8" wp14:editId="3FBDA1AB">
            <wp:extent cx="2115035" cy="1363604"/>
            <wp:effectExtent l="0" t="0" r="0" b="8255"/>
            <wp:docPr id="169937955" name="תמונה 3"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7955" name="תמונה 3" descr="תמונה שמכילה טקסט, תרשים, צילום מסך, קו&#10;&#10;התיאור נוצר באופן אוטומטי"/>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800" t="6652" r="8947" b="2824"/>
                    <a:stretch/>
                  </pic:blipFill>
                  <pic:spPr bwMode="auto">
                    <a:xfrm>
                      <a:off x="0" y="0"/>
                      <a:ext cx="2156185" cy="1390134"/>
                    </a:xfrm>
                    <a:prstGeom prst="rect">
                      <a:avLst/>
                    </a:prstGeom>
                    <a:noFill/>
                    <a:ln>
                      <a:noFill/>
                    </a:ln>
                    <a:extLst>
                      <a:ext uri="{53640926-AAD7-44D8-BBD7-CCE9431645EC}">
                        <a14:shadowObscured xmlns:a14="http://schemas.microsoft.com/office/drawing/2010/main"/>
                      </a:ext>
                    </a:extLst>
                  </pic:spPr>
                </pic:pic>
              </a:graphicData>
            </a:graphic>
          </wp:inline>
        </w:drawing>
      </w:r>
    </w:p>
    <w:p w14:paraId="19A22190" w14:textId="4138D685" w:rsidR="00520AB2" w:rsidRPr="006402D8" w:rsidRDefault="00520AB2" w:rsidP="00520AB2">
      <w:pPr>
        <w:bidi w:val="0"/>
        <w:spacing w:line="240" w:lineRule="auto"/>
        <w:jc w:val="center"/>
        <w:rPr>
          <w:rFonts w:cs="Calibri"/>
          <w:sz w:val="18"/>
          <w:szCs w:val="18"/>
        </w:rPr>
      </w:pPr>
      <w:r>
        <w:rPr>
          <w:rFonts w:cs="Calibri"/>
          <w:sz w:val="18"/>
          <w:szCs w:val="18"/>
        </w:rPr>
        <w:t>Chart</w:t>
      </w:r>
      <w:r w:rsidRPr="006402D8">
        <w:rPr>
          <w:rFonts w:cs="Calibri"/>
          <w:sz w:val="18"/>
          <w:szCs w:val="18"/>
        </w:rPr>
        <w:t xml:space="preserve"> </w:t>
      </w:r>
      <w:r>
        <w:rPr>
          <w:rFonts w:cs="Calibri"/>
          <w:sz w:val="18"/>
          <w:szCs w:val="18"/>
        </w:rPr>
        <w:t>2</w:t>
      </w:r>
      <w:r w:rsidRPr="006402D8">
        <w:rPr>
          <w:rFonts w:cs="Calibri"/>
          <w:sz w:val="18"/>
          <w:szCs w:val="18"/>
        </w:rPr>
        <w:t xml:space="preserve">: Test Set </w:t>
      </w:r>
      <w:r w:rsidR="001D2892">
        <w:rPr>
          <w:rFonts w:cs="Calibri"/>
          <w:sz w:val="18"/>
          <w:szCs w:val="18"/>
        </w:rPr>
        <w:t>Accuracy and F1-Score</w:t>
      </w:r>
      <w:r w:rsidRPr="006402D8">
        <w:rPr>
          <w:rFonts w:cs="Calibri"/>
          <w:sz w:val="18"/>
          <w:szCs w:val="18"/>
        </w:rPr>
        <w:t xml:space="preserve"> </w:t>
      </w:r>
      <w:r w:rsidR="001D2892">
        <w:rPr>
          <w:rFonts w:cs="Calibri"/>
          <w:sz w:val="18"/>
          <w:szCs w:val="18"/>
        </w:rPr>
        <w:t>across sampling methods</w:t>
      </w:r>
      <w:r w:rsidR="00BB2529">
        <w:rPr>
          <w:rFonts w:cs="Calibri"/>
          <w:sz w:val="18"/>
          <w:szCs w:val="18"/>
        </w:rPr>
        <w:t>, "100+90*10" experiments</w:t>
      </w:r>
    </w:p>
    <w:p w14:paraId="3B3A4F4A" w14:textId="6C545341" w:rsidR="003355E1" w:rsidRDefault="00BA6A6A" w:rsidP="00BA6A6A">
      <w:pPr>
        <w:bidi w:val="0"/>
        <w:spacing w:line="240" w:lineRule="auto"/>
        <w:jc w:val="both"/>
        <w:rPr>
          <w:rFonts w:cs="Calibri"/>
        </w:rPr>
      </w:pPr>
      <w:r w:rsidRPr="00BA6A6A">
        <w:rPr>
          <w:rFonts w:cs="Calibri"/>
        </w:rPr>
        <w:t xml:space="preserve">Our investigation indicates that </w:t>
      </w:r>
      <w:proofErr w:type="gramStart"/>
      <w:r w:rsidRPr="00BA6A6A">
        <w:rPr>
          <w:rFonts w:cs="Calibri"/>
        </w:rPr>
        <w:t>the Random</w:t>
      </w:r>
      <w:proofErr w:type="gramEnd"/>
      <w:r w:rsidRPr="00BA6A6A">
        <w:rPr>
          <w:rFonts w:cs="Calibri"/>
        </w:rPr>
        <w:t xml:space="preserve">, Entropy-based, and PCA </w:t>
      </w:r>
      <w:r>
        <w:rPr>
          <w:rFonts w:cs="Calibri"/>
        </w:rPr>
        <w:t>then</w:t>
      </w:r>
      <w:r w:rsidRPr="00BA6A6A">
        <w:rPr>
          <w:rFonts w:cs="Calibri"/>
        </w:rPr>
        <w:t xml:space="preserve"> K-Means sampling techniques consistently surpass uncertainty sampling in terms of Accuracy, F1-Score, and Precision. This underscores their efficacy in selecting informative samples for active learning. In contrast, uncertainty-based sampling presents variable outcomes, excelling in Recall while falling short in Accuracy, F1-Score, and Precision, and achieving </w:t>
      </w:r>
      <w:r w:rsidR="007446E2">
        <w:rPr>
          <w:rFonts w:cs="Calibri"/>
        </w:rPr>
        <w:t>similar</w:t>
      </w:r>
      <w:r w:rsidRPr="00BA6A6A">
        <w:rPr>
          <w:rFonts w:cs="Calibri"/>
        </w:rPr>
        <w:t xml:space="preserve"> ROC-AUC scores to the other methods. It is evident that regardless of the sampling method employed, the algorithm effectively classifies Pneumonia cases; however, it encounters difficulties in accurately classifying X-ray images of healthy patients</w:t>
      </w:r>
      <w:r w:rsidRPr="00BA6A6A">
        <w:rPr>
          <w:rFonts w:cs="Calibri"/>
          <w:rtl/>
        </w:rPr>
        <w:t>.</w:t>
      </w:r>
    </w:p>
    <w:p w14:paraId="3CF14FF9" w14:textId="45A8FCA6" w:rsidR="00FF394E" w:rsidRDefault="000F1121" w:rsidP="000F1121">
      <w:pPr>
        <w:bidi w:val="0"/>
        <w:spacing w:line="240" w:lineRule="auto"/>
        <w:jc w:val="center"/>
        <w:rPr>
          <w:rFonts w:cs="Calibri"/>
        </w:rPr>
      </w:pPr>
      <w:r w:rsidRPr="003E106E">
        <w:rPr>
          <w:rFonts w:cs="Calibri"/>
          <w:noProof/>
        </w:rPr>
        <w:drawing>
          <wp:inline distT="0" distB="0" distL="0" distR="0" wp14:anchorId="75599A5E" wp14:editId="42C564EF">
            <wp:extent cx="1955682" cy="1245870"/>
            <wp:effectExtent l="0" t="0" r="6985" b="0"/>
            <wp:docPr id="18671556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5" t="6745" r="7865" b="2314"/>
                    <a:stretch/>
                  </pic:blipFill>
                  <pic:spPr bwMode="auto">
                    <a:xfrm>
                      <a:off x="0" y="0"/>
                      <a:ext cx="2000315" cy="1274303"/>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rPr>
        <w:t xml:space="preserve"> </w:t>
      </w:r>
      <w:r w:rsidRPr="000F1121">
        <w:rPr>
          <w:rFonts w:cs="Calibri"/>
          <w:noProof/>
        </w:rPr>
        <w:drawing>
          <wp:inline distT="0" distB="0" distL="0" distR="0" wp14:anchorId="3D4A5E66" wp14:editId="19379F13">
            <wp:extent cx="1939344" cy="1226573"/>
            <wp:effectExtent l="0" t="0" r="3810" b="0"/>
            <wp:docPr id="2079695472" name="תמונה 4" descr="תמונה שמכילה טקסט, תרשים, עלילה,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95472" name="תמונה 4" descr="תמונה שמכילה טקסט, תרשים, עלילה, קו&#10;&#10;התיאור נוצר באופן אוטומטי"/>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339" t="7276" r="8104" b="2545"/>
                    <a:stretch/>
                  </pic:blipFill>
                  <pic:spPr bwMode="auto">
                    <a:xfrm>
                      <a:off x="0" y="0"/>
                      <a:ext cx="1993633" cy="1260909"/>
                    </a:xfrm>
                    <a:prstGeom prst="rect">
                      <a:avLst/>
                    </a:prstGeom>
                    <a:noFill/>
                    <a:ln>
                      <a:noFill/>
                    </a:ln>
                    <a:extLst>
                      <a:ext uri="{53640926-AAD7-44D8-BBD7-CCE9431645EC}">
                        <a14:shadowObscured xmlns:a14="http://schemas.microsoft.com/office/drawing/2010/main"/>
                      </a:ext>
                    </a:extLst>
                  </pic:spPr>
                </pic:pic>
              </a:graphicData>
            </a:graphic>
          </wp:inline>
        </w:drawing>
      </w:r>
    </w:p>
    <w:p w14:paraId="4B188206" w14:textId="35A41E71" w:rsidR="00FF394E" w:rsidRPr="006402D8" w:rsidRDefault="00FF394E" w:rsidP="00FF394E">
      <w:pPr>
        <w:bidi w:val="0"/>
        <w:spacing w:line="240" w:lineRule="auto"/>
        <w:jc w:val="center"/>
        <w:rPr>
          <w:rFonts w:cs="Calibri"/>
          <w:sz w:val="18"/>
          <w:szCs w:val="18"/>
        </w:rPr>
      </w:pPr>
      <w:r>
        <w:rPr>
          <w:rFonts w:cs="Calibri"/>
          <w:sz w:val="18"/>
          <w:szCs w:val="18"/>
        </w:rPr>
        <w:t>Chart</w:t>
      </w:r>
      <w:r w:rsidRPr="006402D8">
        <w:rPr>
          <w:rFonts w:cs="Calibri"/>
          <w:sz w:val="18"/>
          <w:szCs w:val="18"/>
        </w:rPr>
        <w:t xml:space="preserve"> </w:t>
      </w:r>
      <w:r>
        <w:rPr>
          <w:rFonts w:cs="Calibri"/>
          <w:sz w:val="18"/>
          <w:szCs w:val="18"/>
        </w:rPr>
        <w:t>3</w:t>
      </w:r>
      <w:r w:rsidRPr="006402D8">
        <w:rPr>
          <w:rFonts w:cs="Calibri"/>
          <w:sz w:val="18"/>
          <w:szCs w:val="18"/>
        </w:rPr>
        <w:t xml:space="preserve">: Test Set </w:t>
      </w:r>
      <w:r>
        <w:rPr>
          <w:rFonts w:cs="Calibri"/>
          <w:sz w:val="18"/>
          <w:szCs w:val="18"/>
        </w:rPr>
        <w:t>Accuracy and F1-Score</w:t>
      </w:r>
      <w:r w:rsidRPr="006402D8">
        <w:rPr>
          <w:rFonts w:cs="Calibri"/>
          <w:sz w:val="18"/>
          <w:szCs w:val="18"/>
        </w:rPr>
        <w:t xml:space="preserve"> </w:t>
      </w:r>
      <w:r>
        <w:rPr>
          <w:rFonts w:cs="Calibri"/>
          <w:sz w:val="18"/>
          <w:szCs w:val="18"/>
        </w:rPr>
        <w:t>across sampling methods, "100+</w:t>
      </w:r>
      <w:r w:rsidR="001F700A">
        <w:rPr>
          <w:rFonts w:cs="Calibri"/>
          <w:sz w:val="18"/>
          <w:szCs w:val="18"/>
        </w:rPr>
        <w:t>30</w:t>
      </w:r>
      <w:r>
        <w:rPr>
          <w:rFonts w:cs="Calibri"/>
          <w:sz w:val="18"/>
          <w:szCs w:val="18"/>
        </w:rPr>
        <w:t>*</w:t>
      </w:r>
      <w:r w:rsidR="001F700A">
        <w:rPr>
          <w:rFonts w:cs="Calibri"/>
          <w:sz w:val="18"/>
          <w:szCs w:val="18"/>
        </w:rPr>
        <w:t>30</w:t>
      </w:r>
      <w:r>
        <w:rPr>
          <w:rFonts w:cs="Calibri"/>
          <w:sz w:val="18"/>
          <w:szCs w:val="18"/>
        </w:rPr>
        <w:t>" experiments</w:t>
      </w:r>
    </w:p>
    <w:p w14:paraId="031974E3" w14:textId="5EACBC4E" w:rsidR="00D95487" w:rsidRPr="00115433" w:rsidRDefault="00115433" w:rsidP="00AE701D">
      <w:pPr>
        <w:bidi w:val="0"/>
        <w:spacing w:line="240" w:lineRule="auto"/>
        <w:jc w:val="both"/>
        <w:rPr>
          <w:rFonts w:cs="Calibri"/>
        </w:rPr>
      </w:pPr>
      <w:r>
        <w:rPr>
          <w:rFonts w:cs="Calibri"/>
        </w:rPr>
        <w:t xml:space="preserve">In addition, we </w:t>
      </w:r>
      <w:r w:rsidRPr="007E70D3">
        <w:rPr>
          <w:rFonts w:cs="Calibri"/>
        </w:rPr>
        <w:t>conducted an</w:t>
      </w:r>
      <w:r>
        <w:rPr>
          <w:rFonts w:cs="Calibri"/>
        </w:rPr>
        <w:t>other</w:t>
      </w:r>
      <w:r w:rsidRPr="007E70D3">
        <w:rPr>
          <w:rFonts w:cs="Calibri"/>
        </w:rPr>
        <w:t xml:space="preserve"> experiment comprising </w:t>
      </w:r>
      <w:r>
        <w:rPr>
          <w:rFonts w:cs="Calibri"/>
        </w:rPr>
        <w:t xml:space="preserve">the </w:t>
      </w:r>
      <w:r w:rsidRPr="007E70D3">
        <w:rPr>
          <w:rFonts w:cs="Calibri"/>
        </w:rPr>
        <w:t xml:space="preserve">four distinct versions, with an initial set of 100 observations, and over the course of </w:t>
      </w:r>
      <w:r w:rsidR="00F92672">
        <w:rPr>
          <w:rFonts w:cs="Calibri"/>
        </w:rPr>
        <w:t>30</w:t>
      </w:r>
      <w:r w:rsidRPr="007E70D3">
        <w:rPr>
          <w:rFonts w:cs="Calibri"/>
        </w:rPr>
        <w:t xml:space="preserve"> iterations, we incrementally added </w:t>
      </w:r>
      <w:r w:rsidR="00F92672">
        <w:rPr>
          <w:rFonts w:cs="Calibri"/>
        </w:rPr>
        <w:t>30</w:t>
      </w:r>
      <w:r w:rsidRPr="007E70D3">
        <w:rPr>
          <w:rFonts w:cs="Calibri"/>
        </w:rPr>
        <w:t xml:space="preserve"> observations, ultimately achieving a total of 1000 observations</w:t>
      </w:r>
      <w:r w:rsidR="00E2465C">
        <w:rPr>
          <w:rFonts w:cs="Calibri"/>
        </w:rPr>
        <w:t xml:space="preserve"> </w:t>
      </w:r>
      <w:r w:rsidR="00E2465C" w:rsidRPr="00BA6A6A">
        <w:rPr>
          <w:rFonts w:cs="Calibri"/>
        </w:rPr>
        <w:t xml:space="preserve">(refer to Appendix </w:t>
      </w:r>
      <w:r w:rsidR="00291680">
        <w:rPr>
          <w:rFonts w:cs="Calibri"/>
        </w:rPr>
        <w:t>C</w:t>
      </w:r>
      <w:r w:rsidR="00E2465C" w:rsidRPr="00BA6A6A">
        <w:rPr>
          <w:rFonts w:cs="Calibri"/>
        </w:rPr>
        <w:t xml:space="preserve"> for comprehensive results)</w:t>
      </w:r>
      <w:r w:rsidRPr="007E70D3">
        <w:rPr>
          <w:rFonts w:cs="Calibri"/>
        </w:rPr>
        <w:t>.</w:t>
      </w:r>
      <w:r w:rsidR="00B563D6">
        <w:rPr>
          <w:rFonts w:cs="Calibri"/>
        </w:rPr>
        <w:t xml:space="preserve"> The results suggest that </w:t>
      </w:r>
      <w:r w:rsidR="00D14D80">
        <w:rPr>
          <w:rFonts w:cs="Calibri"/>
        </w:rPr>
        <w:t>the models converge</w:t>
      </w:r>
      <w:r w:rsidR="00C26DD9">
        <w:rPr>
          <w:rFonts w:cs="Calibri"/>
        </w:rPr>
        <w:t xml:space="preserve"> approximately </w:t>
      </w:r>
      <w:r w:rsidR="00C26DD9">
        <w:rPr>
          <w:rFonts w:cs="Calibri"/>
        </w:rPr>
        <w:lastRenderedPageBreak/>
        <w:t xml:space="preserve">to the same </w:t>
      </w:r>
      <w:r w:rsidR="00EB0F2F">
        <w:rPr>
          <w:rFonts w:cs="Calibri"/>
        </w:rPr>
        <w:t>metrics</w:t>
      </w:r>
      <w:r w:rsidR="00C26DD9">
        <w:rPr>
          <w:rFonts w:cs="Calibri"/>
        </w:rPr>
        <w:t xml:space="preserve"> values</w:t>
      </w:r>
      <w:r w:rsidR="00EB0F2F">
        <w:rPr>
          <w:rFonts w:cs="Calibri"/>
        </w:rPr>
        <w:t>, but</w:t>
      </w:r>
      <w:r w:rsidR="00FF1B55">
        <w:rPr>
          <w:rFonts w:cs="Calibri"/>
        </w:rPr>
        <w:t xml:space="preserve"> about 3 times</w:t>
      </w:r>
      <w:r w:rsidR="00EB0F2F">
        <w:rPr>
          <w:rFonts w:cs="Calibri"/>
        </w:rPr>
        <w:t xml:space="preserve"> </w:t>
      </w:r>
      <w:r w:rsidR="00D14D80">
        <w:rPr>
          <w:rFonts w:cs="Calibri"/>
        </w:rPr>
        <w:t>slow</w:t>
      </w:r>
      <w:r w:rsidR="00EB0F2F">
        <w:rPr>
          <w:rFonts w:cs="Calibri"/>
        </w:rPr>
        <w:t>er</w:t>
      </w:r>
      <w:r w:rsidR="00FF1B55">
        <w:rPr>
          <w:rFonts w:cs="Calibri"/>
        </w:rPr>
        <w:t xml:space="preserve">, in correspondence with the decrease in the number of samples added to the </w:t>
      </w:r>
      <w:r w:rsidR="000157BF">
        <w:rPr>
          <w:rFonts w:cs="Calibri"/>
        </w:rPr>
        <w:t xml:space="preserve">train set per iteration. </w:t>
      </w:r>
      <w:r w:rsidR="0066432A">
        <w:rPr>
          <w:rFonts w:cs="Calibri"/>
        </w:rPr>
        <w:t>This insight suggests that the same labeling effort is needed to achieve similar</w:t>
      </w:r>
      <w:r w:rsidR="00FF1B55">
        <w:rPr>
          <w:rFonts w:cs="Calibri"/>
        </w:rPr>
        <w:t xml:space="preserve"> </w:t>
      </w:r>
      <w:r w:rsidR="00EB0F2F">
        <w:rPr>
          <w:rFonts w:cs="Calibri"/>
        </w:rPr>
        <w:t xml:space="preserve">results, regardless of the </w:t>
      </w:r>
      <w:r w:rsidR="004E3701">
        <w:rPr>
          <w:rFonts w:cs="Calibri"/>
        </w:rPr>
        <w:t xml:space="preserve">sampling method and the </w:t>
      </w:r>
      <w:r w:rsidR="006530AF">
        <w:rPr>
          <w:rFonts w:cs="Calibri"/>
        </w:rPr>
        <w:t>distribution of new</w:t>
      </w:r>
      <w:r w:rsidR="005C322F">
        <w:rPr>
          <w:rFonts w:cs="Calibri"/>
        </w:rPr>
        <w:t>ly selected samples in each iteration.</w:t>
      </w:r>
    </w:p>
    <w:p w14:paraId="1B825A82" w14:textId="77777777" w:rsidR="00B205E7" w:rsidRDefault="00B205E7" w:rsidP="00F14365">
      <w:pPr>
        <w:bidi w:val="0"/>
        <w:spacing w:line="240" w:lineRule="auto"/>
        <w:jc w:val="both"/>
        <w:rPr>
          <w:rFonts w:cs="Calibri"/>
          <w:b/>
          <w:bCs/>
          <w:u w:val="single"/>
        </w:rPr>
      </w:pPr>
    </w:p>
    <w:p w14:paraId="4019371D" w14:textId="09A1B3FB" w:rsidR="00F14365" w:rsidRPr="00266DDE" w:rsidRDefault="00F14365" w:rsidP="00B205E7">
      <w:pPr>
        <w:bidi w:val="0"/>
        <w:spacing w:line="240" w:lineRule="auto"/>
        <w:jc w:val="both"/>
        <w:rPr>
          <w:rFonts w:cs="Calibri"/>
          <w:b/>
          <w:bCs/>
          <w:u w:val="single"/>
        </w:rPr>
      </w:pPr>
      <w:r>
        <w:rPr>
          <w:rFonts w:cs="Calibri"/>
          <w:b/>
          <w:bCs/>
          <w:u w:val="single"/>
        </w:rPr>
        <w:t>Discussion</w:t>
      </w:r>
    </w:p>
    <w:p w14:paraId="1593C874" w14:textId="04FB9083" w:rsidR="002E32C1" w:rsidRPr="002E32C1" w:rsidRDefault="002E32C1" w:rsidP="002E32C1">
      <w:pPr>
        <w:bidi w:val="0"/>
        <w:spacing w:line="240" w:lineRule="auto"/>
        <w:jc w:val="both"/>
        <w:rPr>
          <w:rFonts w:cs="Calibri"/>
        </w:rPr>
      </w:pPr>
      <w:r w:rsidRPr="002E32C1">
        <w:rPr>
          <w:rFonts w:cs="Calibri"/>
        </w:rPr>
        <w:t>The results of our investigation into the enhancement of X-Ray imaging analysis through Active Learning (AL) provide valuable insights regarding the effectiveness of different sampling techniques in boosting model performance while reducing the need for extensive annotation. Our experiments indicated that employing Active Learning can achieve accuracy levels like those obtained from training on the complete dataset, even when working with a significantly smaller labeled data subset. This finding is particularly pertinent in the realm of medical imaging, where the scarcity of labeled datasets often arises from the considerable costs and time required for expert annotations</w:t>
      </w:r>
      <w:r w:rsidRPr="002E32C1">
        <w:rPr>
          <w:rFonts w:cs="Calibri"/>
          <w:rtl/>
        </w:rPr>
        <w:t>.</w:t>
      </w:r>
    </w:p>
    <w:p w14:paraId="1B7E80CF" w14:textId="2EEBD310" w:rsidR="002E32C1" w:rsidRDefault="002E32C1" w:rsidP="002E32C1">
      <w:pPr>
        <w:bidi w:val="0"/>
        <w:spacing w:line="240" w:lineRule="auto"/>
        <w:jc w:val="both"/>
        <w:rPr>
          <w:rFonts w:cs="Calibri"/>
        </w:rPr>
      </w:pPr>
      <w:r w:rsidRPr="002E32C1">
        <w:rPr>
          <w:rFonts w:cs="Calibri"/>
        </w:rPr>
        <w:t>A notable outcome of our study is the demonstrated efficacy of the "PCA then K-Means" sampling strategy. This method not only matched the performance of conventional techniques such as random sampling and uncertainty sampling in terms of accuracy, F1-score, and precision but also underscored the necessity of selecting a diverse array of samples from the unlabeled dataset. By clustering the samples and choosing representatives from each cluster, we ensured that the model encountered a wider variety of characteristics, which is essential for enhancing its generalization abilities.</w:t>
      </w:r>
    </w:p>
    <w:p w14:paraId="5B460BA9" w14:textId="77777777" w:rsidR="00D1262C" w:rsidRPr="00D1262C" w:rsidRDefault="00D1262C" w:rsidP="00D1262C">
      <w:pPr>
        <w:bidi w:val="0"/>
        <w:spacing w:line="240" w:lineRule="auto"/>
        <w:jc w:val="both"/>
        <w:rPr>
          <w:rFonts w:cs="Calibri"/>
        </w:rPr>
      </w:pPr>
      <w:r w:rsidRPr="00D1262C">
        <w:rPr>
          <w:rFonts w:cs="Calibri"/>
        </w:rPr>
        <w:t>Our findings suggest that although uncertainty sampling can achieve high recall rates, it frequently lacks in terms of accuracy and precision. This indicates that depending exclusively on uncertainty may be inadequate for tasks that require precise class differentiation, such as pneumonia detection. Consequently, future research should investigate hybrid methodologies that leverage the advantages of various sampling techniques to improve overall model efficacy</w:t>
      </w:r>
      <w:r w:rsidRPr="00D1262C">
        <w:rPr>
          <w:rFonts w:cs="Calibri"/>
          <w:rtl/>
        </w:rPr>
        <w:t xml:space="preserve">. </w:t>
      </w:r>
    </w:p>
    <w:p w14:paraId="75D42C5B" w14:textId="37557041" w:rsidR="002E32C1" w:rsidRDefault="00D1262C" w:rsidP="00D1262C">
      <w:pPr>
        <w:bidi w:val="0"/>
        <w:spacing w:line="240" w:lineRule="auto"/>
        <w:jc w:val="both"/>
        <w:rPr>
          <w:rFonts w:cs="Calibri"/>
        </w:rPr>
      </w:pPr>
      <w:r w:rsidRPr="00D1262C">
        <w:rPr>
          <w:rFonts w:cs="Calibri"/>
        </w:rPr>
        <w:t>In terms of potential advancements for subsequent studies, we propose examining the incorporation of generative models to create new, informative images for labeling purposes. This approach could further reduce the annotation workload by supplying additional training data that captures the intricacies of real-world situations. Another promising avenue for future investigation is the enhancement of the Active Learning loop itself. By substituting the ResNet18 model, which is relatively lightweight with a limited number of parameters, with more sophisticated models, it may be possible to achieve superior performance. The implementation of VGG16 is already included in our codebase, but it was not tested due to the impractical runtime constraints imposed by our computational resources.</w:t>
      </w:r>
    </w:p>
    <w:p w14:paraId="54695C7C" w14:textId="77777777" w:rsidR="00E2465C" w:rsidRPr="00E2465C" w:rsidRDefault="00E2465C" w:rsidP="00E2465C">
      <w:pPr>
        <w:bidi w:val="0"/>
        <w:spacing w:line="240" w:lineRule="auto"/>
        <w:jc w:val="both"/>
        <w:rPr>
          <w:rFonts w:cs="Calibri"/>
        </w:rPr>
      </w:pPr>
      <w:r w:rsidRPr="00E2465C">
        <w:rPr>
          <w:rFonts w:cs="Calibri"/>
        </w:rPr>
        <w:t>In summary, our project successfully demonstrated the potential of Active Learning in the domain of pediatric radiology, specifically for the classification of chest X-rays into "sick" or "not sick." The findings underscore the importance of selecting informative samples and highlight the advantages of diverse sampling strategies. As we move forward, the integration of advanced techniques and a focus on optimizing the Active Learning process will be essential in further enhancing the effectiveness of machine learning models in medical imaging. By continuing to refine these methodologies, we can contribute to more efficient diagnostic processes and ultimately improve patient outcomes in the healthcare sector.</w:t>
      </w:r>
    </w:p>
    <w:p w14:paraId="177DE870" w14:textId="77777777" w:rsidR="00D1082E" w:rsidRDefault="00D1082E" w:rsidP="00C7748A">
      <w:pPr>
        <w:bidi w:val="0"/>
        <w:spacing w:line="240" w:lineRule="auto"/>
        <w:jc w:val="both"/>
        <w:rPr>
          <w:rFonts w:cs="Calibri"/>
          <w:b/>
          <w:bCs/>
          <w:u w:val="single"/>
        </w:rPr>
      </w:pPr>
    </w:p>
    <w:p w14:paraId="5698CB4B" w14:textId="77777777" w:rsidR="00D1082E" w:rsidRDefault="00D1082E" w:rsidP="00D1082E">
      <w:pPr>
        <w:bidi w:val="0"/>
        <w:spacing w:line="240" w:lineRule="auto"/>
        <w:jc w:val="both"/>
        <w:rPr>
          <w:rFonts w:cs="Calibri"/>
          <w:b/>
          <w:bCs/>
          <w:u w:val="single"/>
        </w:rPr>
      </w:pPr>
    </w:p>
    <w:p w14:paraId="4B410B6D" w14:textId="77777777" w:rsidR="00D1082E" w:rsidRDefault="00D1082E" w:rsidP="00D1082E">
      <w:pPr>
        <w:bidi w:val="0"/>
        <w:spacing w:line="240" w:lineRule="auto"/>
        <w:jc w:val="both"/>
        <w:rPr>
          <w:rFonts w:cs="Calibri"/>
          <w:b/>
          <w:bCs/>
          <w:u w:val="single"/>
        </w:rPr>
      </w:pPr>
    </w:p>
    <w:p w14:paraId="0F924445" w14:textId="646A9EEF" w:rsidR="00C7748A" w:rsidRPr="00C7748A" w:rsidRDefault="00C7748A" w:rsidP="00D1082E">
      <w:pPr>
        <w:bidi w:val="0"/>
        <w:spacing w:line="240" w:lineRule="auto"/>
        <w:jc w:val="both"/>
        <w:rPr>
          <w:rFonts w:cs="Calibri"/>
          <w:b/>
          <w:bCs/>
          <w:u w:val="single"/>
        </w:rPr>
      </w:pPr>
      <w:r w:rsidRPr="00C7748A">
        <w:rPr>
          <w:rFonts w:cs="Calibri"/>
          <w:b/>
          <w:bCs/>
          <w:u w:val="single"/>
        </w:rPr>
        <w:lastRenderedPageBreak/>
        <w:t>References</w:t>
      </w:r>
    </w:p>
    <w:p w14:paraId="11ECE5A0" w14:textId="77777777" w:rsidR="00A119C1" w:rsidRDefault="00A119C1" w:rsidP="00A119C1">
      <w:pPr>
        <w:pStyle w:val="af1"/>
        <w:bidi w:val="0"/>
      </w:pPr>
      <w:r w:rsidRPr="00493746">
        <w:t xml:space="preserve">Chest X-Ray images (Pneumonia). (2018, March 24). Kaggle. </w:t>
      </w:r>
      <w:hyperlink r:id="rId20" w:history="1">
        <w:r w:rsidRPr="00735A60">
          <w:rPr>
            <w:rStyle w:val="Hyperlink"/>
          </w:rPr>
          <w:t>https://www.kaggle.com/datasets/paultimothymooney/chest-xray-pneumonia</w:t>
        </w:r>
      </w:hyperlink>
    </w:p>
    <w:p w14:paraId="1957798A" w14:textId="77777777" w:rsidR="000558E2" w:rsidRDefault="000558E2" w:rsidP="00E554D7">
      <w:pPr>
        <w:pStyle w:val="af1"/>
        <w:bidi w:val="0"/>
        <w:jc w:val="both"/>
      </w:pPr>
    </w:p>
    <w:p w14:paraId="1A0148E2" w14:textId="361D33C2" w:rsidR="00B25719" w:rsidRDefault="00B25719" w:rsidP="000558E2">
      <w:pPr>
        <w:pStyle w:val="af1"/>
        <w:bidi w:val="0"/>
        <w:jc w:val="both"/>
      </w:pPr>
      <w:r w:rsidRPr="00735732">
        <w:t xml:space="preserve">Hao, H., </w:t>
      </w:r>
      <w:proofErr w:type="spellStart"/>
      <w:r w:rsidRPr="00735732">
        <w:t>Didari</w:t>
      </w:r>
      <w:proofErr w:type="spellEnd"/>
      <w:r w:rsidRPr="00735732">
        <w:t>,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E554D7">
      <w:pPr>
        <w:pStyle w:val="af1"/>
        <w:bidi w:val="0"/>
      </w:pPr>
    </w:p>
    <w:p w14:paraId="23B56E9A" w14:textId="4DB8D79F" w:rsidR="000E34B8" w:rsidRDefault="000E34B8" w:rsidP="000E34B8">
      <w:pPr>
        <w:pStyle w:val="af1"/>
        <w:bidi w:val="0"/>
        <w:jc w:val="both"/>
      </w:pPr>
      <w:r w:rsidRPr="000E34B8">
        <w:t>He, K., Zhang, X., Ren, S., &amp; Sun, J. (2016). Deep residual learning for image recognition. In </w:t>
      </w:r>
      <w:r w:rsidRPr="000E34B8">
        <w:rPr>
          <w:i/>
          <w:iCs/>
        </w:rPr>
        <w:t>Proceedings of the IEEE conference on computer vision and pattern recognition</w:t>
      </w:r>
      <w:r w:rsidRPr="000E34B8">
        <w:t> (pp. 770-778).</w:t>
      </w:r>
      <w:r w:rsidRPr="000E34B8">
        <w:rPr>
          <w:rtl/>
        </w:rPr>
        <w:t>‏</w:t>
      </w:r>
    </w:p>
    <w:p w14:paraId="7DE4C495" w14:textId="33BAE379" w:rsidR="00B25719" w:rsidRDefault="00B25719" w:rsidP="000E34B8">
      <w:pPr>
        <w:pStyle w:val="af1"/>
        <w:bidi w:val="0"/>
        <w:jc w:val="both"/>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6297B7EE" w14:textId="77777777" w:rsidR="006A1A68" w:rsidRDefault="006A1A68" w:rsidP="006A1A68">
      <w:pPr>
        <w:pStyle w:val="af1"/>
        <w:bidi w:val="0"/>
        <w:jc w:val="both"/>
      </w:pPr>
    </w:p>
    <w:p w14:paraId="26CB9924" w14:textId="507BFC2F" w:rsidR="006A1A68" w:rsidRDefault="00316EB4" w:rsidP="006A1A68">
      <w:pPr>
        <w:pStyle w:val="af1"/>
        <w:bidi w:val="0"/>
        <w:jc w:val="both"/>
      </w:pPr>
      <w:r w:rsidRPr="00316EB4">
        <w:t>Kim, Y., &amp; Shin, B. (2022, August). In defense of core-set: A density-aware core-set selection for active learning. In Proceedings of the 28th ACM SIGKDD Conference on Knowledge Discovery and Data Mining (</w:t>
      </w:r>
      <w:proofErr w:type="gramStart"/>
      <w:r w:rsidRPr="00316EB4">
        <w:t>pp</w:t>
      </w:r>
      <w:proofErr w:type="gramEnd"/>
      <w:r w:rsidRPr="00316EB4">
        <w:t>. 804-812).</w:t>
      </w:r>
      <w:r w:rsidRPr="00316EB4">
        <w:rPr>
          <w:rFonts w:cs="Arial"/>
          <w:rtl/>
        </w:rPr>
        <w:t>‏</w:t>
      </w:r>
    </w:p>
    <w:p w14:paraId="50DC3E6B" w14:textId="77777777" w:rsidR="00B25719" w:rsidRDefault="00B25719" w:rsidP="00E554D7">
      <w:pPr>
        <w:pStyle w:val="af1"/>
        <w:bidi w:val="0"/>
      </w:pPr>
    </w:p>
    <w:p w14:paraId="184F0F7F" w14:textId="2CCF0AA6" w:rsidR="00B25719" w:rsidRDefault="00B25719" w:rsidP="00E554D7">
      <w:pPr>
        <w:pStyle w:val="af1"/>
        <w:bidi w:val="0"/>
        <w:jc w:val="both"/>
      </w:pPr>
      <w:r w:rsidRPr="009D12C5">
        <w:t xml:space="preserve">Mahapatra, D., </w:t>
      </w:r>
      <w:proofErr w:type="spellStart"/>
      <w:r w:rsidRPr="009D12C5">
        <w:t>Bozorgtabar</w:t>
      </w:r>
      <w:proofErr w:type="spellEnd"/>
      <w:r w:rsidRPr="009D12C5">
        <w:t xml:space="preserve">, B., </w:t>
      </w:r>
      <w:proofErr w:type="spellStart"/>
      <w:r w:rsidRPr="009D12C5">
        <w:t>Thiran</w:t>
      </w:r>
      <w:proofErr w:type="spellEnd"/>
      <w:r w:rsidRPr="009D12C5">
        <w:t>,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E554D7">
      <w:pPr>
        <w:pStyle w:val="af1"/>
        <w:bidi w:val="0"/>
      </w:pPr>
    </w:p>
    <w:p w14:paraId="39D0858D" w14:textId="59B8E3F3" w:rsidR="00C7748A" w:rsidRDefault="00C7748A" w:rsidP="00E554D7">
      <w:pPr>
        <w:pStyle w:val="af1"/>
        <w:bidi w:val="0"/>
        <w:jc w:val="both"/>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4DA9EFFB" w14:textId="77777777" w:rsidR="003600ED" w:rsidRDefault="003600ED" w:rsidP="003600ED">
      <w:pPr>
        <w:pStyle w:val="af1"/>
        <w:bidi w:val="0"/>
        <w:jc w:val="both"/>
      </w:pPr>
    </w:p>
    <w:p w14:paraId="3D1D20A2" w14:textId="665BD341" w:rsidR="003600ED" w:rsidRDefault="003600ED" w:rsidP="003600ED">
      <w:pPr>
        <w:pStyle w:val="af1"/>
        <w:bidi w:val="0"/>
        <w:jc w:val="both"/>
      </w:pPr>
      <w:r w:rsidRPr="003600ED">
        <w:t xml:space="preserve">Sener, O., &amp; Savarese, S. (2017). Active learning for convolutional neural networks: A core-set approach. </w:t>
      </w:r>
      <w:proofErr w:type="spellStart"/>
      <w:r w:rsidRPr="003600ED">
        <w:t>arXiv</w:t>
      </w:r>
      <w:proofErr w:type="spellEnd"/>
      <w:r w:rsidRPr="003600ED">
        <w:t xml:space="preserve"> preprint arXiv:1708.00489.</w:t>
      </w:r>
      <w:r w:rsidRPr="003600ED">
        <w:rPr>
          <w:rFonts w:cs="Arial"/>
          <w:rtl/>
        </w:rPr>
        <w:t>‏</w:t>
      </w:r>
    </w:p>
    <w:p w14:paraId="6D93276A" w14:textId="77777777" w:rsidR="00C7748A" w:rsidRDefault="00C7748A" w:rsidP="00E554D7">
      <w:pPr>
        <w:pStyle w:val="af1"/>
        <w:bidi w:val="0"/>
      </w:pPr>
    </w:p>
    <w:p w14:paraId="42BDECFA" w14:textId="77777777" w:rsidR="00B25719" w:rsidRDefault="00B25719" w:rsidP="00E554D7">
      <w:pPr>
        <w:pStyle w:val="af1"/>
        <w:bidi w:val="0"/>
      </w:pPr>
      <w:r w:rsidRPr="00C7748A">
        <w:t>Settles, B. (2009). Active learning literature survey.</w:t>
      </w:r>
    </w:p>
    <w:p w14:paraId="75D7AE56" w14:textId="77777777" w:rsidR="00A119C1" w:rsidRDefault="00A119C1" w:rsidP="00A119C1">
      <w:pPr>
        <w:pStyle w:val="af1"/>
        <w:bidi w:val="0"/>
      </w:pPr>
    </w:p>
    <w:p w14:paraId="5164C484" w14:textId="77777777" w:rsidR="00A119C1" w:rsidRDefault="00A119C1" w:rsidP="00A119C1">
      <w:pPr>
        <w:pStyle w:val="af1"/>
        <w:bidi w:val="0"/>
      </w:pPr>
      <w:r w:rsidRPr="00D57E99">
        <w:t>Simonyan, K., &amp; Zisserman, A. (2014). Very deep convolutional networks for large-scale image recognition. </w:t>
      </w:r>
      <w:proofErr w:type="spellStart"/>
      <w:r w:rsidRPr="00D57E99">
        <w:rPr>
          <w:i/>
          <w:iCs/>
        </w:rPr>
        <w:t>arXiv</w:t>
      </w:r>
      <w:proofErr w:type="spellEnd"/>
      <w:r w:rsidRPr="00D57E99">
        <w:rPr>
          <w:i/>
          <w:iCs/>
        </w:rPr>
        <w:t xml:space="preserve"> preprint arXiv:1409.1556</w:t>
      </w:r>
      <w:r w:rsidRPr="00D57E99">
        <w:t>.</w:t>
      </w:r>
      <w:r w:rsidRPr="00D57E99">
        <w:rPr>
          <w:rtl/>
        </w:rPr>
        <w:t>‏</w:t>
      </w:r>
    </w:p>
    <w:p w14:paraId="707350F0" w14:textId="77777777" w:rsidR="000558E2" w:rsidRDefault="000558E2" w:rsidP="000558E2">
      <w:pPr>
        <w:pStyle w:val="af1"/>
        <w:bidi w:val="0"/>
      </w:pPr>
    </w:p>
    <w:p w14:paraId="0F09F575" w14:textId="77777777" w:rsidR="000558E2" w:rsidRPr="00E554D7" w:rsidRDefault="000558E2" w:rsidP="000558E2">
      <w:pPr>
        <w:bidi w:val="0"/>
        <w:spacing w:line="240" w:lineRule="auto"/>
        <w:rPr>
          <w:sz w:val="20"/>
          <w:szCs w:val="20"/>
        </w:rPr>
      </w:pPr>
      <w:r w:rsidRPr="0029424F">
        <w:rPr>
          <w:sz w:val="20"/>
          <w:szCs w:val="20"/>
        </w:rPr>
        <w:t xml:space="preserve">Wikipedia contributors. (2024, September 18). </w:t>
      </w:r>
      <w:r w:rsidRPr="0029424F">
        <w:rPr>
          <w:i/>
          <w:iCs/>
          <w:sz w:val="20"/>
          <w:szCs w:val="20"/>
        </w:rPr>
        <w:t>Pneumonia</w:t>
      </w:r>
      <w:r w:rsidRPr="0029424F">
        <w:rPr>
          <w:sz w:val="20"/>
          <w:szCs w:val="20"/>
        </w:rPr>
        <w:t xml:space="preserve">. Wikipedia. </w:t>
      </w:r>
      <w:hyperlink r:id="rId21" w:history="1">
        <w:r w:rsidRPr="0029424F">
          <w:rPr>
            <w:rStyle w:val="Hyperlink"/>
            <w:sz w:val="20"/>
            <w:szCs w:val="20"/>
          </w:rPr>
          <w:t>https://en.wikipedia.org/wiki/Pneumonia</w:t>
        </w:r>
      </w:hyperlink>
    </w:p>
    <w:p w14:paraId="59B9746A" w14:textId="558FA7AD" w:rsidR="00D57E99" w:rsidRDefault="000558E2" w:rsidP="00E554D7">
      <w:pPr>
        <w:pStyle w:val="af1"/>
        <w:bidi w:val="0"/>
      </w:pPr>
      <w:r w:rsidRPr="00E554D7">
        <w:t xml:space="preserve">X-ray Atlas: Chest X-ray | GLOWM. (n.d.). </w:t>
      </w:r>
      <w:hyperlink r:id="rId22" w:history="1">
        <w:r w:rsidRPr="00E554D7">
          <w:rPr>
            <w:rStyle w:val="Hyperlink"/>
          </w:rPr>
          <w:t>https://www.glowm.com/atlas-page/atlasid/chestXray.html</w:t>
        </w:r>
      </w:hyperlink>
    </w:p>
    <w:p w14:paraId="72946A46" w14:textId="77777777" w:rsidR="00B25719" w:rsidRDefault="00B25719" w:rsidP="00B25719">
      <w:pPr>
        <w:bidi w:val="0"/>
        <w:spacing w:line="360" w:lineRule="auto"/>
        <w:rPr>
          <w:rFonts w:cs="Calibri"/>
          <w:sz w:val="24"/>
          <w:szCs w:val="24"/>
        </w:rPr>
      </w:pPr>
    </w:p>
    <w:p w14:paraId="37CD25CE" w14:textId="77777777" w:rsidR="009D1E74" w:rsidRDefault="009D1E74" w:rsidP="00A96553">
      <w:pPr>
        <w:bidi w:val="0"/>
        <w:spacing w:line="360" w:lineRule="auto"/>
        <w:rPr>
          <w:rFonts w:cs="Calibri"/>
          <w:b/>
          <w:bCs/>
          <w:sz w:val="24"/>
          <w:szCs w:val="24"/>
          <w:u w:val="single"/>
        </w:rPr>
      </w:pPr>
    </w:p>
    <w:p w14:paraId="569C04F1" w14:textId="77777777" w:rsidR="009D1E74" w:rsidRDefault="009D1E74" w:rsidP="009D1E74">
      <w:pPr>
        <w:bidi w:val="0"/>
        <w:spacing w:line="360" w:lineRule="auto"/>
        <w:rPr>
          <w:rFonts w:cs="Calibri"/>
          <w:b/>
          <w:bCs/>
          <w:sz w:val="24"/>
          <w:szCs w:val="24"/>
          <w:u w:val="single"/>
        </w:rPr>
      </w:pPr>
    </w:p>
    <w:p w14:paraId="6CFCC1BF" w14:textId="77777777" w:rsidR="009D1E74" w:rsidRDefault="009D1E74" w:rsidP="009D1E74">
      <w:pPr>
        <w:bidi w:val="0"/>
        <w:spacing w:line="360" w:lineRule="auto"/>
        <w:rPr>
          <w:rFonts w:cs="Calibri"/>
          <w:b/>
          <w:bCs/>
          <w:sz w:val="24"/>
          <w:szCs w:val="24"/>
          <w:u w:val="single"/>
        </w:rPr>
      </w:pPr>
    </w:p>
    <w:p w14:paraId="50BEB631" w14:textId="77777777" w:rsidR="009D1E74" w:rsidRDefault="009D1E74" w:rsidP="009D1E74">
      <w:pPr>
        <w:bidi w:val="0"/>
        <w:spacing w:line="360" w:lineRule="auto"/>
        <w:rPr>
          <w:rFonts w:cs="Calibri"/>
          <w:b/>
          <w:bCs/>
          <w:sz w:val="24"/>
          <w:szCs w:val="24"/>
          <w:u w:val="single"/>
        </w:rPr>
      </w:pPr>
    </w:p>
    <w:p w14:paraId="70938D71" w14:textId="77777777" w:rsidR="009D1E74" w:rsidRDefault="009D1E74" w:rsidP="009D1E74">
      <w:pPr>
        <w:bidi w:val="0"/>
        <w:spacing w:line="360" w:lineRule="auto"/>
        <w:rPr>
          <w:rFonts w:cs="Calibri"/>
          <w:b/>
          <w:bCs/>
          <w:sz w:val="24"/>
          <w:szCs w:val="24"/>
          <w:u w:val="single"/>
        </w:rPr>
      </w:pPr>
    </w:p>
    <w:p w14:paraId="691E9CEB" w14:textId="77777777" w:rsidR="009D1E74" w:rsidRDefault="009D1E74" w:rsidP="009D1E74">
      <w:pPr>
        <w:bidi w:val="0"/>
        <w:spacing w:line="360" w:lineRule="auto"/>
        <w:rPr>
          <w:rFonts w:cs="Calibri"/>
          <w:b/>
          <w:bCs/>
          <w:sz w:val="24"/>
          <w:szCs w:val="24"/>
          <w:u w:val="single"/>
        </w:rPr>
      </w:pPr>
    </w:p>
    <w:p w14:paraId="25B2A1DE" w14:textId="77777777" w:rsidR="009D1E74" w:rsidRDefault="009D1E74" w:rsidP="009D1E74">
      <w:pPr>
        <w:bidi w:val="0"/>
        <w:spacing w:line="360" w:lineRule="auto"/>
        <w:rPr>
          <w:rFonts w:cs="Calibri"/>
          <w:b/>
          <w:bCs/>
          <w:sz w:val="24"/>
          <w:szCs w:val="24"/>
          <w:u w:val="single"/>
        </w:rPr>
      </w:pPr>
    </w:p>
    <w:p w14:paraId="68AEE767" w14:textId="77777777" w:rsidR="009D1E74" w:rsidRDefault="009D1E74" w:rsidP="009D1E74">
      <w:pPr>
        <w:bidi w:val="0"/>
        <w:spacing w:line="360" w:lineRule="auto"/>
        <w:rPr>
          <w:rFonts w:cs="Calibri"/>
          <w:b/>
          <w:bCs/>
          <w:sz w:val="24"/>
          <w:szCs w:val="24"/>
          <w:u w:val="single"/>
        </w:rPr>
      </w:pPr>
    </w:p>
    <w:p w14:paraId="7E93104F" w14:textId="57D47EF4" w:rsidR="00291680" w:rsidRPr="00AD3B68" w:rsidRDefault="00291680" w:rsidP="00291680">
      <w:pPr>
        <w:bidi w:val="0"/>
        <w:spacing w:line="360" w:lineRule="auto"/>
        <w:rPr>
          <w:rFonts w:cs="Calibri"/>
          <w:b/>
          <w:bCs/>
          <w:sz w:val="24"/>
          <w:szCs w:val="24"/>
          <w:u w:val="single"/>
        </w:rPr>
      </w:pPr>
      <w:r w:rsidRPr="00AD3B68">
        <w:rPr>
          <w:rFonts w:cs="Calibri"/>
          <w:b/>
          <w:bCs/>
          <w:sz w:val="24"/>
          <w:szCs w:val="24"/>
          <w:u w:val="single"/>
        </w:rPr>
        <w:lastRenderedPageBreak/>
        <w:t xml:space="preserve">Appendix A – Link for full results of the </w:t>
      </w:r>
      <w:r>
        <w:rPr>
          <w:rFonts w:cs="Calibri"/>
          <w:b/>
          <w:bCs/>
          <w:sz w:val="24"/>
          <w:szCs w:val="24"/>
          <w:u w:val="single"/>
        </w:rPr>
        <w:t>"baseline"</w:t>
      </w:r>
      <w:r w:rsidRPr="00AD3B68">
        <w:rPr>
          <w:rFonts w:cs="Calibri"/>
          <w:b/>
          <w:bCs/>
          <w:sz w:val="24"/>
          <w:szCs w:val="24"/>
          <w:u w:val="single"/>
        </w:rPr>
        <w:t xml:space="preserve"> experiment</w:t>
      </w:r>
      <w:r>
        <w:rPr>
          <w:rFonts w:cs="Calibri"/>
          <w:b/>
          <w:bCs/>
          <w:sz w:val="24"/>
          <w:szCs w:val="24"/>
          <w:u w:val="single"/>
        </w:rPr>
        <w:t>s</w:t>
      </w:r>
    </w:p>
    <w:p w14:paraId="5AFB87BC" w14:textId="71204652" w:rsidR="00291680" w:rsidRDefault="000D5D2B" w:rsidP="009D1E74">
      <w:pPr>
        <w:bidi w:val="0"/>
        <w:spacing w:line="360" w:lineRule="auto"/>
        <w:rPr>
          <w:rFonts w:cs="Calibri"/>
          <w:sz w:val="24"/>
          <w:szCs w:val="24"/>
        </w:rPr>
      </w:pPr>
      <w:hyperlink r:id="rId23" w:history="1">
        <w:r w:rsidRPr="00442A70">
          <w:rPr>
            <w:rStyle w:val="Hyperlink"/>
            <w:rFonts w:cs="Calibri"/>
            <w:sz w:val="24"/>
            <w:szCs w:val="24"/>
          </w:rPr>
          <w:t>https://github.com/RoniFridman1/lab_094295/tree/main/outputs/baselines</w:t>
        </w:r>
      </w:hyperlink>
    </w:p>
    <w:p w14:paraId="0D321B10" w14:textId="77777777" w:rsidR="000D5D2B" w:rsidRPr="000D5D2B" w:rsidRDefault="000D5D2B" w:rsidP="000D5D2B">
      <w:pPr>
        <w:bidi w:val="0"/>
        <w:spacing w:line="360" w:lineRule="auto"/>
        <w:rPr>
          <w:rFonts w:cs="Calibri"/>
          <w:sz w:val="24"/>
          <w:szCs w:val="24"/>
        </w:rPr>
      </w:pPr>
    </w:p>
    <w:p w14:paraId="70496447" w14:textId="61A20A71" w:rsidR="00A96553" w:rsidRPr="00AD3B68" w:rsidRDefault="00A96553" w:rsidP="00291680">
      <w:pPr>
        <w:bidi w:val="0"/>
        <w:spacing w:line="360" w:lineRule="auto"/>
        <w:rPr>
          <w:rFonts w:cs="Calibri"/>
          <w:b/>
          <w:bCs/>
          <w:sz w:val="24"/>
          <w:szCs w:val="24"/>
          <w:u w:val="single"/>
        </w:rPr>
      </w:pPr>
      <w:r w:rsidRPr="00AD3B68">
        <w:rPr>
          <w:rFonts w:cs="Calibri"/>
          <w:b/>
          <w:bCs/>
          <w:sz w:val="24"/>
          <w:szCs w:val="24"/>
          <w:u w:val="single"/>
        </w:rPr>
        <w:t xml:space="preserve">Appendix </w:t>
      </w:r>
      <w:r w:rsidR="00291680">
        <w:rPr>
          <w:rFonts w:cs="Calibri"/>
          <w:b/>
          <w:bCs/>
          <w:sz w:val="24"/>
          <w:szCs w:val="24"/>
          <w:u w:val="single"/>
        </w:rPr>
        <w:t>B</w:t>
      </w:r>
      <w:r w:rsidRPr="00AD3B68">
        <w:rPr>
          <w:rFonts w:cs="Calibri"/>
          <w:b/>
          <w:bCs/>
          <w:sz w:val="24"/>
          <w:szCs w:val="24"/>
          <w:u w:val="single"/>
        </w:rPr>
        <w:t xml:space="preserve"> – Link for </w:t>
      </w:r>
      <w:r w:rsidR="008C606C" w:rsidRPr="00AD3B68">
        <w:rPr>
          <w:rFonts w:cs="Calibri"/>
          <w:b/>
          <w:bCs/>
          <w:sz w:val="24"/>
          <w:szCs w:val="24"/>
          <w:u w:val="single"/>
        </w:rPr>
        <w:t xml:space="preserve">full </w:t>
      </w:r>
      <w:r w:rsidR="00AD3B68" w:rsidRPr="00AD3B68">
        <w:rPr>
          <w:rFonts w:cs="Calibri"/>
          <w:b/>
          <w:bCs/>
          <w:sz w:val="24"/>
          <w:szCs w:val="24"/>
          <w:u w:val="single"/>
        </w:rPr>
        <w:t xml:space="preserve">results of the </w:t>
      </w:r>
      <w:r w:rsidR="00BB2529">
        <w:rPr>
          <w:rFonts w:cs="Calibri"/>
          <w:b/>
          <w:bCs/>
          <w:sz w:val="24"/>
          <w:szCs w:val="24"/>
          <w:u w:val="single"/>
        </w:rPr>
        <w:t>"</w:t>
      </w:r>
      <w:r w:rsidR="00AD3B68" w:rsidRPr="00AD3B68">
        <w:rPr>
          <w:rFonts w:cs="Calibri"/>
          <w:b/>
          <w:bCs/>
          <w:sz w:val="24"/>
          <w:szCs w:val="24"/>
          <w:u w:val="single"/>
        </w:rPr>
        <w:t xml:space="preserve">100 + </w:t>
      </w:r>
      <w:r w:rsidR="00BB2529">
        <w:rPr>
          <w:rFonts w:cs="Calibri"/>
          <w:b/>
          <w:bCs/>
          <w:sz w:val="24"/>
          <w:szCs w:val="24"/>
          <w:u w:val="single"/>
        </w:rPr>
        <w:t>90*10"</w:t>
      </w:r>
      <w:r w:rsidR="00AD3B68" w:rsidRPr="00AD3B68">
        <w:rPr>
          <w:rFonts w:cs="Calibri"/>
          <w:b/>
          <w:bCs/>
          <w:sz w:val="24"/>
          <w:szCs w:val="24"/>
          <w:u w:val="single"/>
        </w:rPr>
        <w:t xml:space="preserve"> experiment</w:t>
      </w:r>
      <w:r w:rsidR="00AD3B68">
        <w:rPr>
          <w:rFonts w:cs="Calibri"/>
          <w:b/>
          <w:bCs/>
          <w:sz w:val="24"/>
          <w:szCs w:val="24"/>
          <w:u w:val="single"/>
        </w:rPr>
        <w:t>s</w:t>
      </w:r>
    </w:p>
    <w:p w14:paraId="6E459E10" w14:textId="7A620341" w:rsidR="00CF5370" w:rsidRDefault="009D1E74" w:rsidP="007368A2">
      <w:pPr>
        <w:bidi w:val="0"/>
        <w:spacing w:line="360" w:lineRule="auto"/>
        <w:rPr>
          <w:rFonts w:cs="Calibri"/>
          <w:sz w:val="24"/>
          <w:szCs w:val="24"/>
        </w:rPr>
      </w:pPr>
      <w:hyperlink r:id="rId24" w:history="1">
        <w:r w:rsidRPr="006266D8">
          <w:rPr>
            <w:rStyle w:val="Hyperlink"/>
            <w:rFonts w:cs="Calibri"/>
            <w:sz w:val="24"/>
            <w:szCs w:val="24"/>
          </w:rPr>
          <w:t>https://github.com/RoniFridman1/lab_094295/tree/main/outputs/resnet18%20-%2010%20iter%20x%2090%20per%20iter</w:t>
        </w:r>
      </w:hyperlink>
    </w:p>
    <w:p w14:paraId="03C2EAF0" w14:textId="77777777" w:rsidR="009D1E74" w:rsidRDefault="009D1E74" w:rsidP="009D1E74">
      <w:pPr>
        <w:bidi w:val="0"/>
        <w:spacing w:line="360" w:lineRule="auto"/>
        <w:rPr>
          <w:rFonts w:cs="Calibri"/>
          <w:sz w:val="24"/>
          <w:szCs w:val="24"/>
        </w:rPr>
      </w:pPr>
    </w:p>
    <w:p w14:paraId="6E69FA27" w14:textId="22016AD8" w:rsidR="00D1262C" w:rsidRPr="00AD3B68" w:rsidRDefault="00D1262C" w:rsidP="00D1262C">
      <w:pPr>
        <w:bidi w:val="0"/>
        <w:spacing w:line="360" w:lineRule="auto"/>
        <w:rPr>
          <w:rFonts w:cs="Calibri"/>
          <w:b/>
          <w:bCs/>
          <w:sz w:val="24"/>
          <w:szCs w:val="24"/>
          <w:u w:val="single"/>
        </w:rPr>
      </w:pPr>
      <w:r w:rsidRPr="00AD3B68">
        <w:rPr>
          <w:rFonts w:cs="Calibri"/>
          <w:b/>
          <w:bCs/>
          <w:sz w:val="24"/>
          <w:szCs w:val="24"/>
          <w:u w:val="single"/>
        </w:rPr>
        <w:t xml:space="preserve">Appendix </w:t>
      </w:r>
      <w:r w:rsidR="00291680">
        <w:rPr>
          <w:rFonts w:cs="Calibri"/>
          <w:b/>
          <w:bCs/>
          <w:sz w:val="24"/>
          <w:szCs w:val="24"/>
          <w:u w:val="single"/>
        </w:rPr>
        <w:t>C</w:t>
      </w:r>
      <w:r w:rsidRPr="00AD3B68">
        <w:rPr>
          <w:rFonts w:cs="Calibri"/>
          <w:b/>
          <w:bCs/>
          <w:sz w:val="24"/>
          <w:szCs w:val="24"/>
          <w:u w:val="single"/>
        </w:rPr>
        <w:t xml:space="preserve"> – Link for full results of the </w:t>
      </w:r>
      <w:r>
        <w:rPr>
          <w:rFonts w:cs="Calibri"/>
          <w:b/>
          <w:bCs/>
          <w:sz w:val="24"/>
          <w:szCs w:val="24"/>
          <w:u w:val="single"/>
        </w:rPr>
        <w:t>"</w:t>
      </w:r>
      <w:r w:rsidRPr="00AD3B68">
        <w:rPr>
          <w:rFonts w:cs="Calibri"/>
          <w:b/>
          <w:bCs/>
          <w:sz w:val="24"/>
          <w:szCs w:val="24"/>
          <w:u w:val="single"/>
        </w:rPr>
        <w:t xml:space="preserve">100 + </w:t>
      </w:r>
      <w:r>
        <w:rPr>
          <w:rFonts w:cs="Calibri"/>
          <w:b/>
          <w:bCs/>
          <w:sz w:val="24"/>
          <w:szCs w:val="24"/>
          <w:u w:val="single"/>
        </w:rPr>
        <w:t>30*30"</w:t>
      </w:r>
      <w:r w:rsidRPr="00AD3B68">
        <w:rPr>
          <w:rFonts w:cs="Calibri"/>
          <w:b/>
          <w:bCs/>
          <w:sz w:val="24"/>
          <w:szCs w:val="24"/>
          <w:u w:val="single"/>
        </w:rPr>
        <w:t xml:space="preserve"> experiment</w:t>
      </w:r>
      <w:r>
        <w:rPr>
          <w:rFonts w:cs="Calibri"/>
          <w:b/>
          <w:bCs/>
          <w:sz w:val="24"/>
          <w:szCs w:val="24"/>
          <w:u w:val="single"/>
        </w:rPr>
        <w:t>s</w:t>
      </w:r>
    </w:p>
    <w:p w14:paraId="719C0911" w14:textId="66C18228" w:rsidR="00CF5370" w:rsidRDefault="009D1E74" w:rsidP="009D1E74">
      <w:pPr>
        <w:bidi w:val="0"/>
        <w:spacing w:line="360" w:lineRule="auto"/>
        <w:rPr>
          <w:rFonts w:cs="Calibri"/>
          <w:sz w:val="24"/>
          <w:szCs w:val="24"/>
        </w:rPr>
      </w:pPr>
      <w:hyperlink r:id="rId25" w:history="1">
        <w:r w:rsidRPr="006266D8">
          <w:rPr>
            <w:rStyle w:val="Hyperlink"/>
            <w:rFonts w:cs="Calibri"/>
            <w:sz w:val="24"/>
            <w:szCs w:val="24"/>
          </w:rPr>
          <w:t>https://github.com/RoniFridman1/lab_094295/tree/main/outputs/resnet18%20-%2030%20iter%20x%2030%20per%20iter</w:t>
        </w:r>
      </w:hyperlink>
    </w:p>
    <w:p w14:paraId="179E6D19" w14:textId="77777777" w:rsidR="009D1E74" w:rsidRPr="00A1339C" w:rsidRDefault="009D1E74" w:rsidP="009D1E74">
      <w:pPr>
        <w:bidi w:val="0"/>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D1082E">
      <w:pgSz w:w="11906" w:h="16838"/>
      <w:pgMar w:top="1134" w:right="1701" w:bottom="1134" w:left="1701"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597E4" w14:textId="77777777" w:rsidR="00F21342" w:rsidRDefault="00F21342" w:rsidP="00FF0B48">
      <w:pPr>
        <w:spacing w:after="0" w:line="240" w:lineRule="auto"/>
      </w:pPr>
      <w:r>
        <w:separator/>
      </w:r>
    </w:p>
  </w:endnote>
  <w:endnote w:type="continuationSeparator" w:id="0">
    <w:p w14:paraId="0DFDF770" w14:textId="77777777" w:rsidR="00F21342" w:rsidRDefault="00F21342"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13DC7" w14:textId="77777777" w:rsidR="00F21342" w:rsidRDefault="00F21342" w:rsidP="00FF0B48">
      <w:pPr>
        <w:spacing w:after="0" w:line="240" w:lineRule="auto"/>
      </w:pPr>
      <w:r>
        <w:separator/>
      </w:r>
    </w:p>
  </w:footnote>
  <w:footnote w:type="continuationSeparator" w:id="0">
    <w:p w14:paraId="420AFB52" w14:textId="77777777" w:rsidR="00F21342" w:rsidRDefault="00F21342"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3B2B"/>
    <w:multiLevelType w:val="hybridMultilevel"/>
    <w:tmpl w:val="3CD2C20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3F65BEE"/>
    <w:multiLevelType w:val="hybridMultilevel"/>
    <w:tmpl w:val="F214A5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99236E0"/>
    <w:multiLevelType w:val="hybridMultilevel"/>
    <w:tmpl w:val="BCAEF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8D76EAC"/>
    <w:multiLevelType w:val="hybridMultilevel"/>
    <w:tmpl w:val="1B889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3E4F13"/>
    <w:multiLevelType w:val="hybridMultilevel"/>
    <w:tmpl w:val="BB60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8E6377"/>
    <w:multiLevelType w:val="hybridMultilevel"/>
    <w:tmpl w:val="3F144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D3766"/>
    <w:multiLevelType w:val="hybridMultilevel"/>
    <w:tmpl w:val="1E423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F2741"/>
    <w:multiLevelType w:val="hybridMultilevel"/>
    <w:tmpl w:val="D4CE5FD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29362922">
    <w:abstractNumId w:val="6"/>
  </w:num>
  <w:num w:numId="2" w16cid:durableId="1497764370">
    <w:abstractNumId w:val="9"/>
  </w:num>
  <w:num w:numId="3" w16cid:durableId="703747268">
    <w:abstractNumId w:val="1"/>
  </w:num>
  <w:num w:numId="4" w16cid:durableId="980422957">
    <w:abstractNumId w:val="3"/>
  </w:num>
  <w:num w:numId="5" w16cid:durableId="49813912">
    <w:abstractNumId w:val="4"/>
  </w:num>
  <w:num w:numId="6" w16cid:durableId="414984130">
    <w:abstractNumId w:val="8"/>
  </w:num>
  <w:num w:numId="7" w16cid:durableId="326710561">
    <w:abstractNumId w:val="10"/>
  </w:num>
  <w:num w:numId="8" w16cid:durableId="1884781147">
    <w:abstractNumId w:val="5"/>
  </w:num>
  <w:num w:numId="9" w16cid:durableId="1218935449">
    <w:abstractNumId w:val="0"/>
  </w:num>
  <w:num w:numId="10" w16cid:durableId="813832421">
    <w:abstractNumId w:val="2"/>
  </w:num>
  <w:num w:numId="11" w16cid:durableId="386607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0626F"/>
    <w:rsid w:val="0001137C"/>
    <w:rsid w:val="000157BF"/>
    <w:rsid w:val="000171D4"/>
    <w:rsid w:val="00021379"/>
    <w:rsid w:val="000224E9"/>
    <w:rsid w:val="00023D02"/>
    <w:rsid w:val="00025D6C"/>
    <w:rsid w:val="00025DB8"/>
    <w:rsid w:val="000306D2"/>
    <w:rsid w:val="000323BF"/>
    <w:rsid w:val="00035AD0"/>
    <w:rsid w:val="00042553"/>
    <w:rsid w:val="00045529"/>
    <w:rsid w:val="000558E2"/>
    <w:rsid w:val="0007425E"/>
    <w:rsid w:val="00074B37"/>
    <w:rsid w:val="00081951"/>
    <w:rsid w:val="00082490"/>
    <w:rsid w:val="00082FA6"/>
    <w:rsid w:val="000A0330"/>
    <w:rsid w:val="000A2049"/>
    <w:rsid w:val="000B4A32"/>
    <w:rsid w:val="000B50C3"/>
    <w:rsid w:val="000B6794"/>
    <w:rsid w:val="000D5D2B"/>
    <w:rsid w:val="000E010A"/>
    <w:rsid w:val="000E0B9F"/>
    <w:rsid w:val="000E34B8"/>
    <w:rsid w:val="000E52A7"/>
    <w:rsid w:val="000E60FD"/>
    <w:rsid w:val="000F1121"/>
    <w:rsid w:val="000F1940"/>
    <w:rsid w:val="00111E0C"/>
    <w:rsid w:val="00113BD6"/>
    <w:rsid w:val="00115433"/>
    <w:rsid w:val="00120E99"/>
    <w:rsid w:val="00121F4A"/>
    <w:rsid w:val="00122331"/>
    <w:rsid w:val="00125AF5"/>
    <w:rsid w:val="00126EDA"/>
    <w:rsid w:val="0013298A"/>
    <w:rsid w:val="0014428B"/>
    <w:rsid w:val="00154428"/>
    <w:rsid w:val="00161041"/>
    <w:rsid w:val="0016328F"/>
    <w:rsid w:val="0016579C"/>
    <w:rsid w:val="001667B7"/>
    <w:rsid w:val="00172794"/>
    <w:rsid w:val="00175C9E"/>
    <w:rsid w:val="00180937"/>
    <w:rsid w:val="00181F6C"/>
    <w:rsid w:val="00184B1A"/>
    <w:rsid w:val="00184CF9"/>
    <w:rsid w:val="0019062B"/>
    <w:rsid w:val="001932D1"/>
    <w:rsid w:val="00194880"/>
    <w:rsid w:val="0019728C"/>
    <w:rsid w:val="001A5C3B"/>
    <w:rsid w:val="001B3115"/>
    <w:rsid w:val="001B54DA"/>
    <w:rsid w:val="001C20E9"/>
    <w:rsid w:val="001D2892"/>
    <w:rsid w:val="001D31EB"/>
    <w:rsid w:val="001E558A"/>
    <w:rsid w:val="001E6EF5"/>
    <w:rsid w:val="001F1545"/>
    <w:rsid w:val="001F700A"/>
    <w:rsid w:val="0020002C"/>
    <w:rsid w:val="00201F0B"/>
    <w:rsid w:val="002033F3"/>
    <w:rsid w:val="002050C9"/>
    <w:rsid w:val="002057F2"/>
    <w:rsid w:val="00221201"/>
    <w:rsid w:val="0022182E"/>
    <w:rsid w:val="00227B20"/>
    <w:rsid w:val="00227DDD"/>
    <w:rsid w:val="00235431"/>
    <w:rsid w:val="0025179F"/>
    <w:rsid w:val="0025228D"/>
    <w:rsid w:val="0026654C"/>
    <w:rsid w:val="00266DDE"/>
    <w:rsid w:val="00281EF9"/>
    <w:rsid w:val="00284401"/>
    <w:rsid w:val="00287145"/>
    <w:rsid w:val="00291345"/>
    <w:rsid w:val="00291680"/>
    <w:rsid w:val="0029424F"/>
    <w:rsid w:val="002A0FAA"/>
    <w:rsid w:val="002A2F0F"/>
    <w:rsid w:val="002A7B22"/>
    <w:rsid w:val="002B4237"/>
    <w:rsid w:val="002B50DD"/>
    <w:rsid w:val="002C090A"/>
    <w:rsid w:val="002D77F4"/>
    <w:rsid w:val="002E0ECC"/>
    <w:rsid w:val="002E32C1"/>
    <w:rsid w:val="002F04F5"/>
    <w:rsid w:val="002F1C89"/>
    <w:rsid w:val="002F396F"/>
    <w:rsid w:val="002F3F7C"/>
    <w:rsid w:val="003034CF"/>
    <w:rsid w:val="00310824"/>
    <w:rsid w:val="00312246"/>
    <w:rsid w:val="00316EB4"/>
    <w:rsid w:val="0032030D"/>
    <w:rsid w:val="00322247"/>
    <w:rsid w:val="003355E1"/>
    <w:rsid w:val="00344357"/>
    <w:rsid w:val="00345262"/>
    <w:rsid w:val="00357399"/>
    <w:rsid w:val="003600ED"/>
    <w:rsid w:val="00362BA4"/>
    <w:rsid w:val="0036415A"/>
    <w:rsid w:val="003753BE"/>
    <w:rsid w:val="00375846"/>
    <w:rsid w:val="0037598D"/>
    <w:rsid w:val="00383CFB"/>
    <w:rsid w:val="003864E6"/>
    <w:rsid w:val="003955EF"/>
    <w:rsid w:val="0039626E"/>
    <w:rsid w:val="003A4B95"/>
    <w:rsid w:val="003B1892"/>
    <w:rsid w:val="003C7057"/>
    <w:rsid w:val="003D7319"/>
    <w:rsid w:val="003D7898"/>
    <w:rsid w:val="003E106E"/>
    <w:rsid w:val="003E129E"/>
    <w:rsid w:val="003E52EC"/>
    <w:rsid w:val="003F2644"/>
    <w:rsid w:val="003F70BF"/>
    <w:rsid w:val="00414510"/>
    <w:rsid w:val="00420E84"/>
    <w:rsid w:val="00431729"/>
    <w:rsid w:val="00441336"/>
    <w:rsid w:val="00443023"/>
    <w:rsid w:val="00461E8C"/>
    <w:rsid w:val="004666F1"/>
    <w:rsid w:val="00493746"/>
    <w:rsid w:val="004A0612"/>
    <w:rsid w:val="004A2A32"/>
    <w:rsid w:val="004A2C6B"/>
    <w:rsid w:val="004A7B53"/>
    <w:rsid w:val="004B27DA"/>
    <w:rsid w:val="004B4B2A"/>
    <w:rsid w:val="004B6637"/>
    <w:rsid w:val="004C5BE0"/>
    <w:rsid w:val="004D30C2"/>
    <w:rsid w:val="004E19D0"/>
    <w:rsid w:val="004E3701"/>
    <w:rsid w:val="004E6421"/>
    <w:rsid w:val="004E6F89"/>
    <w:rsid w:val="004F283E"/>
    <w:rsid w:val="004F54D6"/>
    <w:rsid w:val="004F5C76"/>
    <w:rsid w:val="00515878"/>
    <w:rsid w:val="005173D4"/>
    <w:rsid w:val="0051752D"/>
    <w:rsid w:val="00520AB2"/>
    <w:rsid w:val="00521FD6"/>
    <w:rsid w:val="0052311E"/>
    <w:rsid w:val="0052612A"/>
    <w:rsid w:val="005348E0"/>
    <w:rsid w:val="00542EF8"/>
    <w:rsid w:val="00543B36"/>
    <w:rsid w:val="005507BA"/>
    <w:rsid w:val="0055305A"/>
    <w:rsid w:val="00561268"/>
    <w:rsid w:val="00562E83"/>
    <w:rsid w:val="00566DBC"/>
    <w:rsid w:val="0057338E"/>
    <w:rsid w:val="0057757B"/>
    <w:rsid w:val="00583553"/>
    <w:rsid w:val="00584D6C"/>
    <w:rsid w:val="00593D93"/>
    <w:rsid w:val="005A5F1B"/>
    <w:rsid w:val="005B1950"/>
    <w:rsid w:val="005B7D21"/>
    <w:rsid w:val="005C322F"/>
    <w:rsid w:val="005E1140"/>
    <w:rsid w:val="005E3CC9"/>
    <w:rsid w:val="005F0950"/>
    <w:rsid w:val="005F1807"/>
    <w:rsid w:val="005F46F0"/>
    <w:rsid w:val="005F489C"/>
    <w:rsid w:val="00600704"/>
    <w:rsid w:val="006017E8"/>
    <w:rsid w:val="006065B0"/>
    <w:rsid w:val="006121BC"/>
    <w:rsid w:val="006139D3"/>
    <w:rsid w:val="00613FEC"/>
    <w:rsid w:val="0062524D"/>
    <w:rsid w:val="006300F2"/>
    <w:rsid w:val="006402D8"/>
    <w:rsid w:val="006530AF"/>
    <w:rsid w:val="00660EDA"/>
    <w:rsid w:val="00661729"/>
    <w:rsid w:val="00663EAA"/>
    <w:rsid w:val="0066432A"/>
    <w:rsid w:val="00670E3C"/>
    <w:rsid w:val="006725BB"/>
    <w:rsid w:val="006729A3"/>
    <w:rsid w:val="00672FA6"/>
    <w:rsid w:val="006734E7"/>
    <w:rsid w:val="0068566F"/>
    <w:rsid w:val="00696993"/>
    <w:rsid w:val="006A1A68"/>
    <w:rsid w:val="006B3001"/>
    <w:rsid w:val="006C02DC"/>
    <w:rsid w:val="006C0442"/>
    <w:rsid w:val="006C357F"/>
    <w:rsid w:val="006D08FB"/>
    <w:rsid w:val="006F40B9"/>
    <w:rsid w:val="00700A1B"/>
    <w:rsid w:val="00704A92"/>
    <w:rsid w:val="00711714"/>
    <w:rsid w:val="00714020"/>
    <w:rsid w:val="00716DE6"/>
    <w:rsid w:val="00726157"/>
    <w:rsid w:val="0073325F"/>
    <w:rsid w:val="00735732"/>
    <w:rsid w:val="007368A2"/>
    <w:rsid w:val="00740229"/>
    <w:rsid w:val="007446E2"/>
    <w:rsid w:val="0075377E"/>
    <w:rsid w:val="00761A69"/>
    <w:rsid w:val="00767370"/>
    <w:rsid w:val="007805F5"/>
    <w:rsid w:val="007A0480"/>
    <w:rsid w:val="007A3A1B"/>
    <w:rsid w:val="007B4555"/>
    <w:rsid w:val="007B5927"/>
    <w:rsid w:val="007C1EEC"/>
    <w:rsid w:val="007D438A"/>
    <w:rsid w:val="007E142F"/>
    <w:rsid w:val="007E46A5"/>
    <w:rsid w:val="007E535F"/>
    <w:rsid w:val="007E6D98"/>
    <w:rsid w:val="007E70D3"/>
    <w:rsid w:val="007F36A4"/>
    <w:rsid w:val="007F4523"/>
    <w:rsid w:val="007F7F12"/>
    <w:rsid w:val="00803388"/>
    <w:rsid w:val="00805E4C"/>
    <w:rsid w:val="0080637D"/>
    <w:rsid w:val="00813ECB"/>
    <w:rsid w:val="0081706D"/>
    <w:rsid w:val="00817F81"/>
    <w:rsid w:val="0084045D"/>
    <w:rsid w:val="008472C4"/>
    <w:rsid w:val="0085631F"/>
    <w:rsid w:val="0085725A"/>
    <w:rsid w:val="00891B21"/>
    <w:rsid w:val="008963B5"/>
    <w:rsid w:val="008A7771"/>
    <w:rsid w:val="008B0A37"/>
    <w:rsid w:val="008C3F20"/>
    <w:rsid w:val="008C606C"/>
    <w:rsid w:val="008D48DF"/>
    <w:rsid w:val="008F263A"/>
    <w:rsid w:val="008F4EF0"/>
    <w:rsid w:val="00907765"/>
    <w:rsid w:val="0091472E"/>
    <w:rsid w:val="009152B8"/>
    <w:rsid w:val="00921371"/>
    <w:rsid w:val="0092430C"/>
    <w:rsid w:val="0093318D"/>
    <w:rsid w:val="00940AE8"/>
    <w:rsid w:val="00946935"/>
    <w:rsid w:val="009513A4"/>
    <w:rsid w:val="00954731"/>
    <w:rsid w:val="00956787"/>
    <w:rsid w:val="00960E3D"/>
    <w:rsid w:val="00961226"/>
    <w:rsid w:val="0096182F"/>
    <w:rsid w:val="0096269B"/>
    <w:rsid w:val="00965C44"/>
    <w:rsid w:val="00967EC4"/>
    <w:rsid w:val="0097350D"/>
    <w:rsid w:val="009752B8"/>
    <w:rsid w:val="00983465"/>
    <w:rsid w:val="009915BB"/>
    <w:rsid w:val="009B27D7"/>
    <w:rsid w:val="009B543F"/>
    <w:rsid w:val="009B6E09"/>
    <w:rsid w:val="009C5BFD"/>
    <w:rsid w:val="009C6585"/>
    <w:rsid w:val="009D12C5"/>
    <w:rsid w:val="009D1E74"/>
    <w:rsid w:val="009D2942"/>
    <w:rsid w:val="009E7449"/>
    <w:rsid w:val="00A0187C"/>
    <w:rsid w:val="00A063EA"/>
    <w:rsid w:val="00A119C1"/>
    <w:rsid w:val="00A1339C"/>
    <w:rsid w:val="00A200B6"/>
    <w:rsid w:val="00A24323"/>
    <w:rsid w:val="00A27F25"/>
    <w:rsid w:val="00A31C32"/>
    <w:rsid w:val="00A467E5"/>
    <w:rsid w:val="00A47F2D"/>
    <w:rsid w:val="00A56E14"/>
    <w:rsid w:val="00A70C0E"/>
    <w:rsid w:val="00A779CC"/>
    <w:rsid w:val="00A82E72"/>
    <w:rsid w:val="00A903A5"/>
    <w:rsid w:val="00A96553"/>
    <w:rsid w:val="00AA361D"/>
    <w:rsid w:val="00AB5936"/>
    <w:rsid w:val="00AC1015"/>
    <w:rsid w:val="00AC1E4D"/>
    <w:rsid w:val="00AC2091"/>
    <w:rsid w:val="00AC711F"/>
    <w:rsid w:val="00AD0798"/>
    <w:rsid w:val="00AD11AD"/>
    <w:rsid w:val="00AD1C09"/>
    <w:rsid w:val="00AD3B68"/>
    <w:rsid w:val="00AE0001"/>
    <w:rsid w:val="00AE09A9"/>
    <w:rsid w:val="00AE701D"/>
    <w:rsid w:val="00B131E4"/>
    <w:rsid w:val="00B205E7"/>
    <w:rsid w:val="00B25719"/>
    <w:rsid w:val="00B27FD8"/>
    <w:rsid w:val="00B44584"/>
    <w:rsid w:val="00B473F1"/>
    <w:rsid w:val="00B563D6"/>
    <w:rsid w:val="00B61C5C"/>
    <w:rsid w:val="00B67CD5"/>
    <w:rsid w:val="00B711E5"/>
    <w:rsid w:val="00B71E47"/>
    <w:rsid w:val="00B76961"/>
    <w:rsid w:val="00B93A5E"/>
    <w:rsid w:val="00B947B2"/>
    <w:rsid w:val="00B956AA"/>
    <w:rsid w:val="00BA1845"/>
    <w:rsid w:val="00BA5F6E"/>
    <w:rsid w:val="00BA6A6A"/>
    <w:rsid w:val="00BB2529"/>
    <w:rsid w:val="00BC058F"/>
    <w:rsid w:val="00BC32A4"/>
    <w:rsid w:val="00BE1A41"/>
    <w:rsid w:val="00BE239B"/>
    <w:rsid w:val="00BE3B6A"/>
    <w:rsid w:val="00BF0AA8"/>
    <w:rsid w:val="00BF28C5"/>
    <w:rsid w:val="00BF482B"/>
    <w:rsid w:val="00C1415C"/>
    <w:rsid w:val="00C151F5"/>
    <w:rsid w:val="00C24987"/>
    <w:rsid w:val="00C249AF"/>
    <w:rsid w:val="00C26A24"/>
    <w:rsid w:val="00C26DD9"/>
    <w:rsid w:val="00C31DCD"/>
    <w:rsid w:val="00C368FD"/>
    <w:rsid w:val="00C46214"/>
    <w:rsid w:val="00C7748A"/>
    <w:rsid w:val="00C80428"/>
    <w:rsid w:val="00C92BF2"/>
    <w:rsid w:val="00C942DB"/>
    <w:rsid w:val="00C97E89"/>
    <w:rsid w:val="00CA1044"/>
    <w:rsid w:val="00CA1272"/>
    <w:rsid w:val="00CA1844"/>
    <w:rsid w:val="00CA7EB7"/>
    <w:rsid w:val="00CB7D88"/>
    <w:rsid w:val="00CE362E"/>
    <w:rsid w:val="00CF5370"/>
    <w:rsid w:val="00D01FFE"/>
    <w:rsid w:val="00D1082E"/>
    <w:rsid w:val="00D1262C"/>
    <w:rsid w:val="00D14D80"/>
    <w:rsid w:val="00D14EA8"/>
    <w:rsid w:val="00D151F6"/>
    <w:rsid w:val="00D26B0A"/>
    <w:rsid w:val="00D32544"/>
    <w:rsid w:val="00D32CD6"/>
    <w:rsid w:val="00D32F06"/>
    <w:rsid w:val="00D36489"/>
    <w:rsid w:val="00D40705"/>
    <w:rsid w:val="00D40828"/>
    <w:rsid w:val="00D45601"/>
    <w:rsid w:val="00D462B7"/>
    <w:rsid w:val="00D471AB"/>
    <w:rsid w:val="00D47ECB"/>
    <w:rsid w:val="00D57E99"/>
    <w:rsid w:val="00D63002"/>
    <w:rsid w:val="00D631A8"/>
    <w:rsid w:val="00D67F12"/>
    <w:rsid w:val="00D72BBF"/>
    <w:rsid w:val="00D95487"/>
    <w:rsid w:val="00DA68F5"/>
    <w:rsid w:val="00DC0A8D"/>
    <w:rsid w:val="00DC26D6"/>
    <w:rsid w:val="00DC3EEE"/>
    <w:rsid w:val="00DC55D4"/>
    <w:rsid w:val="00DD2430"/>
    <w:rsid w:val="00DD3F90"/>
    <w:rsid w:val="00DD6180"/>
    <w:rsid w:val="00DD683B"/>
    <w:rsid w:val="00DE29CC"/>
    <w:rsid w:val="00DF5563"/>
    <w:rsid w:val="00E02BC1"/>
    <w:rsid w:val="00E21C52"/>
    <w:rsid w:val="00E2465C"/>
    <w:rsid w:val="00E32CB0"/>
    <w:rsid w:val="00E34BDB"/>
    <w:rsid w:val="00E37C91"/>
    <w:rsid w:val="00E43C59"/>
    <w:rsid w:val="00E45E52"/>
    <w:rsid w:val="00E47A94"/>
    <w:rsid w:val="00E53D2B"/>
    <w:rsid w:val="00E554D7"/>
    <w:rsid w:val="00E57C86"/>
    <w:rsid w:val="00E625DD"/>
    <w:rsid w:val="00E86584"/>
    <w:rsid w:val="00E90CE0"/>
    <w:rsid w:val="00E91175"/>
    <w:rsid w:val="00E92ECB"/>
    <w:rsid w:val="00EA2DD7"/>
    <w:rsid w:val="00EA5810"/>
    <w:rsid w:val="00EB0F2F"/>
    <w:rsid w:val="00EB253B"/>
    <w:rsid w:val="00EC1C39"/>
    <w:rsid w:val="00ED315C"/>
    <w:rsid w:val="00ED4934"/>
    <w:rsid w:val="00EE535B"/>
    <w:rsid w:val="00EE5D8B"/>
    <w:rsid w:val="00EF1115"/>
    <w:rsid w:val="00EF2EAB"/>
    <w:rsid w:val="00EF4EE9"/>
    <w:rsid w:val="00F114E0"/>
    <w:rsid w:val="00F12359"/>
    <w:rsid w:val="00F14365"/>
    <w:rsid w:val="00F21342"/>
    <w:rsid w:val="00F36A3E"/>
    <w:rsid w:val="00F50A0E"/>
    <w:rsid w:val="00F50AA8"/>
    <w:rsid w:val="00F573CD"/>
    <w:rsid w:val="00F7317A"/>
    <w:rsid w:val="00F76BD7"/>
    <w:rsid w:val="00F84F88"/>
    <w:rsid w:val="00F92441"/>
    <w:rsid w:val="00F92672"/>
    <w:rsid w:val="00F93839"/>
    <w:rsid w:val="00F95B17"/>
    <w:rsid w:val="00FA7F3D"/>
    <w:rsid w:val="00FB3A37"/>
    <w:rsid w:val="00FC4407"/>
    <w:rsid w:val="00FC7C62"/>
    <w:rsid w:val="00FD49FB"/>
    <w:rsid w:val="00FD5496"/>
    <w:rsid w:val="00FD5799"/>
    <w:rsid w:val="00FE24B1"/>
    <w:rsid w:val="00FE5172"/>
    <w:rsid w:val="00FF0B48"/>
    <w:rsid w:val="00FF1B55"/>
    <w:rsid w:val="00FF39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 w:type="table" w:styleId="afb">
    <w:name w:val="Table Grid"/>
    <w:basedOn w:val="a1"/>
    <w:uiPriority w:val="39"/>
    <w:rsid w:val="0020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3355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4963689">
      <w:bodyDiv w:val="1"/>
      <w:marLeft w:val="0"/>
      <w:marRight w:val="0"/>
      <w:marTop w:val="0"/>
      <w:marBottom w:val="0"/>
      <w:divBdr>
        <w:top w:val="none" w:sz="0" w:space="0" w:color="auto"/>
        <w:left w:val="none" w:sz="0" w:space="0" w:color="auto"/>
        <w:bottom w:val="none" w:sz="0" w:space="0" w:color="auto"/>
        <w:right w:val="none" w:sz="0" w:space="0" w:color="auto"/>
      </w:divBdr>
    </w:div>
    <w:div w:id="172381488">
      <w:bodyDiv w:val="1"/>
      <w:marLeft w:val="0"/>
      <w:marRight w:val="0"/>
      <w:marTop w:val="0"/>
      <w:marBottom w:val="0"/>
      <w:divBdr>
        <w:top w:val="none" w:sz="0" w:space="0" w:color="auto"/>
        <w:left w:val="none" w:sz="0" w:space="0" w:color="auto"/>
        <w:bottom w:val="none" w:sz="0" w:space="0" w:color="auto"/>
        <w:right w:val="none" w:sz="0" w:space="0" w:color="auto"/>
      </w:divBdr>
      <w:divsChild>
        <w:div w:id="1411464603">
          <w:marLeft w:val="-720"/>
          <w:marRight w:val="0"/>
          <w:marTop w:val="0"/>
          <w:marBottom w:val="0"/>
          <w:divBdr>
            <w:top w:val="none" w:sz="0" w:space="0" w:color="auto"/>
            <w:left w:val="none" w:sz="0" w:space="0" w:color="auto"/>
            <w:bottom w:val="none" w:sz="0" w:space="0" w:color="auto"/>
            <w:right w:val="none" w:sz="0" w:space="0" w:color="auto"/>
          </w:divBdr>
        </w:div>
      </w:divsChild>
    </w:div>
    <w:div w:id="218249608">
      <w:bodyDiv w:val="1"/>
      <w:marLeft w:val="0"/>
      <w:marRight w:val="0"/>
      <w:marTop w:val="0"/>
      <w:marBottom w:val="0"/>
      <w:divBdr>
        <w:top w:val="none" w:sz="0" w:space="0" w:color="auto"/>
        <w:left w:val="none" w:sz="0" w:space="0" w:color="auto"/>
        <w:bottom w:val="none" w:sz="0" w:space="0" w:color="auto"/>
        <w:right w:val="none" w:sz="0" w:space="0" w:color="auto"/>
      </w:divBdr>
    </w:div>
    <w:div w:id="320694569">
      <w:bodyDiv w:val="1"/>
      <w:marLeft w:val="0"/>
      <w:marRight w:val="0"/>
      <w:marTop w:val="0"/>
      <w:marBottom w:val="0"/>
      <w:divBdr>
        <w:top w:val="none" w:sz="0" w:space="0" w:color="auto"/>
        <w:left w:val="none" w:sz="0" w:space="0" w:color="auto"/>
        <w:bottom w:val="none" w:sz="0" w:space="0" w:color="auto"/>
        <w:right w:val="none" w:sz="0" w:space="0" w:color="auto"/>
      </w:divBdr>
    </w:div>
    <w:div w:id="354500089">
      <w:bodyDiv w:val="1"/>
      <w:marLeft w:val="0"/>
      <w:marRight w:val="0"/>
      <w:marTop w:val="0"/>
      <w:marBottom w:val="0"/>
      <w:divBdr>
        <w:top w:val="none" w:sz="0" w:space="0" w:color="auto"/>
        <w:left w:val="none" w:sz="0" w:space="0" w:color="auto"/>
        <w:bottom w:val="none" w:sz="0" w:space="0" w:color="auto"/>
        <w:right w:val="none" w:sz="0" w:space="0" w:color="auto"/>
      </w:divBdr>
    </w:div>
    <w:div w:id="395934191">
      <w:bodyDiv w:val="1"/>
      <w:marLeft w:val="0"/>
      <w:marRight w:val="0"/>
      <w:marTop w:val="0"/>
      <w:marBottom w:val="0"/>
      <w:divBdr>
        <w:top w:val="none" w:sz="0" w:space="0" w:color="auto"/>
        <w:left w:val="none" w:sz="0" w:space="0" w:color="auto"/>
        <w:bottom w:val="none" w:sz="0" w:space="0" w:color="auto"/>
        <w:right w:val="none" w:sz="0" w:space="0" w:color="auto"/>
      </w:divBdr>
    </w:div>
    <w:div w:id="421683147">
      <w:bodyDiv w:val="1"/>
      <w:marLeft w:val="0"/>
      <w:marRight w:val="0"/>
      <w:marTop w:val="0"/>
      <w:marBottom w:val="0"/>
      <w:divBdr>
        <w:top w:val="none" w:sz="0" w:space="0" w:color="auto"/>
        <w:left w:val="none" w:sz="0" w:space="0" w:color="auto"/>
        <w:bottom w:val="none" w:sz="0" w:space="0" w:color="auto"/>
        <w:right w:val="none" w:sz="0" w:space="0" w:color="auto"/>
      </w:divBdr>
      <w:divsChild>
        <w:div w:id="205025609">
          <w:marLeft w:val="0"/>
          <w:marRight w:val="0"/>
          <w:marTop w:val="0"/>
          <w:marBottom w:val="0"/>
          <w:divBdr>
            <w:top w:val="none" w:sz="0" w:space="0" w:color="auto"/>
            <w:left w:val="none" w:sz="0" w:space="0" w:color="auto"/>
            <w:bottom w:val="none" w:sz="0" w:space="0" w:color="auto"/>
            <w:right w:val="none" w:sz="0" w:space="0" w:color="auto"/>
          </w:divBdr>
          <w:divsChild>
            <w:div w:id="7243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626">
      <w:bodyDiv w:val="1"/>
      <w:marLeft w:val="0"/>
      <w:marRight w:val="0"/>
      <w:marTop w:val="0"/>
      <w:marBottom w:val="0"/>
      <w:divBdr>
        <w:top w:val="none" w:sz="0" w:space="0" w:color="auto"/>
        <w:left w:val="none" w:sz="0" w:space="0" w:color="auto"/>
        <w:bottom w:val="none" w:sz="0" w:space="0" w:color="auto"/>
        <w:right w:val="none" w:sz="0" w:space="0" w:color="auto"/>
      </w:divBdr>
      <w:divsChild>
        <w:div w:id="1012103541">
          <w:marLeft w:val="-720"/>
          <w:marRight w:val="0"/>
          <w:marTop w:val="0"/>
          <w:marBottom w:val="0"/>
          <w:divBdr>
            <w:top w:val="none" w:sz="0" w:space="0" w:color="auto"/>
            <w:left w:val="none" w:sz="0" w:space="0" w:color="auto"/>
            <w:bottom w:val="none" w:sz="0" w:space="0" w:color="auto"/>
            <w:right w:val="none" w:sz="0" w:space="0" w:color="auto"/>
          </w:divBdr>
        </w:div>
      </w:divsChild>
    </w:div>
    <w:div w:id="554974124">
      <w:bodyDiv w:val="1"/>
      <w:marLeft w:val="0"/>
      <w:marRight w:val="0"/>
      <w:marTop w:val="0"/>
      <w:marBottom w:val="0"/>
      <w:divBdr>
        <w:top w:val="none" w:sz="0" w:space="0" w:color="auto"/>
        <w:left w:val="none" w:sz="0" w:space="0" w:color="auto"/>
        <w:bottom w:val="none" w:sz="0" w:space="0" w:color="auto"/>
        <w:right w:val="none" w:sz="0" w:space="0" w:color="auto"/>
      </w:divBdr>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17">
      <w:bodyDiv w:val="1"/>
      <w:marLeft w:val="0"/>
      <w:marRight w:val="0"/>
      <w:marTop w:val="0"/>
      <w:marBottom w:val="0"/>
      <w:divBdr>
        <w:top w:val="none" w:sz="0" w:space="0" w:color="auto"/>
        <w:left w:val="none" w:sz="0" w:space="0" w:color="auto"/>
        <w:bottom w:val="none" w:sz="0" w:space="0" w:color="auto"/>
        <w:right w:val="none" w:sz="0" w:space="0" w:color="auto"/>
      </w:divBdr>
    </w:div>
    <w:div w:id="744763785">
      <w:bodyDiv w:val="1"/>
      <w:marLeft w:val="0"/>
      <w:marRight w:val="0"/>
      <w:marTop w:val="0"/>
      <w:marBottom w:val="0"/>
      <w:divBdr>
        <w:top w:val="none" w:sz="0" w:space="0" w:color="auto"/>
        <w:left w:val="none" w:sz="0" w:space="0" w:color="auto"/>
        <w:bottom w:val="none" w:sz="0" w:space="0" w:color="auto"/>
        <w:right w:val="none" w:sz="0" w:space="0" w:color="auto"/>
      </w:divBdr>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88808">
      <w:bodyDiv w:val="1"/>
      <w:marLeft w:val="0"/>
      <w:marRight w:val="0"/>
      <w:marTop w:val="0"/>
      <w:marBottom w:val="0"/>
      <w:divBdr>
        <w:top w:val="none" w:sz="0" w:space="0" w:color="auto"/>
        <w:left w:val="none" w:sz="0" w:space="0" w:color="auto"/>
        <w:bottom w:val="none" w:sz="0" w:space="0" w:color="auto"/>
        <w:right w:val="none" w:sz="0" w:space="0" w:color="auto"/>
      </w:divBdr>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026058583">
      <w:bodyDiv w:val="1"/>
      <w:marLeft w:val="0"/>
      <w:marRight w:val="0"/>
      <w:marTop w:val="0"/>
      <w:marBottom w:val="0"/>
      <w:divBdr>
        <w:top w:val="none" w:sz="0" w:space="0" w:color="auto"/>
        <w:left w:val="none" w:sz="0" w:space="0" w:color="auto"/>
        <w:bottom w:val="none" w:sz="0" w:space="0" w:color="auto"/>
        <w:right w:val="none" w:sz="0" w:space="0" w:color="auto"/>
      </w:divBdr>
      <w:divsChild>
        <w:div w:id="662707228">
          <w:marLeft w:val="0"/>
          <w:marRight w:val="0"/>
          <w:marTop w:val="0"/>
          <w:marBottom w:val="0"/>
          <w:divBdr>
            <w:top w:val="none" w:sz="0" w:space="0" w:color="auto"/>
            <w:left w:val="none" w:sz="0" w:space="0" w:color="auto"/>
            <w:bottom w:val="none" w:sz="0" w:space="0" w:color="auto"/>
            <w:right w:val="none" w:sz="0" w:space="0" w:color="auto"/>
          </w:divBdr>
        </w:div>
      </w:divsChild>
    </w:div>
    <w:div w:id="1041981852">
      <w:bodyDiv w:val="1"/>
      <w:marLeft w:val="0"/>
      <w:marRight w:val="0"/>
      <w:marTop w:val="0"/>
      <w:marBottom w:val="0"/>
      <w:divBdr>
        <w:top w:val="none" w:sz="0" w:space="0" w:color="auto"/>
        <w:left w:val="none" w:sz="0" w:space="0" w:color="auto"/>
        <w:bottom w:val="none" w:sz="0" w:space="0" w:color="auto"/>
        <w:right w:val="none" w:sz="0" w:space="0" w:color="auto"/>
      </w:divBdr>
      <w:divsChild>
        <w:div w:id="964892825">
          <w:marLeft w:val="-720"/>
          <w:marRight w:val="0"/>
          <w:marTop w:val="0"/>
          <w:marBottom w:val="0"/>
          <w:divBdr>
            <w:top w:val="none" w:sz="0" w:space="0" w:color="auto"/>
            <w:left w:val="none" w:sz="0" w:space="0" w:color="auto"/>
            <w:bottom w:val="none" w:sz="0" w:space="0" w:color="auto"/>
            <w:right w:val="none" w:sz="0" w:space="0" w:color="auto"/>
          </w:divBdr>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243217">
      <w:bodyDiv w:val="1"/>
      <w:marLeft w:val="0"/>
      <w:marRight w:val="0"/>
      <w:marTop w:val="0"/>
      <w:marBottom w:val="0"/>
      <w:divBdr>
        <w:top w:val="none" w:sz="0" w:space="0" w:color="auto"/>
        <w:left w:val="none" w:sz="0" w:space="0" w:color="auto"/>
        <w:bottom w:val="none" w:sz="0" w:space="0" w:color="auto"/>
        <w:right w:val="none" w:sz="0" w:space="0" w:color="auto"/>
      </w:divBdr>
    </w:div>
    <w:div w:id="1203983962">
      <w:bodyDiv w:val="1"/>
      <w:marLeft w:val="0"/>
      <w:marRight w:val="0"/>
      <w:marTop w:val="0"/>
      <w:marBottom w:val="0"/>
      <w:divBdr>
        <w:top w:val="none" w:sz="0" w:space="0" w:color="auto"/>
        <w:left w:val="none" w:sz="0" w:space="0" w:color="auto"/>
        <w:bottom w:val="none" w:sz="0" w:space="0" w:color="auto"/>
        <w:right w:val="none" w:sz="0" w:space="0" w:color="auto"/>
      </w:divBdr>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18760">
      <w:bodyDiv w:val="1"/>
      <w:marLeft w:val="0"/>
      <w:marRight w:val="0"/>
      <w:marTop w:val="0"/>
      <w:marBottom w:val="0"/>
      <w:divBdr>
        <w:top w:val="none" w:sz="0" w:space="0" w:color="auto"/>
        <w:left w:val="none" w:sz="0" w:space="0" w:color="auto"/>
        <w:bottom w:val="none" w:sz="0" w:space="0" w:color="auto"/>
        <w:right w:val="none" w:sz="0" w:space="0" w:color="auto"/>
      </w:divBdr>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48867823">
      <w:bodyDiv w:val="1"/>
      <w:marLeft w:val="0"/>
      <w:marRight w:val="0"/>
      <w:marTop w:val="0"/>
      <w:marBottom w:val="0"/>
      <w:divBdr>
        <w:top w:val="none" w:sz="0" w:space="0" w:color="auto"/>
        <w:left w:val="none" w:sz="0" w:space="0" w:color="auto"/>
        <w:bottom w:val="none" w:sz="0" w:space="0" w:color="auto"/>
        <w:right w:val="none" w:sz="0" w:space="0" w:color="auto"/>
      </w:divBdr>
      <w:divsChild>
        <w:div w:id="1643729951">
          <w:marLeft w:val="0"/>
          <w:marRight w:val="0"/>
          <w:marTop w:val="0"/>
          <w:marBottom w:val="0"/>
          <w:divBdr>
            <w:top w:val="none" w:sz="0" w:space="0" w:color="auto"/>
            <w:left w:val="none" w:sz="0" w:space="0" w:color="auto"/>
            <w:bottom w:val="none" w:sz="0" w:space="0" w:color="auto"/>
            <w:right w:val="none" w:sz="0" w:space="0" w:color="auto"/>
          </w:divBdr>
        </w:div>
      </w:divsChild>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15013126">
      <w:bodyDiv w:val="1"/>
      <w:marLeft w:val="0"/>
      <w:marRight w:val="0"/>
      <w:marTop w:val="0"/>
      <w:marBottom w:val="0"/>
      <w:divBdr>
        <w:top w:val="none" w:sz="0" w:space="0" w:color="auto"/>
        <w:left w:val="none" w:sz="0" w:space="0" w:color="auto"/>
        <w:bottom w:val="none" w:sz="0" w:space="0" w:color="auto"/>
        <w:right w:val="none" w:sz="0" w:space="0" w:color="auto"/>
      </w:divBdr>
    </w:div>
    <w:div w:id="1460567653">
      <w:bodyDiv w:val="1"/>
      <w:marLeft w:val="0"/>
      <w:marRight w:val="0"/>
      <w:marTop w:val="0"/>
      <w:marBottom w:val="0"/>
      <w:divBdr>
        <w:top w:val="none" w:sz="0" w:space="0" w:color="auto"/>
        <w:left w:val="none" w:sz="0" w:space="0" w:color="auto"/>
        <w:bottom w:val="none" w:sz="0" w:space="0" w:color="auto"/>
        <w:right w:val="none" w:sz="0" w:space="0" w:color="auto"/>
      </w:divBdr>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80">
      <w:bodyDiv w:val="1"/>
      <w:marLeft w:val="0"/>
      <w:marRight w:val="0"/>
      <w:marTop w:val="0"/>
      <w:marBottom w:val="0"/>
      <w:divBdr>
        <w:top w:val="none" w:sz="0" w:space="0" w:color="auto"/>
        <w:left w:val="none" w:sz="0" w:space="0" w:color="auto"/>
        <w:bottom w:val="none" w:sz="0" w:space="0" w:color="auto"/>
        <w:right w:val="none" w:sz="0" w:space="0" w:color="auto"/>
      </w:divBdr>
      <w:divsChild>
        <w:div w:id="571236041">
          <w:marLeft w:val="-720"/>
          <w:marRight w:val="0"/>
          <w:marTop w:val="0"/>
          <w:marBottom w:val="0"/>
          <w:divBdr>
            <w:top w:val="none" w:sz="0" w:space="0" w:color="auto"/>
            <w:left w:val="none" w:sz="0" w:space="0" w:color="auto"/>
            <w:bottom w:val="none" w:sz="0" w:space="0" w:color="auto"/>
            <w:right w:val="none" w:sz="0" w:space="0" w:color="auto"/>
          </w:divBdr>
        </w:div>
      </w:divsChild>
    </w:div>
    <w:div w:id="1519463996">
      <w:bodyDiv w:val="1"/>
      <w:marLeft w:val="0"/>
      <w:marRight w:val="0"/>
      <w:marTop w:val="0"/>
      <w:marBottom w:val="0"/>
      <w:divBdr>
        <w:top w:val="none" w:sz="0" w:space="0" w:color="auto"/>
        <w:left w:val="none" w:sz="0" w:space="0" w:color="auto"/>
        <w:bottom w:val="none" w:sz="0" w:space="0" w:color="auto"/>
        <w:right w:val="none" w:sz="0" w:space="0" w:color="auto"/>
      </w:divBdr>
    </w:div>
    <w:div w:id="1541094326">
      <w:bodyDiv w:val="1"/>
      <w:marLeft w:val="0"/>
      <w:marRight w:val="0"/>
      <w:marTop w:val="0"/>
      <w:marBottom w:val="0"/>
      <w:divBdr>
        <w:top w:val="none" w:sz="0" w:space="0" w:color="auto"/>
        <w:left w:val="none" w:sz="0" w:space="0" w:color="auto"/>
        <w:bottom w:val="none" w:sz="0" w:space="0" w:color="auto"/>
        <w:right w:val="none" w:sz="0" w:space="0" w:color="auto"/>
      </w:divBdr>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593736730">
      <w:bodyDiv w:val="1"/>
      <w:marLeft w:val="0"/>
      <w:marRight w:val="0"/>
      <w:marTop w:val="0"/>
      <w:marBottom w:val="0"/>
      <w:divBdr>
        <w:top w:val="none" w:sz="0" w:space="0" w:color="auto"/>
        <w:left w:val="none" w:sz="0" w:space="0" w:color="auto"/>
        <w:bottom w:val="none" w:sz="0" w:space="0" w:color="auto"/>
        <w:right w:val="none" w:sz="0" w:space="0" w:color="auto"/>
      </w:divBdr>
      <w:divsChild>
        <w:div w:id="421226876">
          <w:marLeft w:val="-72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773624692">
      <w:bodyDiv w:val="1"/>
      <w:marLeft w:val="0"/>
      <w:marRight w:val="0"/>
      <w:marTop w:val="0"/>
      <w:marBottom w:val="0"/>
      <w:divBdr>
        <w:top w:val="none" w:sz="0" w:space="0" w:color="auto"/>
        <w:left w:val="none" w:sz="0" w:space="0" w:color="auto"/>
        <w:bottom w:val="none" w:sz="0" w:space="0" w:color="auto"/>
        <w:right w:val="none" w:sz="0" w:space="0" w:color="auto"/>
      </w:divBdr>
      <w:divsChild>
        <w:div w:id="2099255681">
          <w:marLeft w:val="-72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601571">
      <w:bodyDiv w:val="1"/>
      <w:marLeft w:val="0"/>
      <w:marRight w:val="0"/>
      <w:marTop w:val="0"/>
      <w:marBottom w:val="0"/>
      <w:divBdr>
        <w:top w:val="none" w:sz="0" w:space="0" w:color="auto"/>
        <w:left w:val="none" w:sz="0" w:space="0" w:color="auto"/>
        <w:bottom w:val="none" w:sz="0" w:space="0" w:color="auto"/>
        <w:right w:val="none" w:sz="0" w:space="0" w:color="auto"/>
      </w:divBdr>
    </w:div>
    <w:div w:id="1992363303">
      <w:bodyDiv w:val="1"/>
      <w:marLeft w:val="0"/>
      <w:marRight w:val="0"/>
      <w:marTop w:val="0"/>
      <w:marBottom w:val="0"/>
      <w:divBdr>
        <w:top w:val="none" w:sz="0" w:space="0" w:color="auto"/>
        <w:left w:val="none" w:sz="0" w:space="0" w:color="auto"/>
        <w:bottom w:val="none" w:sz="0" w:space="0" w:color="auto"/>
        <w:right w:val="none" w:sz="0" w:space="0" w:color="auto"/>
      </w:divBdr>
      <w:divsChild>
        <w:div w:id="76488929">
          <w:marLeft w:val="0"/>
          <w:marRight w:val="0"/>
          <w:marTop w:val="0"/>
          <w:marBottom w:val="0"/>
          <w:divBdr>
            <w:top w:val="none" w:sz="0" w:space="0" w:color="auto"/>
            <w:left w:val="none" w:sz="0" w:space="0" w:color="auto"/>
            <w:bottom w:val="none" w:sz="0" w:space="0" w:color="auto"/>
            <w:right w:val="none" w:sz="0" w:space="0" w:color="auto"/>
          </w:divBdr>
          <w:divsChild>
            <w:div w:id="12724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Pneumonia" TargetMode="Externa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openxmlformats.org/officeDocument/2006/relationships/image" Target="media/image3.png"/><Relationship Id="rId25" Type="http://schemas.openxmlformats.org/officeDocument/2006/relationships/hyperlink" Target="https://github.com/RoniFridman1/lab_094295/tree/main/outputs/resnet18%20-%2030%20iter%20x%2030%20per%20ite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kaggle.com/datasets/paultimothymooney/chest-xray-pneumon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24" Type="http://schemas.openxmlformats.org/officeDocument/2006/relationships/hyperlink" Target="https://github.com/RoniFridman1/lab_094295/tree/main/outputs/resnet18%20-%2010%20iter%20x%2090%20per%20iter"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github.com/RoniFridman1/lab_094295/tree/main/outputs/baseline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niFridman1/lab_094295" TargetMode="External"/><Relationship Id="rId22" Type="http://schemas.openxmlformats.org/officeDocument/2006/relationships/hyperlink" Target="https://www.glowm.com/atlas-page/atlasid/chestXra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Props1.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customXml/itemProps2.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4.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8</Pages>
  <Words>3978</Words>
  <Characters>19892</Characters>
  <Application>Microsoft Office Word</Application>
  <DocSecurity>0</DocSecurity>
  <Lines>165</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430</cp:revision>
  <cp:lastPrinted>2024-10-22T17:02:00Z</cp:lastPrinted>
  <dcterms:created xsi:type="dcterms:W3CDTF">2024-09-07T09:24:00Z</dcterms:created>
  <dcterms:modified xsi:type="dcterms:W3CDTF">2024-10-24T06:59:00Z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