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8DC8" w14:textId="0D49865E" w:rsidR="00CF4A86" w:rsidRPr="00510EBB" w:rsidRDefault="00CF4A86" w:rsidP="00CF4A86">
      <w:pPr>
        <w:keepNext/>
        <w:keepLines/>
        <w:spacing w:before="240" w:line="259" w:lineRule="auto"/>
        <w:ind w:firstLine="0"/>
        <w:jc w:val="center"/>
        <w:outlineLvl w:val="0"/>
        <w:rPr>
          <w:rFonts w:asciiTheme="minorHAnsi" w:eastAsia="Times New Roman" w:hAnsiTheme="minorHAnsi" w:cstheme="minorHAnsi"/>
          <w:b/>
          <w:bCs/>
          <w:color w:val="2F5496"/>
          <w:sz w:val="32"/>
          <w:szCs w:val="32"/>
          <w:lang w:bidi="he-IL"/>
        </w:rPr>
      </w:pPr>
      <w:bookmarkStart w:id="0" w:name="OLE_LINK1"/>
      <w:bookmarkStart w:id="1" w:name="OLE_LINK2"/>
      <w:r w:rsidRPr="00510EBB">
        <w:rPr>
          <w:rFonts w:asciiTheme="minorHAnsi" w:eastAsia="Times New Roman" w:hAnsiTheme="minorHAnsi" w:cstheme="minorHAnsi"/>
          <w:b/>
          <w:bCs/>
          <w:color w:val="2F5496"/>
          <w:sz w:val="32"/>
          <w:szCs w:val="32"/>
          <w:lang w:bidi="he-IL"/>
        </w:rPr>
        <w:t>Learning from different</w:t>
      </w:r>
      <w:r w:rsidR="00533CC7">
        <w:rPr>
          <w:rFonts w:asciiTheme="minorHAnsi" w:eastAsia="Times New Roman" w:hAnsiTheme="minorHAnsi" w:cstheme="minorHAnsi"/>
          <w:b/>
          <w:bCs/>
          <w:color w:val="2F5496"/>
          <w:sz w:val="32"/>
          <w:szCs w:val="32"/>
          <w:lang w:bidi="he-IL"/>
        </w:rPr>
        <w:t xml:space="preserve"> types of</w:t>
      </w:r>
      <w:r w:rsidRPr="00510EBB">
        <w:rPr>
          <w:rFonts w:asciiTheme="minorHAnsi" w:eastAsia="Times New Roman" w:hAnsiTheme="minorHAnsi" w:cstheme="minorHAnsi"/>
          <w:b/>
          <w:bCs/>
          <w:color w:val="2F5496"/>
          <w:sz w:val="32"/>
          <w:szCs w:val="32"/>
          <w:lang w:bidi="he-IL"/>
        </w:rPr>
        <w:t xml:space="preserve"> punishment </w:t>
      </w:r>
      <w:r w:rsidR="00533CC7">
        <w:rPr>
          <w:rFonts w:asciiTheme="minorHAnsi" w:eastAsia="Times New Roman" w:hAnsiTheme="minorHAnsi" w:cstheme="minorHAnsi"/>
          <w:b/>
          <w:bCs/>
          <w:color w:val="2F5496"/>
          <w:sz w:val="32"/>
          <w:szCs w:val="32"/>
          <w:lang w:bidi="he-IL"/>
        </w:rPr>
        <w:t>across</w:t>
      </w:r>
      <w:r w:rsidRPr="00510EBB">
        <w:rPr>
          <w:rFonts w:asciiTheme="minorHAnsi" w:eastAsia="Times New Roman" w:hAnsiTheme="minorHAnsi" w:cstheme="minorHAnsi"/>
          <w:b/>
          <w:bCs/>
          <w:color w:val="2F5496"/>
          <w:sz w:val="32"/>
          <w:szCs w:val="32"/>
          <w:lang w:bidi="he-IL"/>
        </w:rPr>
        <w:t xml:space="preserve"> various</w:t>
      </w:r>
      <w:r w:rsidR="00533CC7">
        <w:rPr>
          <w:rFonts w:asciiTheme="minorHAnsi" w:eastAsia="Times New Roman" w:hAnsiTheme="minorHAnsi" w:cstheme="minorHAnsi"/>
          <w:b/>
          <w:bCs/>
          <w:color w:val="2F5496"/>
          <w:sz w:val="32"/>
          <w:szCs w:val="32"/>
          <w:lang w:bidi="he-IL"/>
        </w:rPr>
        <w:t xml:space="preserve"> learning</w:t>
      </w:r>
      <w:r w:rsidRPr="00510EBB">
        <w:rPr>
          <w:rFonts w:asciiTheme="minorHAnsi" w:eastAsia="Times New Roman" w:hAnsiTheme="minorHAnsi" w:cstheme="minorHAnsi"/>
          <w:b/>
          <w:bCs/>
          <w:color w:val="2F5496"/>
          <w:sz w:val="32"/>
          <w:szCs w:val="32"/>
          <w:lang w:bidi="he-IL"/>
        </w:rPr>
        <w:t xml:space="preserve"> contexts</w:t>
      </w:r>
    </w:p>
    <w:p w14:paraId="6CC9F6D0" w14:textId="77777777" w:rsidR="00CF4A86" w:rsidRPr="00510EBB" w:rsidRDefault="00CF4A86" w:rsidP="00CF4A86">
      <w:pPr>
        <w:jc w:val="center"/>
        <w:rPr>
          <w:rFonts w:asciiTheme="minorHAnsi" w:hAnsiTheme="minorHAnsi" w:cstheme="minorHAnsi"/>
          <w:b/>
        </w:rPr>
      </w:pPr>
    </w:p>
    <w:p w14:paraId="1B0E7C81" w14:textId="080EB092" w:rsidR="00CF4A86" w:rsidRPr="00510EBB" w:rsidRDefault="00CF4A86" w:rsidP="00CF4A86">
      <w:pPr>
        <w:pStyle w:val="Authorname"/>
        <w:rPr>
          <w:rFonts w:asciiTheme="minorHAnsi" w:hAnsiTheme="minorHAnsi" w:cstheme="minorHAnsi"/>
        </w:rPr>
      </w:pPr>
      <w:r w:rsidRPr="00510EBB">
        <w:rPr>
          <w:rFonts w:asciiTheme="minorHAnsi" w:hAnsiTheme="minorHAnsi" w:cstheme="minorHAnsi"/>
        </w:rPr>
        <w:t xml:space="preserve">Ran </w:t>
      </w:r>
      <w:r w:rsidR="007A569A" w:rsidRPr="00510EBB">
        <w:rPr>
          <w:rFonts w:asciiTheme="minorHAnsi" w:hAnsiTheme="minorHAnsi" w:cstheme="minorHAnsi"/>
        </w:rPr>
        <w:t>Aaron</w:t>
      </w:r>
      <w:r w:rsidRPr="00510EBB">
        <w:rPr>
          <w:rFonts w:asciiTheme="minorHAnsi" w:hAnsiTheme="minorHAnsi" w:cstheme="minorHAnsi"/>
        </w:rPr>
        <w:t xml:space="preserve"> Cohen (aharon.cohen2@mail.huji.ac.il)</w:t>
      </w:r>
    </w:p>
    <w:p w14:paraId="15CB2CEB" w14:textId="77777777" w:rsidR="00CF4A86" w:rsidRPr="00510EBB" w:rsidRDefault="00CF4A86" w:rsidP="00CF4A86">
      <w:pPr>
        <w:pStyle w:val="Affiliation"/>
        <w:rPr>
          <w:rFonts w:asciiTheme="minorHAnsi" w:hAnsiTheme="minorHAnsi" w:cstheme="minorHAnsi"/>
        </w:rPr>
      </w:pPr>
      <w:r w:rsidRPr="00510EBB">
        <w:rPr>
          <w:rFonts w:asciiTheme="minorHAnsi" w:hAnsiTheme="minorHAnsi" w:cstheme="minorHAnsi"/>
        </w:rPr>
        <w:t xml:space="preserve">Department of cognitive science, The Hebrew University of Jerusalem, </w:t>
      </w:r>
    </w:p>
    <w:p w14:paraId="2E86F4DC" w14:textId="77777777" w:rsidR="00CF4A86" w:rsidRPr="00510EBB" w:rsidRDefault="00CF4A86" w:rsidP="00CF4A86">
      <w:pPr>
        <w:pStyle w:val="Affiliation"/>
        <w:rPr>
          <w:rFonts w:asciiTheme="minorHAnsi" w:hAnsiTheme="minorHAnsi" w:cstheme="minorHAnsi"/>
          <w:lang w:val="da-DK"/>
        </w:rPr>
      </w:pPr>
      <w:r w:rsidRPr="00510EBB">
        <w:rPr>
          <w:rFonts w:asciiTheme="minorHAnsi" w:hAnsiTheme="minorHAnsi" w:cstheme="minorHAnsi"/>
          <w:lang w:val="da-DK"/>
        </w:rPr>
        <w:t>Mount scopus, Jerusalem, Israel</w:t>
      </w:r>
    </w:p>
    <w:p w14:paraId="0A6C6C53" w14:textId="77777777" w:rsidR="00CF4A86" w:rsidRPr="00510EBB" w:rsidRDefault="00CF4A86" w:rsidP="00CF4A86">
      <w:pPr>
        <w:jc w:val="center"/>
        <w:outlineLvl w:val="0"/>
        <w:rPr>
          <w:rFonts w:asciiTheme="minorHAnsi" w:hAnsiTheme="minorHAnsi" w:cstheme="minorHAnsi"/>
          <w:lang w:val="da-DK"/>
        </w:rPr>
      </w:pPr>
    </w:p>
    <w:p w14:paraId="3FC41EEC" w14:textId="77777777" w:rsidR="00CF4A86" w:rsidRPr="00510EBB" w:rsidRDefault="00CF4A86" w:rsidP="00CF4A86">
      <w:pPr>
        <w:jc w:val="center"/>
        <w:rPr>
          <w:rFonts w:asciiTheme="minorHAnsi" w:hAnsiTheme="minorHAnsi" w:cstheme="minorHAnsi"/>
          <w:lang w:val="da-DK"/>
        </w:rPr>
        <w:sectPr w:rsidR="00CF4A86" w:rsidRPr="00510EBB" w:rsidSect="00510EBB">
          <w:footerReference w:type="even" r:id="rId8"/>
          <w:footerReference w:type="default" r:id="rId9"/>
          <w:pgSz w:w="12240" w:h="15840" w:code="1"/>
          <w:pgMar w:top="1440" w:right="1080" w:bottom="1080" w:left="1080" w:header="720" w:footer="720" w:gutter="0"/>
          <w:cols w:space="720"/>
        </w:sectPr>
      </w:pPr>
    </w:p>
    <w:p w14:paraId="791031E9" w14:textId="77777777" w:rsidR="00823F85" w:rsidRDefault="00823F85" w:rsidP="00823F85">
      <w:pPr>
        <w:pStyle w:val="Heading1"/>
        <w:rPr>
          <w:rStyle w:val="IntenseEmphasis"/>
          <w:i w:val="0"/>
          <w:iCs w:val="0"/>
          <w:color w:val="auto"/>
        </w:rPr>
      </w:pPr>
    </w:p>
    <w:p w14:paraId="61E30EA9" w14:textId="69C6574E" w:rsidR="00CF4A86" w:rsidRPr="00823F85" w:rsidRDefault="00CF4A86" w:rsidP="00823F85">
      <w:pPr>
        <w:pStyle w:val="Heading1"/>
        <w:rPr>
          <w:rStyle w:val="IntenseEmphasis"/>
          <w:sz w:val="32"/>
          <w:szCs w:val="24"/>
        </w:rPr>
      </w:pPr>
      <w:r w:rsidRPr="00823F85">
        <w:rPr>
          <w:rStyle w:val="IntenseEmphasis"/>
          <w:sz w:val="32"/>
          <w:szCs w:val="24"/>
        </w:rPr>
        <w:t>Abstract</w:t>
      </w:r>
    </w:p>
    <w:p w14:paraId="119112B7" w14:textId="7B9E289A" w:rsidR="00774D77"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Background: </w:t>
      </w:r>
      <w:r w:rsidR="00876C73">
        <w:rPr>
          <w:rFonts w:asciiTheme="minorBidi" w:hAnsiTheme="minorBidi" w:cstheme="minorBidi"/>
          <w:sz w:val="24"/>
          <w:szCs w:val="24"/>
        </w:rPr>
        <w:t xml:space="preserve">We </w:t>
      </w:r>
      <w:r w:rsidR="004A4D73">
        <w:rPr>
          <w:rFonts w:asciiTheme="minorBidi" w:hAnsiTheme="minorBidi" w:cstheme="minorBidi"/>
          <w:sz w:val="24"/>
          <w:szCs w:val="24"/>
        </w:rPr>
        <w:t xml:space="preserve">learn the </w:t>
      </w:r>
      <w:r w:rsidR="00876C73">
        <w:rPr>
          <w:rFonts w:asciiTheme="minorBidi" w:hAnsiTheme="minorBidi" w:cstheme="minorBidi"/>
          <w:sz w:val="24"/>
          <w:szCs w:val="24"/>
        </w:rPr>
        <w:t xml:space="preserve">value </w:t>
      </w:r>
      <w:r w:rsidR="004A4D73">
        <w:rPr>
          <w:rFonts w:asciiTheme="minorBidi" w:hAnsiTheme="minorBidi" w:cstheme="minorBidi"/>
          <w:sz w:val="24"/>
          <w:szCs w:val="24"/>
        </w:rPr>
        <w:t xml:space="preserve">of </w:t>
      </w:r>
      <w:r w:rsidR="004900C2">
        <w:rPr>
          <w:rFonts w:asciiTheme="minorBidi" w:hAnsiTheme="minorBidi" w:cstheme="minorBidi"/>
          <w:sz w:val="24"/>
          <w:szCs w:val="24"/>
        </w:rPr>
        <w:t xml:space="preserve">states and </w:t>
      </w:r>
      <w:r w:rsidR="00876C73">
        <w:rPr>
          <w:rFonts w:asciiTheme="minorBidi" w:hAnsiTheme="minorBidi" w:cstheme="minorBidi"/>
          <w:sz w:val="24"/>
          <w:szCs w:val="24"/>
        </w:rPr>
        <w:t xml:space="preserve">actions in </w:t>
      </w:r>
      <w:r w:rsidR="004A4D73">
        <w:rPr>
          <w:rFonts w:asciiTheme="minorBidi" w:hAnsiTheme="minorBidi" w:cstheme="minorBidi"/>
          <w:sz w:val="24"/>
          <w:szCs w:val="24"/>
        </w:rPr>
        <w:t xml:space="preserve">a specific structured environment throw rewards and punishments. </w:t>
      </w:r>
      <w:r w:rsidR="00CF4A86" w:rsidRPr="007A569A">
        <w:rPr>
          <w:rFonts w:asciiTheme="minorBidi" w:hAnsiTheme="minorBidi" w:cstheme="minorBidi"/>
          <w:sz w:val="24"/>
          <w:szCs w:val="24"/>
        </w:rPr>
        <w:t xml:space="preserve">Different kinds of punishment were used in behavioral research but </w:t>
      </w:r>
      <w:r w:rsidR="004A4D73">
        <w:rPr>
          <w:rFonts w:asciiTheme="minorBidi" w:hAnsiTheme="minorBidi" w:cstheme="minorBidi"/>
          <w:sz w:val="24"/>
          <w:szCs w:val="24"/>
        </w:rPr>
        <w:t xml:space="preserve">not yet </w:t>
      </w:r>
      <w:r w:rsidR="00CF4A86" w:rsidRPr="007A569A">
        <w:rPr>
          <w:rFonts w:asciiTheme="minorBidi" w:hAnsiTheme="minorBidi" w:cstheme="minorBidi"/>
          <w:sz w:val="24"/>
          <w:szCs w:val="24"/>
        </w:rPr>
        <w:t>probed by themselves</w:t>
      </w:r>
      <w:r w:rsidR="00CE6705">
        <w:rPr>
          <w:rFonts w:asciiTheme="minorBidi" w:hAnsiTheme="minorBidi" w:cstheme="minorBidi"/>
          <w:sz w:val="24"/>
          <w:szCs w:val="24"/>
        </w:rPr>
        <w:t xml:space="preserve"> </w:t>
      </w:r>
      <w:r w:rsidR="004A4D73">
        <w:rPr>
          <w:rFonts w:asciiTheme="minorBidi" w:hAnsiTheme="minorBidi" w:cstheme="minorBidi"/>
          <w:sz w:val="24"/>
          <w:szCs w:val="24"/>
        </w:rPr>
        <w:t xml:space="preserve">in a long, phone-home based, longitudinal study. </w:t>
      </w:r>
    </w:p>
    <w:p w14:paraId="4A9B7DA0" w14:textId="59ADDC58" w:rsidR="00774D77"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Methods: </w:t>
      </w:r>
      <w:r w:rsidR="00CF4A86" w:rsidRPr="007A569A">
        <w:rPr>
          <w:rFonts w:asciiTheme="minorBidi" w:hAnsiTheme="minorBidi" w:cstheme="minorBidi"/>
          <w:sz w:val="24"/>
          <w:szCs w:val="24"/>
        </w:rPr>
        <w:t>Here we examine two essentially different punishments: Monetary Loss and Lo</w:t>
      </w:r>
      <w:r w:rsidR="00797D67">
        <w:rPr>
          <w:rFonts w:asciiTheme="minorBidi" w:hAnsiTheme="minorBidi" w:cstheme="minorBidi"/>
          <w:sz w:val="24"/>
          <w:szCs w:val="24"/>
        </w:rPr>
        <w:t>u</w:t>
      </w:r>
      <w:r w:rsidR="00CF4A86" w:rsidRPr="007A569A">
        <w:rPr>
          <w:rFonts w:asciiTheme="minorBidi" w:hAnsiTheme="minorBidi" w:cstheme="minorBidi"/>
          <w:sz w:val="24"/>
          <w:szCs w:val="24"/>
        </w:rPr>
        <w:t xml:space="preserve">d White Noise. To distinguish between them </w:t>
      </w:r>
      <w:r w:rsidR="00F047E2">
        <w:rPr>
          <w:rFonts w:asciiTheme="minorBidi" w:hAnsiTheme="minorBidi" w:cstheme="minorBidi"/>
          <w:sz w:val="24"/>
          <w:szCs w:val="24"/>
        </w:rPr>
        <w:t>subjects performed</w:t>
      </w:r>
      <w:r w:rsidR="00CF4A86" w:rsidRPr="007A569A">
        <w:rPr>
          <w:rFonts w:asciiTheme="minorBidi" w:hAnsiTheme="minorBidi" w:cstheme="minorBidi"/>
          <w:sz w:val="24"/>
          <w:szCs w:val="24"/>
        </w:rPr>
        <w:t xml:space="preserve"> </w:t>
      </w:r>
      <w:r w:rsidR="00F047E2">
        <w:rPr>
          <w:rFonts w:asciiTheme="minorBidi" w:hAnsiTheme="minorBidi" w:cstheme="minorBidi"/>
          <w:sz w:val="24"/>
          <w:szCs w:val="24"/>
        </w:rPr>
        <w:t xml:space="preserve">regularly, morning and evening, a </w:t>
      </w:r>
      <w:r w:rsidR="00F047E2" w:rsidRPr="00F047E2">
        <w:rPr>
          <w:rFonts w:asciiTheme="minorBidi" w:hAnsiTheme="minorBidi" w:cstheme="minorBidi"/>
          <w:sz w:val="24"/>
          <w:szCs w:val="24"/>
        </w:rPr>
        <w:t>trial-and-error choice task</w:t>
      </w:r>
      <w:r w:rsidR="00F047E2">
        <w:rPr>
          <w:rFonts w:asciiTheme="minorBidi" w:hAnsiTheme="minorBidi" w:cstheme="minorBidi"/>
          <w:sz w:val="24"/>
          <w:szCs w:val="24"/>
        </w:rPr>
        <w:t xml:space="preserve"> </w:t>
      </w:r>
      <w:r w:rsidR="00CF4A86" w:rsidRPr="007A569A">
        <w:rPr>
          <w:rFonts w:asciiTheme="minorBidi" w:hAnsiTheme="minorBidi" w:cstheme="minorBidi"/>
          <w:sz w:val="24"/>
          <w:szCs w:val="24"/>
        </w:rPr>
        <w:t xml:space="preserve">and </w:t>
      </w:r>
      <w:r w:rsidR="00F047E2">
        <w:rPr>
          <w:rFonts w:asciiTheme="minorBidi" w:hAnsiTheme="minorBidi" w:cstheme="minorBidi"/>
          <w:sz w:val="24"/>
          <w:szCs w:val="24"/>
        </w:rPr>
        <w:t xml:space="preserve">their </w:t>
      </w:r>
      <w:r w:rsidR="00CF4A86" w:rsidRPr="007A569A">
        <w:rPr>
          <w:rFonts w:asciiTheme="minorBidi" w:hAnsiTheme="minorBidi" w:cstheme="minorBidi"/>
          <w:sz w:val="24"/>
          <w:szCs w:val="24"/>
        </w:rPr>
        <w:t>psychological and behavioral responses</w:t>
      </w:r>
      <w:r w:rsidR="00F047E2">
        <w:rPr>
          <w:rFonts w:asciiTheme="minorBidi" w:hAnsiTheme="minorBidi" w:cstheme="minorBidi"/>
          <w:sz w:val="24"/>
          <w:szCs w:val="24"/>
        </w:rPr>
        <w:t xml:space="preserve"> were collected for 12 days</w:t>
      </w:r>
      <w:r w:rsidR="00CF4A86" w:rsidRPr="007A569A">
        <w:rPr>
          <w:rFonts w:asciiTheme="minorBidi" w:hAnsiTheme="minorBidi" w:cstheme="minorBidi"/>
          <w:sz w:val="24"/>
          <w:szCs w:val="24"/>
        </w:rPr>
        <w:t xml:space="preserve">. Subjects were assigned randomly </w:t>
      </w:r>
      <w:r w:rsidR="005D1810">
        <w:rPr>
          <w:rFonts w:asciiTheme="minorBidi" w:hAnsiTheme="minorBidi" w:cstheme="minorBidi"/>
          <w:sz w:val="24"/>
          <w:szCs w:val="24"/>
        </w:rPr>
        <w:t>to one of the two types of punishment</w:t>
      </w:r>
      <w:r w:rsidR="00F047E2">
        <w:rPr>
          <w:rFonts w:asciiTheme="minorBidi" w:hAnsiTheme="minorBidi" w:cstheme="minorBidi"/>
          <w:sz w:val="24"/>
          <w:szCs w:val="24"/>
        </w:rPr>
        <w:t xml:space="preserve"> and played the tasks in </w:t>
      </w:r>
      <w:r w:rsidR="00F047E2" w:rsidRPr="00F047E2">
        <w:rPr>
          <w:rFonts w:asciiTheme="minorBidi" w:hAnsiTheme="minorBidi" w:cstheme="minorBidi"/>
          <w:sz w:val="24"/>
          <w:szCs w:val="24"/>
        </w:rPr>
        <w:t>a novel mobile-phone platform</w:t>
      </w:r>
      <w:r w:rsidR="00F047E2">
        <w:rPr>
          <w:rFonts w:asciiTheme="minorBidi" w:hAnsiTheme="minorBidi" w:cstheme="minorBidi"/>
          <w:sz w:val="24"/>
          <w:szCs w:val="24"/>
        </w:rPr>
        <w:t xml:space="preserve"> that was </w:t>
      </w:r>
      <w:r w:rsidR="00CF4A86" w:rsidRPr="007A569A">
        <w:rPr>
          <w:rFonts w:asciiTheme="minorBidi" w:hAnsiTheme="minorBidi" w:cstheme="minorBidi"/>
          <w:sz w:val="24"/>
          <w:szCs w:val="24"/>
        </w:rPr>
        <w:t>installed in th</w:t>
      </w:r>
      <w:r w:rsidR="00F047E2">
        <w:rPr>
          <w:rFonts w:asciiTheme="minorBidi" w:hAnsiTheme="minorBidi" w:cstheme="minorBidi"/>
          <w:sz w:val="24"/>
          <w:szCs w:val="24"/>
        </w:rPr>
        <w:t>eir</w:t>
      </w:r>
      <w:r w:rsidR="00CF4A86" w:rsidRPr="007A569A">
        <w:rPr>
          <w:rFonts w:asciiTheme="minorBidi" w:hAnsiTheme="minorBidi" w:cstheme="minorBidi"/>
          <w:sz w:val="24"/>
          <w:szCs w:val="24"/>
        </w:rPr>
        <w:t xml:space="preserve"> </w:t>
      </w:r>
      <w:r w:rsidR="00F047E2">
        <w:rPr>
          <w:rFonts w:asciiTheme="minorBidi" w:hAnsiTheme="minorBidi" w:cstheme="minorBidi"/>
          <w:sz w:val="24"/>
          <w:szCs w:val="24"/>
        </w:rPr>
        <w:t>own devise</w:t>
      </w:r>
      <w:r w:rsidR="00CF4A86" w:rsidRPr="007A569A">
        <w:rPr>
          <w:rFonts w:asciiTheme="minorBidi" w:hAnsiTheme="minorBidi" w:cstheme="minorBidi"/>
          <w:sz w:val="24"/>
          <w:szCs w:val="24"/>
        </w:rPr>
        <w:t xml:space="preserve"> and </w:t>
      </w:r>
      <w:r w:rsidR="00F047E2">
        <w:rPr>
          <w:rFonts w:asciiTheme="minorBidi" w:hAnsiTheme="minorBidi" w:cstheme="minorBidi"/>
          <w:sz w:val="24"/>
          <w:szCs w:val="24"/>
        </w:rPr>
        <w:t>therefor was conducted in their own familiar environment and not in the lab</w:t>
      </w:r>
      <w:r w:rsidR="00CF4A86" w:rsidRPr="007A569A">
        <w:rPr>
          <w:rFonts w:asciiTheme="minorBidi" w:hAnsiTheme="minorBidi" w:cstheme="minorBidi"/>
          <w:sz w:val="24"/>
          <w:szCs w:val="24"/>
        </w:rPr>
        <w:t>.</w:t>
      </w:r>
    </w:p>
    <w:p w14:paraId="301D5FA7" w14:textId="01A8CDB4" w:rsidR="00774D77" w:rsidRPr="00774D77"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Results:</w:t>
      </w:r>
      <w:r>
        <w:rPr>
          <w:rFonts w:asciiTheme="minorBidi" w:hAnsiTheme="minorBidi" w:cstheme="minorBidi"/>
          <w:b/>
          <w:bCs/>
          <w:sz w:val="24"/>
          <w:szCs w:val="24"/>
        </w:rPr>
        <w:t xml:space="preserve"> </w:t>
      </w:r>
      <w:r>
        <w:rPr>
          <w:rFonts w:asciiTheme="minorBidi" w:hAnsiTheme="minorBidi" w:cstheme="minorBidi"/>
          <w:sz w:val="24"/>
          <w:szCs w:val="24"/>
        </w:rPr>
        <w:t>We found</w:t>
      </w:r>
      <w:r w:rsidR="00524014">
        <w:rPr>
          <w:rFonts w:asciiTheme="minorBidi" w:hAnsiTheme="minorBidi" w:cstheme="minorBidi"/>
          <w:sz w:val="24"/>
          <w:szCs w:val="24"/>
        </w:rPr>
        <w:t xml:space="preserve"> a high accuracy rates in training and in testing for both groups. Additionally, subjects maintained a good recall of stimuli value for a long time after they learned them.</w:t>
      </w:r>
      <w:r w:rsidR="00F047E2">
        <w:rPr>
          <w:rFonts w:asciiTheme="minorBidi" w:hAnsiTheme="minorBidi" w:cstheme="minorBidi"/>
          <w:sz w:val="24"/>
          <w:szCs w:val="24"/>
        </w:rPr>
        <w:t xml:space="preserve"> A heartrate analysis showed a ….</w:t>
      </w:r>
    </w:p>
    <w:p w14:paraId="5EB65BCF" w14:textId="08050C1A" w:rsidR="00CF4A86" w:rsidRPr="007A569A" w:rsidRDefault="00774D77" w:rsidP="00524014">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Conclusions: </w:t>
      </w:r>
      <w:r w:rsidR="00D00AF6">
        <w:rPr>
          <w:rFonts w:asciiTheme="minorBidi" w:hAnsiTheme="minorBidi" w:cstheme="minorBidi"/>
          <w:sz w:val="24"/>
          <w:szCs w:val="24"/>
        </w:rPr>
        <w:t xml:space="preserve">Subjects learned </w:t>
      </w:r>
      <w:r w:rsidR="00D00AF6">
        <w:rPr>
          <w:rFonts w:asciiTheme="minorBidi" w:hAnsiTheme="minorBidi" w:cstheme="minorBidi"/>
          <w:sz w:val="24"/>
          <w:szCs w:val="24"/>
        </w:rPr>
        <w:t xml:space="preserve">and remembered </w:t>
      </w:r>
      <w:r w:rsidR="00D00AF6">
        <w:rPr>
          <w:rFonts w:asciiTheme="minorBidi" w:hAnsiTheme="minorBidi" w:cstheme="minorBidi"/>
          <w:sz w:val="24"/>
          <w:szCs w:val="24"/>
        </w:rPr>
        <w:t>well stimuli values throughout the 12 days of the study in both types of punishment. The mobile platform we used is valid for studying the mechanisms of aversive learning in a longitudinal experiment.</w:t>
      </w:r>
    </w:p>
    <w:p w14:paraId="3BF972B3" w14:textId="5516B54B" w:rsidR="00AC631C" w:rsidRDefault="00CF4A86" w:rsidP="004E486C">
      <w:pPr>
        <w:pStyle w:val="Abstracttext"/>
        <w:spacing w:before="120" w:line="480" w:lineRule="auto"/>
        <w:ind w:left="0" w:right="40"/>
        <w:rPr>
          <w:rFonts w:asciiTheme="minorBidi" w:hAnsiTheme="minorBidi" w:cstheme="minorBidi"/>
          <w:bCs/>
          <w:sz w:val="24"/>
          <w:szCs w:val="24"/>
        </w:rPr>
      </w:pPr>
      <w:r w:rsidRPr="007A569A">
        <w:rPr>
          <w:rFonts w:asciiTheme="minorBidi" w:hAnsiTheme="minorBidi" w:cstheme="minorBidi"/>
          <w:b/>
          <w:bCs/>
          <w:sz w:val="24"/>
          <w:szCs w:val="24"/>
        </w:rPr>
        <w:t>Keywords:</w:t>
      </w:r>
      <w:r w:rsidRPr="007A569A">
        <w:rPr>
          <w:rFonts w:asciiTheme="minorBidi" w:hAnsiTheme="minorBidi" w:cstheme="minorBidi"/>
          <w:b/>
          <w:sz w:val="24"/>
          <w:szCs w:val="24"/>
        </w:rPr>
        <w:t xml:space="preserve"> </w:t>
      </w:r>
      <w:r w:rsidRPr="007A569A">
        <w:rPr>
          <w:rFonts w:asciiTheme="minorBidi" w:hAnsiTheme="minorBidi" w:cstheme="minorBidi"/>
          <w:bCs/>
          <w:sz w:val="24"/>
          <w:szCs w:val="24"/>
        </w:rPr>
        <w:t>Punishment, White Noise, Learning rates, Contexts, Ranking, Generalization.</w:t>
      </w:r>
    </w:p>
    <w:p w14:paraId="4FF3C74B" w14:textId="77777777" w:rsidR="00566A32" w:rsidRDefault="00566A32"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Operant vs Classical conditioning</w:t>
      </w:r>
    </w:p>
    <w:p w14:paraId="6335E51F" w14:textId="7B7B2946" w:rsidR="00566A32" w:rsidRDefault="00566A32"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lastRenderedPageBreak/>
        <w:t xml:space="preserve"> Punishers &amp; Rewards</w:t>
      </w:r>
    </w:p>
    <w:p w14:paraId="3EEB5C6A" w14:textId="73EE28DE" w:rsidR="00566A32" w:rsidRDefault="002B1C08"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Methods – </w:t>
      </w:r>
      <w:r w:rsidR="00C90C91">
        <w:rPr>
          <w:rFonts w:asciiTheme="minorBidi" w:hAnsiTheme="minorBidi" w:cstheme="minorBidi"/>
          <w:bCs/>
          <w:sz w:val="24"/>
          <w:szCs w:val="24"/>
        </w:rPr>
        <w:t xml:space="preserve">avoidance </w:t>
      </w:r>
    </w:p>
    <w:p w14:paraId="43CFC70B" w14:textId="7F05E2EE" w:rsidR="007E64D7" w:rsidRDefault="007E64D7"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Punishment implications on clinical disorders </w:t>
      </w:r>
    </w:p>
    <w:p w14:paraId="1FDFBA66" w14:textId="50744F06" w:rsidR="000217B0" w:rsidRDefault="000217B0"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Punishment definitions </w:t>
      </w:r>
    </w:p>
    <w:p w14:paraId="444A4C9A" w14:textId="1E48C400" w:rsidR="000714E7" w:rsidRDefault="000714E7"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Punishment noise</w:t>
      </w:r>
    </w:p>
    <w:p w14:paraId="6893F0EA" w14:textId="38985981" w:rsidR="000714E7" w:rsidRDefault="000714E7"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Punishment money</w:t>
      </w:r>
    </w:p>
    <w:p w14:paraId="404F5DEF" w14:textId="77777777" w:rsidR="00852DB0" w:rsidRDefault="000217B0" w:rsidP="004E486C">
      <w:pPr>
        <w:pStyle w:val="Abstracttext"/>
        <w:numPr>
          <w:ilvl w:val="0"/>
          <w:numId w:val="4"/>
        </w:numPr>
        <w:spacing w:before="120" w:line="480" w:lineRule="auto"/>
        <w:ind w:right="40"/>
        <w:jc w:val="left"/>
        <w:rPr>
          <w:rFonts w:asciiTheme="minorBidi" w:hAnsiTheme="minorBidi" w:cstheme="minorBidi"/>
          <w:bCs/>
          <w:sz w:val="24"/>
          <w:szCs w:val="24"/>
        </w:rPr>
      </w:pPr>
      <w:proofErr w:type="spellStart"/>
      <w:r>
        <w:rPr>
          <w:rFonts w:asciiTheme="minorBidi" w:hAnsiTheme="minorBidi" w:cstheme="minorBidi"/>
          <w:bCs/>
          <w:sz w:val="24"/>
          <w:szCs w:val="24"/>
        </w:rPr>
        <w:t>nRPE</w:t>
      </w:r>
      <w:proofErr w:type="spellEnd"/>
      <w:r>
        <w:rPr>
          <w:rFonts w:asciiTheme="minorBidi" w:hAnsiTheme="minorBidi" w:cstheme="minorBidi"/>
          <w:bCs/>
          <w:sz w:val="24"/>
          <w:szCs w:val="24"/>
        </w:rPr>
        <w:t xml:space="preserve"> vs negative punishment</w:t>
      </w:r>
    </w:p>
    <w:p w14:paraId="47AE8893" w14:textId="752E1491" w:rsidR="000714E7" w:rsidRPr="007A569A" w:rsidRDefault="00852DB0"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context experiment</w:t>
      </w:r>
      <w:r w:rsidR="000217B0">
        <w:rPr>
          <w:rFonts w:asciiTheme="minorBidi" w:hAnsiTheme="minorBidi" w:cstheme="minorBidi"/>
          <w:bCs/>
          <w:sz w:val="24"/>
          <w:szCs w:val="24"/>
        </w:rPr>
        <w:t xml:space="preserve"> </w:t>
      </w:r>
    </w:p>
    <w:p w14:paraId="14ECFC0E" w14:textId="60050764" w:rsidR="00CF4A86" w:rsidRPr="007A569A" w:rsidRDefault="00CF4A86" w:rsidP="004E486C">
      <w:pPr>
        <w:pStyle w:val="Abstracttext"/>
        <w:spacing w:before="120" w:line="480" w:lineRule="auto"/>
        <w:ind w:left="0" w:right="40"/>
        <w:rPr>
          <w:rFonts w:asciiTheme="minorHAnsi" w:hAnsiTheme="minorHAnsi" w:cstheme="minorHAnsi"/>
          <w:sz w:val="22"/>
          <w:szCs w:val="22"/>
        </w:rPr>
      </w:pPr>
      <w:r w:rsidRPr="007A569A">
        <w:rPr>
          <w:rFonts w:asciiTheme="minorHAnsi" w:hAnsiTheme="minorHAnsi" w:cstheme="minorHAnsi"/>
          <w:bCs/>
          <w:sz w:val="22"/>
          <w:szCs w:val="22"/>
        </w:rPr>
        <w:t xml:space="preserve">  </w:t>
      </w:r>
    </w:p>
    <w:p w14:paraId="628E4F1E" w14:textId="0DBA39A9" w:rsidR="00CF4A86" w:rsidRDefault="00CF4A86" w:rsidP="004E486C">
      <w:pPr>
        <w:pStyle w:val="Heading1"/>
        <w:spacing w:line="480" w:lineRule="auto"/>
        <w:rPr>
          <w:rStyle w:val="IntenseEmphasis"/>
          <w:sz w:val="32"/>
          <w:szCs w:val="24"/>
        </w:rPr>
      </w:pPr>
      <w:r w:rsidRPr="00823F85">
        <w:rPr>
          <w:rStyle w:val="IntenseEmphasis"/>
          <w:sz w:val="32"/>
          <w:szCs w:val="24"/>
        </w:rPr>
        <w:t>Introduction</w:t>
      </w:r>
    </w:p>
    <w:p w14:paraId="3C42BC18" w14:textId="77777777" w:rsidR="000714E7" w:rsidRPr="000714E7" w:rsidRDefault="000714E7" w:rsidP="004E486C">
      <w:pPr>
        <w:pStyle w:val="NormalSectionStart"/>
        <w:spacing w:line="480" w:lineRule="auto"/>
      </w:pPr>
    </w:p>
    <w:p w14:paraId="04B4E971" w14:textId="74EEF437" w:rsidR="00107C27" w:rsidRDefault="00542FCD" w:rsidP="004E486C">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Operant instrumental learning is </w:t>
      </w:r>
      <w:r w:rsidR="00844B69">
        <w:rPr>
          <w:rFonts w:asciiTheme="minorBidi" w:hAnsiTheme="minorBidi" w:cstheme="minorBidi"/>
          <w:sz w:val="24"/>
          <w:szCs w:val="24"/>
        </w:rPr>
        <w:t>used for a deeper understanding</w:t>
      </w:r>
      <w:r w:rsidR="00307BDC">
        <w:rPr>
          <w:rFonts w:asciiTheme="minorBidi" w:hAnsiTheme="minorBidi" w:cstheme="minorBidi"/>
          <w:sz w:val="24"/>
          <w:szCs w:val="24"/>
        </w:rPr>
        <w:t xml:space="preserve"> of states and actions in the environment</w:t>
      </w:r>
      <w:r>
        <w:rPr>
          <w:rFonts w:asciiTheme="minorBidi" w:hAnsiTheme="minorBidi" w:cstheme="minorBidi"/>
          <w:sz w:val="24"/>
          <w:szCs w:val="24"/>
        </w:rPr>
        <w:t xml:space="preserve">. </w:t>
      </w:r>
      <w:r w:rsidR="00307BDC">
        <w:rPr>
          <w:rFonts w:asciiTheme="minorBidi" w:hAnsiTheme="minorBidi" w:cstheme="minorBidi"/>
          <w:sz w:val="24"/>
          <w:szCs w:val="24"/>
        </w:rPr>
        <w:t xml:space="preserve">In </w:t>
      </w:r>
      <w:r w:rsidR="009D0203">
        <w:rPr>
          <w:rFonts w:asciiTheme="minorBidi" w:hAnsiTheme="minorBidi" w:cstheme="minorBidi"/>
          <w:sz w:val="24"/>
          <w:szCs w:val="24"/>
        </w:rPr>
        <w:t>classical</w:t>
      </w:r>
      <w:r w:rsidR="009C68F1" w:rsidRPr="00BA3B3F">
        <w:rPr>
          <w:rFonts w:asciiTheme="minorBidi" w:hAnsiTheme="minorBidi" w:cstheme="minorBidi"/>
          <w:sz w:val="24"/>
          <w:szCs w:val="24"/>
        </w:rPr>
        <w:t xml:space="preserve"> conditioning</w:t>
      </w:r>
      <w:r>
        <w:rPr>
          <w:rFonts w:asciiTheme="minorBidi" w:hAnsiTheme="minorBidi" w:cstheme="minorBidi"/>
          <w:sz w:val="24"/>
          <w:szCs w:val="24"/>
        </w:rPr>
        <w:t xml:space="preserve"> (</w:t>
      </w:r>
      <w:r w:rsidR="008D0115">
        <w:rPr>
          <w:rFonts w:asciiTheme="minorBidi" w:hAnsiTheme="minorBidi" w:cstheme="minorBidi"/>
          <w:sz w:val="24"/>
          <w:szCs w:val="24"/>
        </w:rPr>
        <w:t>i.e.</w:t>
      </w:r>
      <w:r>
        <w:rPr>
          <w:rFonts w:asciiTheme="minorBidi" w:hAnsiTheme="minorBidi" w:cstheme="minorBidi"/>
          <w:sz w:val="24"/>
          <w:szCs w:val="24"/>
        </w:rPr>
        <w:t xml:space="preserve"> </w:t>
      </w:r>
      <w:r w:rsidR="008D0115">
        <w:rPr>
          <w:rFonts w:asciiTheme="minorBidi" w:hAnsiTheme="minorBidi" w:cstheme="minorBidi"/>
          <w:sz w:val="24"/>
          <w:szCs w:val="24"/>
        </w:rPr>
        <w:t>Pavlovian</w:t>
      </w:r>
      <w:r>
        <w:rPr>
          <w:rFonts w:asciiTheme="minorBidi" w:hAnsiTheme="minorBidi" w:cstheme="minorBidi"/>
          <w:sz w:val="24"/>
          <w:szCs w:val="24"/>
        </w:rPr>
        <w:t>)</w:t>
      </w:r>
      <w:r w:rsidR="00307BDC">
        <w:rPr>
          <w:rFonts w:asciiTheme="minorBidi" w:hAnsiTheme="minorBidi" w:cstheme="minorBidi"/>
          <w:sz w:val="24"/>
          <w:szCs w:val="24"/>
        </w:rPr>
        <w:t xml:space="preserve">, when </w:t>
      </w:r>
      <w:r w:rsidR="00936804">
        <w:rPr>
          <w:rFonts w:asciiTheme="minorBidi" w:hAnsiTheme="minorBidi" w:cstheme="minorBidi"/>
          <w:sz w:val="24"/>
          <w:szCs w:val="24"/>
        </w:rPr>
        <w:t xml:space="preserve">an appetitive or aversive stimulus (unconditioned) is repeatedly </w:t>
      </w:r>
      <w:r w:rsidR="009C68F1" w:rsidRPr="00BA3B3F">
        <w:rPr>
          <w:rFonts w:asciiTheme="minorBidi" w:hAnsiTheme="minorBidi" w:cstheme="minorBidi"/>
          <w:sz w:val="24"/>
          <w:szCs w:val="24"/>
        </w:rPr>
        <w:t xml:space="preserve">paired </w:t>
      </w:r>
      <w:r w:rsidR="00936804">
        <w:rPr>
          <w:rFonts w:asciiTheme="minorBidi" w:hAnsiTheme="minorBidi" w:cstheme="minorBidi"/>
          <w:sz w:val="24"/>
          <w:szCs w:val="24"/>
        </w:rPr>
        <w:t>together with a neutral stimulus</w:t>
      </w:r>
      <w:r w:rsidR="00307BDC">
        <w:rPr>
          <w:rFonts w:asciiTheme="minorBidi" w:hAnsiTheme="minorBidi" w:cstheme="minorBidi"/>
          <w:sz w:val="24"/>
          <w:szCs w:val="24"/>
        </w:rPr>
        <w:t>,</w:t>
      </w:r>
      <w:r w:rsidR="009C68F1" w:rsidRPr="00BA3B3F">
        <w:rPr>
          <w:rFonts w:asciiTheme="minorBidi" w:hAnsiTheme="minorBidi" w:cstheme="minorBidi"/>
          <w:sz w:val="24"/>
          <w:szCs w:val="24"/>
        </w:rPr>
        <w:t xml:space="preserve"> </w:t>
      </w:r>
      <w:r w:rsidR="00936804">
        <w:rPr>
          <w:rFonts w:asciiTheme="minorBidi" w:hAnsiTheme="minorBidi" w:cstheme="minorBidi"/>
          <w:sz w:val="24"/>
          <w:szCs w:val="24"/>
        </w:rPr>
        <w:t>the agent</w:t>
      </w:r>
      <w:r w:rsidR="00307BDC">
        <w:rPr>
          <w:rFonts w:asciiTheme="minorBidi" w:hAnsiTheme="minorBidi" w:cstheme="minorBidi"/>
          <w:sz w:val="24"/>
          <w:szCs w:val="24"/>
        </w:rPr>
        <w:t xml:space="preserve"> format an</w:t>
      </w:r>
      <w:r w:rsidR="009C68F1" w:rsidRPr="00BA3B3F">
        <w:rPr>
          <w:rFonts w:asciiTheme="minorBidi" w:hAnsiTheme="minorBidi" w:cstheme="minorBidi"/>
          <w:sz w:val="24"/>
          <w:szCs w:val="24"/>
        </w:rPr>
        <w:t xml:space="preserve"> associative </w:t>
      </w:r>
      <w:r>
        <w:rPr>
          <w:rFonts w:asciiTheme="minorBidi" w:hAnsiTheme="minorBidi" w:cstheme="minorBidi"/>
          <w:sz w:val="24"/>
          <w:szCs w:val="24"/>
          <w:lang w:bidi="he-IL"/>
        </w:rPr>
        <w:t>link</w:t>
      </w:r>
      <w:r>
        <w:rPr>
          <w:rFonts w:asciiTheme="minorBidi" w:hAnsiTheme="minorBidi" w:cstheme="minorBidi"/>
          <w:sz w:val="24"/>
          <w:szCs w:val="24"/>
        </w:rPr>
        <w:t xml:space="preserve"> between them</w:t>
      </w:r>
      <w:r w:rsidR="009C68F1" w:rsidRPr="00BA3B3F">
        <w:rPr>
          <w:rFonts w:asciiTheme="minorBidi" w:hAnsiTheme="minorBidi" w:cstheme="minorBidi"/>
          <w:sz w:val="24"/>
          <w:szCs w:val="24"/>
        </w:rPr>
        <w:t xml:space="preserve">. Now </w:t>
      </w:r>
      <w:r w:rsidR="00CE6705">
        <w:rPr>
          <w:rFonts w:asciiTheme="minorBidi" w:hAnsiTheme="minorBidi" w:cstheme="minorBidi"/>
          <w:sz w:val="24"/>
          <w:szCs w:val="24"/>
        </w:rPr>
        <w:t xml:space="preserve">the </w:t>
      </w:r>
      <w:r w:rsidR="00936804">
        <w:rPr>
          <w:rFonts w:asciiTheme="minorBidi" w:hAnsiTheme="minorBidi" w:cstheme="minorBidi"/>
          <w:sz w:val="24"/>
          <w:szCs w:val="24"/>
        </w:rPr>
        <w:t>agent assumes</w:t>
      </w:r>
      <w:r w:rsidR="009C68F1" w:rsidRPr="00BA3B3F">
        <w:rPr>
          <w:rFonts w:asciiTheme="minorBidi" w:hAnsiTheme="minorBidi" w:cstheme="minorBidi"/>
          <w:sz w:val="24"/>
          <w:szCs w:val="24"/>
        </w:rPr>
        <w:t xml:space="preserve"> there is </w:t>
      </w:r>
      <w:r w:rsidR="00936804">
        <w:rPr>
          <w:rFonts w:asciiTheme="minorBidi" w:hAnsiTheme="minorBidi" w:cstheme="minorBidi"/>
          <w:sz w:val="24"/>
          <w:szCs w:val="24"/>
        </w:rPr>
        <w:t>a</w:t>
      </w:r>
      <w:r w:rsidR="009C68F1" w:rsidRPr="00BA3B3F">
        <w:rPr>
          <w:rFonts w:asciiTheme="minorBidi" w:hAnsiTheme="minorBidi" w:cstheme="minorBidi"/>
          <w:sz w:val="24"/>
          <w:szCs w:val="24"/>
        </w:rPr>
        <w:t xml:space="preserve"> connection between those stimuli</w:t>
      </w:r>
      <w:r w:rsidR="00936804">
        <w:rPr>
          <w:rFonts w:asciiTheme="minorBidi" w:hAnsiTheme="minorBidi" w:cstheme="minorBidi"/>
          <w:sz w:val="24"/>
          <w:szCs w:val="24"/>
        </w:rPr>
        <w:t xml:space="preserve"> and therefore elicits a response </w:t>
      </w:r>
      <w:r w:rsidR="00DE6CC9">
        <w:rPr>
          <w:rFonts w:asciiTheme="minorBidi" w:hAnsiTheme="minorBidi" w:cstheme="minorBidi"/>
          <w:sz w:val="24"/>
          <w:szCs w:val="24"/>
        </w:rPr>
        <w:t>to the neutral stimulus that corresponds to the unconditioned stimulus</w:t>
      </w:r>
      <w:r w:rsidR="00307BDC">
        <w:rPr>
          <w:rFonts w:asciiTheme="minorBidi" w:hAnsiTheme="minorBidi" w:cstheme="minorBidi"/>
          <w:sz w:val="24"/>
          <w:szCs w:val="24"/>
        </w:rPr>
        <w:t>.</w:t>
      </w:r>
      <w:r w:rsidR="005527D1" w:rsidRPr="00BA3B3F">
        <w:rPr>
          <w:rFonts w:asciiTheme="minorBidi" w:hAnsiTheme="minorBidi" w:cstheme="minorBidi"/>
          <w:sz w:val="24"/>
          <w:szCs w:val="24"/>
        </w:rPr>
        <w:t xml:space="preserve"> For a</w:t>
      </w:r>
      <w:r w:rsidR="000F6B67" w:rsidRPr="00BA3B3F">
        <w:rPr>
          <w:rFonts w:asciiTheme="minorBidi" w:hAnsiTheme="minorBidi" w:cstheme="minorBidi"/>
          <w:sz w:val="24"/>
          <w:szCs w:val="24"/>
        </w:rPr>
        <w:t xml:space="preserve"> </w:t>
      </w:r>
      <w:r w:rsidR="002552AF">
        <w:rPr>
          <w:rFonts w:asciiTheme="minorBidi" w:hAnsiTheme="minorBidi" w:cstheme="minorBidi"/>
          <w:sz w:val="24"/>
          <w:szCs w:val="24"/>
        </w:rPr>
        <w:t>more interactive</w:t>
      </w:r>
      <w:r w:rsidR="009B0F02">
        <w:rPr>
          <w:rFonts w:asciiTheme="minorBidi" w:hAnsiTheme="minorBidi" w:cstheme="minorBidi"/>
          <w:sz w:val="24"/>
          <w:szCs w:val="24"/>
        </w:rPr>
        <w:t>/operative</w:t>
      </w:r>
      <w:r w:rsidR="002552AF">
        <w:rPr>
          <w:rFonts w:asciiTheme="minorBidi" w:hAnsiTheme="minorBidi" w:cstheme="minorBidi"/>
          <w:sz w:val="24"/>
          <w:szCs w:val="24"/>
        </w:rPr>
        <w:t xml:space="preserve"> </w:t>
      </w:r>
      <w:r w:rsidR="000F6B67" w:rsidRPr="00BA3B3F">
        <w:rPr>
          <w:rFonts w:asciiTheme="minorBidi" w:hAnsiTheme="minorBidi" w:cstheme="minorBidi"/>
          <w:sz w:val="24"/>
          <w:szCs w:val="24"/>
        </w:rPr>
        <w:t xml:space="preserve">understanding of our environment </w:t>
      </w:r>
      <w:r w:rsidR="00593AC7" w:rsidRPr="00BA3B3F">
        <w:rPr>
          <w:rFonts w:asciiTheme="minorBidi" w:hAnsiTheme="minorBidi" w:cstheme="minorBidi"/>
          <w:sz w:val="24"/>
          <w:szCs w:val="24"/>
        </w:rPr>
        <w:t xml:space="preserve">we use </w:t>
      </w:r>
      <w:r w:rsidR="002552AF">
        <w:rPr>
          <w:rFonts w:asciiTheme="minorBidi" w:hAnsiTheme="minorBidi" w:cstheme="minorBidi"/>
          <w:sz w:val="24"/>
          <w:szCs w:val="24"/>
        </w:rPr>
        <w:t>operant instrumental conditioning</w:t>
      </w:r>
      <w:r w:rsidR="00593AC7" w:rsidRPr="00BA3B3F">
        <w:rPr>
          <w:rFonts w:asciiTheme="minorBidi" w:hAnsiTheme="minorBidi" w:cstheme="minorBidi"/>
          <w:sz w:val="24"/>
          <w:szCs w:val="24"/>
        </w:rPr>
        <w:t xml:space="preserve"> to establish a </w:t>
      </w:r>
      <w:r w:rsidR="002552AF">
        <w:rPr>
          <w:rFonts w:asciiTheme="minorBidi" w:hAnsiTheme="minorBidi" w:cstheme="minorBidi"/>
          <w:sz w:val="24"/>
          <w:szCs w:val="24"/>
        </w:rPr>
        <w:t>state-action</w:t>
      </w:r>
      <w:r w:rsidR="009B0F02">
        <w:rPr>
          <w:rFonts w:asciiTheme="minorBidi" w:hAnsiTheme="minorBidi" w:cstheme="minorBidi"/>
          <w:sz w:val="24"/>
          <w:szCs w:val="24"/>
        </w:rPr>
        <w:t xml:space="preserve">-outcome </w:t>
      </w:r>
      <w:r w:rsidR="009B0F02" w:rsidRPr="00BA3B3F">
        <w:rPr>
          <w:rFonts w:asciiTheme="minorBidi" w:hAnsiTheme="minorBidi" w:cstheme="minorBidi"/>
          <w:sz w:val="24"/>
          <w:szCs w:val="24"/>
        </w:rPr>
        <w:t>connection</w:t>
      </w:r>
      <w:r w:rsidR="00593AC7" w:rsidRPr="00BA3B3F">
        <w:rPr>
          <w:rFonts w:asciiTheme="minorBidi" w:hAnsiTheme="minorBidi" w:cstheme="minorBidi"/>
          <w:sz w:val="24"/>
          <w:szCs w:val="24"/>
        </w:rPr>
        <w:t xml:space="preserve">. </w:t>
      </w:r>
      <w:r w:rsidR="00DE6CC9">
        <w:rPr>
          <w:rFonts w:asciiTheme="minorBidi" w:hAnsiTheme="minorBidi" w:cstheme="minorBidi"/>
          <w:sz w:val="24"/>
          <w:szCs w:val="24"/>
        </w:rPr>
        <w:t>As a result</w:t>
      </w:r>
      <w:r w:rsidR="009B0F02">
        <w:rPr>
          <w:rFonts w:asciiTheme="minorBidi" w:hAnsiTheme="minorBidi" w:cstheme="minorBidi"/>
          <w:sz w:val="24"/>
          <w:szCs w:val="24"/>
        </w:rPr>
        <w:t>,</w:t>
      </w:r>
      <w:r w:rsidR="00107C27" w:rsidRPr="00BA3B3F">
        <w:rPr>
          <w:rFonts w:asciiTheme="minorBidi" w:hAnsiTheme="minorBidi" w:cstheme="minorBidi"/>
          <w:sz w:val="24"/>
          <w:szCs w:val="24"/>
        </w:rPr>
        <w:t xml:space="preserve"> we can have better choices and more rewarding interaction</w:t>
      </w:r>
      <w:r w:rsidR="009B0F02">
        <w:rPr>
          <w:rFonts w:asciiTheme="minorBidi" w:hAnsiTheme="minorBidi" w:cstheme="minorBidi"/>
          <w:sz w:val="24"/>
          <w:szCs w:val="24"/>
        </w:rPr>
        <w:t>s</w:t>
      </w:r>
      <w:r w:rsidR="00107C27" w:rsidRPr="00BA3B3F">
        <w:rPr>
          <w:rFonts w:asciiTheme="minorBidi" w:hAnsiTheme="minorBidi" w:cstheme="minorBidi"/>
          <w:sz w:val="24"/>
          <w:szCs w:val="24"/>
        </w:rPr>
        <w:t xml:space="preserve"> in the future. </w:t>
      </w:r>
      <w:r w:rsidR="00D2314B">
        <w:rPr>
          <w:rFonts w:asciiTheme="minorBidi" w:hAnsiTheme="minorBidi" w:cstheme="minorBidi"/>
          <w:sz w:val="24"/>
          <w:szCs w:val="24"/>
        </w:rPr>
        <w:t>A well-established way</w:t>
      </w:r>
      <w:r w:rsidR="00514ED5">
        <w:rPr>
          <w:rFonts w:asciiTheme="minorBidi" w:hAnsiTheme="minorBidi" w:cstheme="minorBidi"/>
          <w:sz w:val="24"/>
          <w:szCs w:val="24"/>
        </w:rPr>
        <w:t xml:space="preserve"> </w:t>
      </w:r>
      <w:r w:rsidR="00D2314B">
        <w:rPr>
          <w:rFonts w:asciiTheme="minorBidi" w:hAnsiTheme="minorBidi" w:cstheme="minorBidi"/>
          <w:sz w:val="24"/>
          <w:szCs w:val="24"/>
        </w:rPr>
        <w:t>to describe this process is</w:t>
      </w:r>
      <w:r w:rsidR="00514ED5">
        <w:rPr>
          <w:rFonts w:asciiTheme="minorBidi" w:hAnsiTheme="minorBidi" w:cstheme="minorBidi"/>
          <w:sz w:val="24"/>
          <w:szCs w:val="24"/>
        </w:rPr>
        <w:t xml:space="preserve"> reinforcement learning. We </w:t>
      </w:r>
      <w:r w:rsidR="005527D1" w:rsidRPr="00BA3B3F">
        <w:rPr>
          <w:rFonts w:asciiTheme="minorBidi" w:hAnsiTheme="minorBidi" w:cstheme="minorBidi"/>
          <w:sz w:val="24"/>
          <w:szCs w:val="24"/>
        </w:rPr>
        <w:t>act</w:t>
      </w:r>
      <w:r w:rsidR="000F6B67" w:rsidRPr="00BA3B3F">
        <w:rPr>
          <w:rFonts w:asciiTheme="minorBidi" w:hAnsiTheme="minorBidi" w:cstheme="minorBidi"/>
          <w:sz w:val="24"/>
          <w:szCs w:val="24"/>
        </w:rPr>
        <w:t xml:space="preserve"> (or observe </w:t>
      </w:r>
      <w:r w:rsidR="005527D1" w:rsidRPr="00BA3B3F">
        <w:rPr>
          <w:rFonts w:asciiTheme="minorBidi" w:hAnsiTheme="minorBidi" w:cstheme="minorBidi"/>
          <w:sz w:val="24"/>
          <w:szCs w:val="24"/>
        </w:rPr>
        <w:t>act</w:t>
      </w:r>
      <w:r w:rsidR="009B0F02">
        <w:rPr>
          <w:rFonts w:asciiTheme="minorBidi" w:hAnsiTheme="minorBidi" w:cstheme="minorBidi"/>
          <w:sz w:val="24"/>
          <w:szCs w:val="24"/>
        </w:rPr>
        <w:t>ions</w:t>
      </w:r>
      <w:r w:rsidR="000F6B67" w:rsidRPr="00BA3B3F">
        <w:rPr>
          <w:rFonts w:asciiTheme="minorBidi" w:hAnsiTheme="minorBidi" w:cstheme="minorBidi"/>
          <w:sz w:val="24"/>
          <w:szCs w:val="24"/>
        </w:rPr>
        <w:t>) in different states</w:t>
      </w:r>
      <w:r w:rsidR="00593AC7" w:rsidRPr="00BA3B3F">
        <w:rPr>
          <w:rFonts w:asciiTheme="minorBidi" w:hAnsiTheme="minorBidi" w:cstheme="minorBidi"/>
          <w:sz w:val="24"/>
          <w:szCs w:val="24"/>
        </w:rPr>
        <w:t xml:space="preserve">, </w:t>
      </w:r>
      <w:r w:rsidR="000F6B67" w:rsidRPr="00BA3B3F">
        <w:rPr>
          <w:rFonts w:asciiTheme="minorBidi" w:hAnsiTheme="minorBidi" w:cstheme="minorBidi"/>
          <w:sz w:val="24"/>
          <w:szCs w:val="24"/>
        </w:rPr>
        <w:t>evaluate the outcomes obtained by those actions</w:t>
      </w:r>
      <w:r w:rsidR="00593AC7" w:rsidRPr="00BA3B3F">
        <w:rPr>
          <w:rFonts w:asciiTheme="minorBidi" w:hAnsiTheme="minorBidi" w:cstheme="minorBidi"/>
          <w:sz w:val="24"/>
          <w:szCs w:val="24"/>
        </w:rPr>
        <w:t xml:space="preserve"> and reevaluate </w:t>
      </w:r>
      <w:r w:rsidR="00107C27" w:rsidRPr="00BA3B3F">
        <w:rPr>
          <w:rFonts w:asciiTheme="minorBidi" w:hAnsiTheme="minorBidi" w:cstheme="minorBidi"/>
          <w:sz w:val="24"/>
          <w:szCs w:val="24"/>
        </w:rPr>
        <w:t>our</w:t>
      </w:r>
      <w:r w:rsidR="00593AC7" w:rsidRPr="00BA3B3F">
        <w:rPr>
          <w:rFonts w:asciiTheme="minorBidi" w:hAnsiTheme="minorBidi" w:cstheme="minorBidi"/>
          <w:sz w:val="24"/>
          <w:szCs w:val="24"/>
        </w:rPr>
        <w:t xml:space="preserve"> prior </w:t>
      </w:r>
      <w:r w:rsidR="00593AC7" w:rsidRPr="00BA3B3F">
        <w:rPr>
          <w:rFonts w:asciiTheme="minorBidi" w:hAnsiTheme="minorBidi" w:cstheme="minorBidi"/>
          <w:sz w:val="24"/>
          <w:szCs w:val="24"/>
        </w:rPr>
        <w:lastRenderedPageBreak/>
        <w:t>conditioned beliefs</w:t>
      </w:r>
      <w:r w:rsidR="00107C27" w:rsidRPr="00BA3B3F">
        <w:rPr>
          <w:rFonts w:asciiTheme="minorBidi" w:hAnsiTheme="minorBidi" w:cstheme="minorBidi"/>
          <w:sz w:val="24"/>
          <w:szCs w:val="24"/>
        </w:rPr>
        <w:t xml:space="preserve"> (posteriors)</w:t>
      </w:r>
      <w:r w:rsidR="000F6B67" w:rsidRPr="00BA3B3F">
        <w:rPr>
          <w:rFonts w:asciiTheme="minorBidi" w:hAnsiTheme="minorBidi" w:cstheme="minorBidi"/>
          <w:sz w:val="24"/>
          <w:szCs w:val="24"/>
        </w:rPr>
        <w:t xml:space="preserve">. </w:t>
      </w:r>
      <w:r w:rsidR="00107C27" w:rsidRPr="00BA3B3F">
        <w:rPr>
          <w:rFonts w:asciiTheme="minorBidi" w:hAnsiTheme="minorBidi" w:cstheme="minorBidi"/>
          <w:sz w:val="24"/>
          <w:szCs w:val="24"/>
        </w:rPr>
        <w:t xml:space="preserve">Over time, we get a reasonably effective knowledge of our surroundings, </w:t>
      </w:r>
      <w:r w:rsidR="000714E7">
        <w:rPr>
          <w:rFonts w:asciiTheme="minorBidi" w:hAnsiTheme="minorBidi" w:cstheme="minorBidi"/>
          <w:sz w:val="24"/>
          <w:szCs w:val="24"/>
        </w:rPr>
        <w:t xml:space="preserve">therefor </w:t>
      </w:r>
      <w:r w:rsidR="00107C27" w:rsidRPr="00BA3B3F">
        <w:rPr>
          <w:rFonts w:asciiTheme="minorBidi" w:hAnsiTheme="minorBidi" w:cstheme="minorBidi"/>
          <w:sz w:val="24"/>
          <w:szCs w:val="24"/>
        </w:rPr>
        <w:t>we can adapt, habituate, and thrive.</w:t>
      </w:r>
    </w:p>
    <w:p w14:paraId="425B5755" w14:textId="77777777" w:rsidR="00566A32" w:rsidRPr="00566A32" w:rsidRDefault="00566A32" w:rsidP="004E486C">
      <w:pPr>
        <w:spacing w:line="480" w:lineRule="auto"/>
      </w:pPr>
    </w:p>
    <w:p w14:paraId="0ECD3588" w14:textId="15C46329" w:rsidR="00510EBB" w:rsidRDefault="00E30419" w:rsidP="004E486C">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Appetitive or aversive outcomes are </w:t>
      </w:r>
      <w:r w:rsidR="00566A32">
        <w:rPr>
          <w:rFonts w:asciiTheme="minorBidi" w:hAnsiTheme="minorBidi" w:cstheme="minorBidi"/>
          <w:sz w:val="24"/>
          <w:szCs w:val="24"/>
        </w:rPr>
        <w:t>use</w:t>
      </w:r>
      <w:r>
        <w:rPr>
          <w:rFonts w:asciiTheme="minorBidi" w:hAnsiTheme="minorBidi" w:cstheme="minorBidi"/>
          <w:sz w:val="24"/>
          <w:szCs w:val="24"/>
        </w:rPr>
        <w:t xml:space="preserve">d </w:t>
      </w:r>
      <w:r w:rsidR="000714E7">
        <w:rPr>
          <w:rFonts w:asciiTheme="minorBidi" w:hAnsiTheme="minorBidi" w:cstheme="minorBidi"/>
          <w:sz w:val="24"/>
          <w:szCs w:val="24"/>
        </w:rPr>
        <w:t>to</w:t>
      </w:r>
      <w:r w:rsidR="00566A32">
        <w:rPr>
          <w:rFonts w:asciiTheme="minorBidi" w:hAnsiTheme="minorBidi" w:cstheme="minorBidi"/>
          <w:sz w:val="24"/>
          <w:szCs w:val="24"/>
        </w:rPr>
        <w:t xml:space="preserve"> </w:t>
      </w:r>
      <w:r w:rsidR="006258CE">
        <w:rPr>
          <w:rFonts w:asciiTheme="minorBidi" w:hAnsiTheme="minorBidi" w:cstheme="minorBidi"/>
          <w:sz w:val="24"/>
          <w:szCs w:val="24"/>
        </w:rPr>
        <w:t>encourage</w:t>
      </w:r>
      <w:r w:rsidR="00566A32">
        <w:rPr>
          <w:rFonts w:asciiTheme="minorBidi" w:hAnsiTheme="minorBidi" w:cstheme="minorBidi"/>
          <w:sz w:val="24"/>
          <w:szCs w:val="24"/>
        </w:rPr>
        <w:t xml:space="preserve"> or inhibit</w:t>
      </w:r>
      <w:r>
        <w:rPr>
          <w:rFonts w:asciiTheme="minorBidi" w:hAnsiTheme="minorBidi" w:cstheme="minorBidi"/>
          <w:sz w:val="24"/>
          <w:szCs w:val="24"/>
        </w:rPr>
        <w:t>,</w:t>
      </w:r>
      <w:r w:rsidR="00566A32">
        <w:rPr>
          <w:rFonts w:asciiTheme="minorBidi" w:hAnsiTheme="minorBidi" w:cstheme="minorBidi"/>
          <w:sz w:val="24"/>
          <w:szCs w:val="24"/>
        </w:rPr>
        <w:t xml:space="preserve"> </w:t>
      </w:r>
      <w:r w:rsidR="002D5883">
        <w:rPr>
          <w:rFonts w:asciiTheme="minorBidi" w:hAnsiTheme="minorBidi" w:cstheme="minorBidi"/>
          <w:sz w:val="24"/>
          <w:szCs w:val="24"/>
        </w:rPr>
        <w:t>respectively</w:t>
      </w:r>
      <w:r w:rsidR="002D5883">
        <w:rPr>
          <w:rFonts w:asciiTheme="minorBidi" w:hAnsiTheme="minorBidi" w:cstheme="minorBidi"/>
          <w:sz w:val="24"/>
          <w:szCs w:val="24"/>
        </w:rPr>
        <w:t xml:space="preserve">, </w:t>
      </w:r>
      <w:r w:rsidR="00566A32">
        <w:rPr>
          <w:rFonts w:asciiTheme="minorBidi" w:hAnsiTheme="minorBidi" w:cstheme="minorBidi"/>
          <w:sz w:val="24"/>
          <w:szCs w:val="24"/>
        </w:rPr>
        <w:t>a state</w:t>
      </w:r>
      <w:r w:rsidR="000714E7">
        <w:rPr>
          <w:rFonts w:asciiTheme="minorBidi" w:hAnsiTheme="minorBidi" w:cstheme="minorBidi"/>
          <w:sz w:val="24"/>
          <w:szCs w:val="24"/>
        </w:rPr>
        <w:t>-</w:t>
      </w:r>
      <w:r w:rsidR="00566A32">
        <w:rPr>
          <w:rFonts w:asciiTheme="minorBidi" w:hAnsiTheme="minorBidi" w:cstheme="minorBidi"/>
          <w:sz w:val="24"/>
          <w:szCs w:val="24"/>
        </w:rPr>
        <w:t xml:space="preserve">action behavior. </w:t>
      </w:r>
      <w:r w:rsidR="00510EBB" w:rsidRPr="00BA3B3F">
        <w:rPr>
          <w:rFonts w:asciiTheme="minorBidi" w:hAnsiTheme="minorBidi" w:cstheme="minorBidi"/>
          <w:sz w:val="24"/>
          <w:szCs w:val="24"/>
        </w:rPr>
        <w:t xml:space="preserve">They are essential components </w:t>
      </w:r>
      <w:r w:rsidR="00A123DC">
        <w:rPr>
          <w:rFonts w:asciiTheme="minorBidi" w:hAnsiTheme="minorBidi" w:cstheme="minorBidi"/>
          <w:sz w:val="24"/>
          <w:szCs w:val="24"/>
        </w:rPr>
        <w:t>in</w:t>
      </w:r>
      <w:r w:rsidR="00510EBB" w:rsidRPr="00BA3B3F">
        <w:rPr>
          <w:rFonts w:asciiTheme="minorBidi" w:hAnsiTheme="minorBidi" w:cstheme="minorBidi"/>
          <w:sz w:val="24"/>
          <w:szCs w:val="24"/>
        </w:rPr>
        <w:t xml:space="preserve"> </w:t>
      </w:r>
      <w:r w:rsidR="0013671F" w:rsidRPr="00BA3B3F">
        <w:rPr>
          <w:rFonts w:asciiTheme="minorBidi" w:hAnsiTheme="minorBidi" w:cstheme="minorBidi"/>
          <w:sz w:val="24"/>
          <w:szCs w:val="24"/>
        </w:rPr>
        <w:t xml:space="preserve">operant instrumental </w:t>
      </w:r>
      <w:r w:rsidR="00510EBB" w:rsidRPr="00BA3B3F">
        <w:rPr>
          <w:rFonts w:asciiTheme="minorBidi" w:hAnsiTheme="minorBidi" w:cstheme="minorBidi"/>
          <w:sz w:val="24"/>
          <w:szCs w:val="24"/>
        </w:rPr>
        <w:t xml:space="preserve">learning. The interaction between the agent's actions (approach or withdrawal) or inaction (inhibition, ignorance) </w:t>
      </w:r>
      <w:r w:rsidR="00947A1B">
        <w:rPr>
          <w:rFonts w:asciiTheme="minorBidi" w:hAnsiTheme="minorBidi" w:cstheme="minorBidi"/>
          <w:sz w:val="24"/>
          <w:szCs w:val="24"/>
        </w:rPr>
        <w:t>in a specific state</w:t>
      </w:r>
      <w:r w:rsidR="00510EBB" w:rsidRPr="00BA3B3F">
        <w:rPr>
          <w:rFonts w:asciiTheme="minorBidi" w:hAnsiTheme="minorBidi" w:cstheme="minorBidi"/>
          <w:sz w:val="24"/>
          <w:szCs w:val="24"/>
        </w:rPr>
        <w:t xml:space="preserve"> and the outcome </w:t>
      </w:r>
      <w:r w:rsidR="00A123DA" w:rsidRPr="00BA3B3F">
        <w:rPr>
          <w:rFonts w:asciiTheme="minorBidi" w:hAnsiTheme="minorBidi" w:cstheme="minorBidi"/>
          <w:sz w:val="24"/>
          <w:szCs w:val="24"/>
        </w:rPr>
        <w:t>obtain</w:t>
      </w:r>
      <w:r w:rsidR="00A123DA">
        <w:rPr>
          <w:rFonts w:asciiTheme="minorBidi" w:hAnsiTheme="minorBidi" w:cstheme="minorBidi"/>
          <w:sz w:val="24"/>
          <w:szCs w:val="24"/>
        </w:rPr>
        <w:t>ed</w:t>
      </w:r>
      <w:r w:rsidR="00510EBB" w:rsidRPr="00BA3B3F">
        <w:rPr>
          <w:rFonts w:asciiTheme="minorBidi" w:hAnsiTheme="minorBidi" w:cstheme="minorBidi"/>
          <w:sz w:val="24"/>
          <w:szCs w:val="24"/>
        </w:rPr>
        <w:t xml:space="preserve"> molds the value of that </w:t>
      </w:r>
      <w:r w:rsidR="00947A1B">
        <w:rPr>
          <w:rFonts w:asciiTheme="minorBidi" w:hAnsiTheme="minorBidi" w:cstheme="minorBidi"/>
          <w:sz w:val="24"/>
          <w:szCs w:val="24"/>
        </w:rPr>
        <w:t>state-</w:t>
      </w:r>
      <w:r w:rsidR="00510EBB" w:rsidRPr="00BA3B3F">
        <w:rPr>
          <w:rFonts w:asciiTheme="minorBidi" w:hAnsiTheme="minorBidi" w:cstheme="minorBidi"/>
          <w:sz w:val="24"/>
          <w:szCs w:val="24"/>
        </w:rPr>
        <w:t xml:space="preserve">action over time. </w:t>
      </w:r>
      <w:r w:rsidR="00A123DC">
        <w:rPr>
          <w:rFonts w:asciiTheme="minorBidi" w:hAnsiTheme="minorBidi" w:cstheme="minorBidi"/>
          <w:sz w:val="24"/>
          <w:szCs w:val="24"/>
        </w:rPr>
        <w:t>[</w:t>
      </w:r>
      <w:r w:rsidR="00510EBB" w:rsidRPr="00BA3B3F">
        <w:rPr>
          <w:rFonts w:asciiTheme="minorBidi" w:hAnsiTheme="minorBidi" w:cstheme="minorBidi"/>
          <w:sz w:val="24"/>
          <w:szCs w:val="24"/>
        </w:rPr>
        <w:t>The dynamic</w:t>
      </w:r>
      <w:r w:rsidR="00EA25CE" w:rsidRPr="00BA3B3F">
        <w:rPr>
          <w:rFonts w:asciiTheme="minorBidi" w:hAnsiTheme="minorBidi" w:cstheme="minorBidi"/>
          <w:sz w:val="24"/>
          <w:szCs w:val="24"/>
        </w:rPr>
        <w:t>s</w:t>
      </w:r>
      <w:r w:rsidR="00510EBB" w:rsidRPr="00BA3B3F">
        <w:rPr>
          <w:rFonts w:asciiTheme="minorBidi" w:hAnsiTheme="minorBidi" w:cstheme="minorBidi"/>
          <w:sz w:val="24"/>
          <w:szCs w:val="24"/>
        </w:rPr>
        <w:t xml:space="preserve"> of the reinforcement </w:t>
      </w:r>
      <w:r w:rsidR="00036719" w:rsidRPr="00BA3B3F">
        <w:rPr>
          <w:rFonts w:asciiTheme="minorBidi" w:hAnsiTheme="minorBidi" w:cstheme="minorBidi"/>
          <w:sz w:val="24"/>
          <w:szCs w:val="24"/>
        </w:rPr>
        <w:t xml:space="preserve">value </w:t>
      </w:r>
      <w:r w:rsidR="00510EBB" w:rsidRPr="00BA3B3F">
        <w:rPr>
          <w:rFonts w:asciiTheme="minorBidi" w:hAnsiTheme="minorBidi" w:cstheme="minorBidi"/>
          <w:sz w:val="24"/>
          <w:szCs w:val="24"/>
        </w:rPr>
        <w:t xml:space="preserve">function is having </w:t>
      </w:r>
      <w:r w:rsidR="00266222">
        <w:rPr>
          <w:rFonts w:asciiTheme="minorBidi" w:hAnsiTheme="minorBidi" w:cstheme="minorBidi"/>
          <w:sz w:val="24"/>
          <w:szCs w:val="24"/>
        </w:rPr>
        <w:t>an expected value</w:t>
      </w:r>
      <w:r w:rsidR="00510EBB" w:rsidRPr="00BA3B3F">
        <w:rPr>
          <w:rFonts w:asciiTheme="minorBidi" w:hAnsiTheme="minorBidi" w:cstheme="minorBidi"/>
          <w:sz w:val="24"/>
          <w:szCs w:val="24"/>
        </w:rPr>
        <w:t xml:space="preserve"> (prediction) of the potential </w:t>
      </w:r>
      <w:r w:rsidR="00EA25CE" w:rsidRPr="00BA3B3F">
        <w:rPr>
          <w:rFonts w:asciiTheme="minorBidi" w:hAnsiTheme="minorBidi" w:cstheme="minorBidi"/>
          <w:sz w:val="24"/>
          <w:szCs w:val="24"/>
        </w:rPr>
        <w:t>gain</w:t>
      </w:r>
      <w:r w:rsidR="004C30F0">
        <w:rPr>
          <w:rFonts w:asciiTheme="minorBidi" w:hAnsiTheme="minorBidi" w:cstheme="minorBidi"/>
          <w:sz w:val="24"/>
          <w:szCs w:val="24"/>
        </w:rPr>
        <w:t>/loss</w:t>
      </w:r>
      <w:r w:rsidR="00510EBB" w:rsidRPr="00BA3B3F">
        <w:rPr>
          <w:rFonts w:asciiTheme="minorBidi" w:hAnsiTheme="minorBidi" w:cstheme="minorBidi"/>
          <w:sz w:val="24"/>
          <w:szCs w:val="24"/>
        </w:rPr>
        <w:t xml:space="preserve"> </w:t>
      </w:r>
      <w:r w:rsidR="00EA25CE" w:rsidRPr="00BA3B3F">
        <w:rPr>
          <w:rFonts w:asciiTheme="minorBidi" w:hAnsiTheme="minorBidi" w:cstheme="minorBidi"/>
          <w:sz w:val="24"/>
          <w:szCs w:val="24"/>
        </w:rPr>
        <w:t>from a</w:t>
      </w:r>
      <w:r w:rsidR="00266222">
        <w:rPr>
          <w:rFonts w:asciiTheme="minorBidi" w:hAnsiTheme="minorBidi" w:cstheme="minorBidi"/>
          <w:sz w:val="24"/>
          <w:szCs w:val="24"/>
        </w:rPr>
        <w:t xml:space="preserve"> state-</w:t>
      </w:r>
      <w:r w:rsidR="00510EBB" w:rsidRPr="00BA3B3F">
        <w:rPr>
          <w:rFonts w:asciiTheme="minorBidi" w:hAnsiTheme="minorBidi" w:cstheme="minorBidi"/>
          <w:sz w:val="24"/>
          <w:szCs w:val="24"/>
        </w:rPr>
        <w:t>action,</w:t>
      </w:r>
      <w:r w:rsidR="00266222">
        <w:rPr>
          <w:rFonts w:asciiTheme="minorBidi" w:hAnsiTheme="minorBidi" w:cstheme="minorBidi"/>
          <w:sz w:val="24"/>
          <w:szCs w:val="24"/>
        </w:rPr>
        <w:t xml:space="preserve"> receiving</w:t>
      </w:r>
      <w:r w:rsidR="00510EBB" w:rsidRPr="00BA3B3F">
        <w:rPr>
          <w:rFonts w:asciiTheme="minorBidi" w:hAnsiTheme="minorBidi" w:cstheme="minorBidi"/>
          <w:sz w:val="24"/>
          <w:szCs w:val="24"/>
        </w:rPr>
        <w:t xml:space="preserve"> </w:t>
      </w:r>
      <w:r w:rsidR="00266222">
        <w:rPr>
          <w:rFonts w:asciiTheme="minorBidi" w:hAnsiTheme="minorBidi" w:cstheme="minorBidi"/>
          <w:sz w:val="24"/>
          <w:szCs w:val="24"/>
        </w:rPr>
        <w:t>the outcome,</w:t>
      </w:r>
      <w:r w:rsidR="00797D67">
        <w:rPr>
          <w:rFonts w:asciiTheme="minorBidi" w:hAnsiTheme="minorBidi" w:cstheme="minorBidi"/>
          <w:sz w:val="24"/>
          <w:szCs w:val="24"/>
        </w:rPr>
        <w:t xml:space="preserve"> </w:t>
      </w:r>
      <w:r w:rsidR="00A123DA">
        <w:rPr>
          <w:rFonts w:asciiTheme="minorBidi" w:hAnsiTheme="minorBidi" w:cstheme="minorBidi"/>
          <w:sz w:val="24"/>
          <w:szCs w:val="24"/>
        </w:rPr>
        <w:t>forming</w:t>
      </w:r>
      <w:r w:rsidR="00797D67">
        <w:rPr>
          <w:rFonts w:asciiTheme="minorBidi" w:hAnsiTheme="minorBidi" w:cstheme="minorBidi"/>
          <w:sz w:val="24"/>
          <w:szCs w:val="24"/>
        </w:rPr>
        <w:t xml:space="preserve"> a prediction error,</w:t>
      </w:r>
      <w:r w:rsidR="00266222">
        <w:rPr>
          <w:rFonts w:asciiTheme="minorBidi" w:hAnsiTheme="minorBidi" w:cstheme="minorBidi"/>
          <w:sz w:val="24"/>
          <w:szCs w:val="24"/>
        </w:rPr>
        <w:t xml:space="preserve"> and updating the expected value. </w:t>
      </w:r>
      <w:r w:rsidR="00266222">
        <w:rPr>
          <w:rFonts w:asciiTheme="minorBidi" w:hAnsiTheme="minorBidi" w:cstheme="minorBidi"/>
          <w:sz w:val="24"/>
          <w:szCs w:val="24"/>
          <w:lang w:bidi="he-IL"/>
        </w:rPr>
        <w:t xml:space="preserve">Following </w:t>
      </w:r>
      <w:r w:rsidR="006A7474">
        <w:rPr>
          <w:rFonts w:asciiTheme="minorBidi" w:hAnsiTheme="minorBidi" w:cstheme="minorBidi"/>
          <w:sz w:val="24"/>
          <w:szCs w:val="24"/>
          <w:lang w:bidi="he-IL"/>
        </w:rPr>
        <w:t>sufficient</w:t>
      </w:r>
      <w:r w:rsidR="00266222">
        <w:rPr>
          <w:rFonts w:asciiTheme="minorBidi" w:hAnsiTheme="minorBidi" w:cstheme="minorBidi"/>
          <w:sz w:val="24"/>
          <w:szCs w:val="24"/>
        </w:rPr>
        <w:t xml:space="preserve"> steps, a steady and "good enough" evaluation of the state-action is expected</w:t>
      </w:r>
      <w:proofErr w:type="gramStart"/>
      <w:r w:rsidR="00266222">
        <w:rPr>
          <w:rFonts w:asciiTheme="minorBidi" w:hAnsiTheme="minorBidi" w:cstheme="minorBidi"/>
          <w:sz w:val="24"/>
          <w:szCs w:val="24"/>
        </w:rPr>
        <w:t xml:space="preserve">. </w:t>
      </w:r>
      <w:r w:rsidR="00A123DC">
        <w:rPr>
          <w:rFonts w:asciiTheme="minorBidi" w:hAnsiTheme="minorBidi" w:cstheme="minorBidi"/>
          <w:sz w:val="24"/>
          <w:szCs w:val="24"/>
        </w:rPr>
        <w:t>]</w:t>
      </w:r>
      <w:proofErr w:type="gramEnd"/>
    </w:p>
    <w:p w14:paraId="31F55706" w14:textId="77777777" w:rsidR="006129DA" w:rsidRPr="00266222" w:rsidRDefault="006129DA" w:rsidP="006129DA">
      <w:pPr>
        <w:spacing w:line="480" w:lineRule="auto"/>
      </w:pPr>
    </w:p>
    <w:p w14:paraId="2C1859D2" w14:textId="5DE82AE0" w:rsidR="006129DA" w:rsidRDefault="006129DA" w:rsidP="006129DA">
      <w:pPr>
        <w:pStyle w:val="NormalSectionStart"/>
        <w:spacing w:line="480" w:lineRule="auto"/>
        <w:jc w:val="left"/>
        <w:rPr>
          <w:rFonts w:asciiTheme="minorBidi" w:hAnsiTheme="minorBidi" w:cstheme="minorBidi"/>
          <w:sz w:val="24"/>
          <w:szCs w:val="24"/>
          <w:lang w:bidi="he-IL"/>
        </w:rPr>
      </w:pPr>
      <w:r>
        <w:rPr>
          <w:rFonts w:asciiTheme="minorBidi" w:hAnsiTheme="minorBidi" w:cstheme="minorBidi"/>
          <w:sz w:val="24"/>
          <w:szCs w:val="24"/>
        </w:rPr>
        <w:t>In a way,</w:t>
      </w:r>
      <w:r w:rsidRPr="00BA3B3F">
        <w:rPr>
          <w:rFonts w:asciiTheme="minorBidi" w:hAnsiTheme="minorBidi" w:cstheme="minorBidi"/>
          <w:sz w:val="24"/>
          <w:szCs w:val="24"/>
        </w:rPr>
        <w:t xml:space="preserve"> punishment and reward are "two sides of the same coin" in the process of </w:t>
      </w:r>
      <w:r>
        <w:rPr>
          <w:rFonts w:asciiTheme="minorBidi" w:hAnsiTheme="minorBidi" w:cstheme="minorBidi"/>
          <w:sz w:val="24"/>
          <w:szCs w:val="24"/>
        </w:rPr>
        <w:t>operant</w:t>
      </w:r>
      <w:r w:rsidRPr="00BA3B3F">
        <w:rPr>
          <w:rFonts w:asciiTheme="minorBidi" w:hAnsiTheme="minorBidi" w:cstheme="minorBidi"/>
          <w:sz w:val="24"/>
          <w:szCs w:val="24"/>
        </w:rPr>
        <w:t xml:space="preserve"> learning</w:t>
      </w:r>
      <w:r>
        <w:rPr>
          <w:rFonts w:asciiTheme="minorBidi" w:hAnsiTheme="minorBidi" w:cstheme="minorBidi"/>
          <w:sz w:val="24"/>
          <w:szCs w:val="24"/>
        </w:rPr>
        <w:t>.</w:t>
      </w:r>
      <w:r w:rsidRPr="00980D01">
        <w:rPr>
          <w:rFonts w:asciiTheme="minorBidi" w:hAnsiTheme="minorBidi" w:cstheme="minorBidi"/>
          <w:sz w:val="24"/>
          <w:szCs w:val="24"/>
        </w:rPr>
        <w:t xml:space="preserve"> </w:t>
      </w:r>
      <w:r>
        <w:rPr>
          <w:rFonts w:asciiTheme="minorBidi" w:hAnsiTheme="minorBidi" w:cstheme="minorBidi"/>
          <w:sz w:val="24"/>
          <w:szCs w:val="24"/>
        </w:rPr>
        <w:t>Nevertheless</w:t>
      </w:r>
      <w:r w:rsidRPr="00BA3B3F">
        <w:rPr>
          <w:rFonts w:asciiTheme="minorBidi" w:hAnsiTheme="minorBidi" w:cstheme="minorBidi"/>
          <w:sz w:val="24"/>
          <w:szCs w:val="24"/>
        </w:rPr>
        <w:t xml:space="preserve"> it is well known that they</w:t>
      </w:r>
      <w:r>
        <w:rPr>
          <w:rFonts w:asciiTheme="minorBidi" w:hAnsiTheme="minorBidi" w:cstheme="minorBidi"/>
          <w:sz w:val="24"/>
          <w:szCs w:val="24"/>
        </w:rPr>
        <w:t xml:space="preserve"> </w:t>
      </w:r>
      <w:r w:rsidRPr="00BA3B3F">
        <w:rPr>
          <w:rFonts w:asciiTheme="minorBidi" w:hAnsiTheme="minorBidi" w:cstheme="minorBidi"/>
          <w:sz w:val="24"/>
          <w:szCs w:val="24"/>
        </w:rPr>
        <w:t>differ</w:t>
      </w:r>
      <w:r>
        <w:rPr>
          <w:rFonts w:asciiTheme="minorBidi" w:hAnsiTheme="minorBidi" w:cstheme="minorBidi"/>
          <w:sz w:val="24"/>
          <w:szCs w:val="24"/>
        </w:rPr>
        <w:t xml:space="preserve"> in some important characteristics (</w:t>
      </w:r>
      <w:r w:rsidRPr="004422D1">
        <w:rPr>
          <w:rFonts w:asciiTheme="minorBidi" w:hAnsiTheme="minorBidi" w:cstheme="minorBidi"/>
          <w:i/>
          <w:iCs/>
          <w:sz w:val="24"/>
          <w:szCs w:val="24"/>
        </w:rPr>
        <w:t>Jean-Richard-Dit-Bressel et al 2018</w:t>
      </w:r>
      <w:r>
        <w:rPr>
          <w:rFonts w:asciiTheme="minorBidi" w:hAnsiTheme="minorBidi" w:cstheme="minorBidi"/>
          <w:sz w:val="24"/>
          <w:szCs w:val="24"/>
        </w:rPr>
        <w:t>). The activation and nonactivation of dopaminergic neurons in the ventral striatum in the brain are classically attributed to reward mechanisms of positive reward prediction error and negative reward prediction error, respectively (</w:t>
      </w:r>
      <w:r w:rsidRPr="00BC7F6D">
        <w:rPr>
          <w:rFonts w:asciiTheme="minorBidi" w:hAnsiTheme="minorBidi" w:cstheme="minorBidi"/>
          <w:i/>
          <w:iCs/>
          <w:sz w:val="24"/>
          <w:szCs w:val="24"/>
        </w:rPr>
        <w:t>Schultz 2007</w:t>
      </w:r>
      <w:r>
        <w:rPr>
          <w:rFonts w:asciiTheme="minorBidi" w:hAnsiTheme="minorBidi" w:cstheme="minorBidi"/>
          <w:sz w:val="24"/>
          <w:szCs w:val="24"/>
        </w:rPr>
        <w:t>), whereas in aversive learning mechanisms the amygdala is more widely implicated (</w:t>
      </w:r>
      <w:r w:rsidRPr="00347796">
        <w:rPr>
          <w:rFonts w:asciiTheme="minorBidi" w:hAnsiTheme="minorBidi" w:cstheme="minorBidi"/>
          <w:i/>
          <w:iCs/>
          <w:sz w:val="24"/>
          <w:szCs w:val="24"/>
        </w:rPr>
        <w:t>Toshikazu et al. 2018</w:t>
      </w:r>
      <w:r>
        <w:rPr>
          <w:rFonts w:asciiTheme="minorBidi" w:hAnsiTheme="minorBidi" w:cstheme="minorBidi"/>
          <w:i/>
          <w:iCs/>
          <w:sz w:val="24"/>
          <w:szCs w:val="24"/>
        </w:rPr>
        <w:t>;</w:t>
      </w:r>
      <w:r>
        <w:rPr>
          <w:rFonts w:asciiTheme="minorBidi" w:hAnsiTheme="minorBidi" w:cstheme="minorBidi"/>
          <w:bCs/>
          <w:i/>
          <w:iCs/>
          <w:sz w:val="24"/>
          <w:szCs w:val="24"/>
          <w:lang w:bidi="he-IL"/>
        </w:rPr>
        <w:t xml:space="preserve"> </w:t>
      </w:r>
      <w:r w:rsidRPr="00BA3B3F">
        <w:rPr>
          <w:rFonts w:asciiTheme="minorBidi" w:hAnsiTheme="minorBidi" w:cstheme="minorBidi"/>
          <w:bCs/>
          <w:i/>
          <w:iCs/>
          <w:sz w:val="24"/>
          <w:szCs w:val="24"/>
          <w:lang w:bidi="he-IL"/>
        </w:rPr>
        <w:t>Jean-Richard-Dit-Bressel et al 2018</w:t>
      </w:r>
      <w:r>
        <w:rPr>
          <w:rFonts w:asciiTheme="minorBidi" w:hAnsiTheme="minorBidi" w:cstheme="minorBidi"/>
          <w:sz w:val="24"/>
          <w:szCs w:val="24"/>
        </w:rPr>
        <w:t xml:space="preserve">; </w:t>
      </w:r>
      <w:proofErr w:type="spellStart"/>
      <w:r w:rsidRPr="00E93682">
        <w:rPr>
          <w:rFonts w:asciiTheme="minorBidi" w:hAnsiTheme="minorBidi" w:cstheme="minorBidi"/>
          <w:i/>
          <w:iCs/>
          <w:sz w:val="24"/>
          <w:szCs w:val="24"/>
        </w:rPr>
        <w:t>Costafreda</w:t>
      </w:r>
      <w:proofErr w:type="spellEnd"/>
      <w:r w:rsidRPr="00E93682">
        <w:rPr>
          <w:rFonts w:asciiTheme="minorBidi" w:hAnsiTheme="minorBidi" w:cstheme="minorBidi"/>
          <w:i/>
          <w:iCs/>
          <w:sz w:val="24"/>
          <w:szCs w:val="24"/>
        </w:rPr>
        <w:t xml:space="preserve"> et al 2008</w:t>
      </w:r>
      <w:r>
        <w:rPr>
          <w:rFonts w:asciiTheme="minorBidi" w:hAnsiTheme="minorBidi" w:cstheme="minorBidi"/>
          <w:sz w:val="24"/>
          <w:szCs w:val="24"/>
        </w:rPr>
        <w:t xml:space="preserve">). For example, </w:t>
      </w:r>
      <w:proofErr w:type="spellStart"/>
      <w:r w:rsidRPr="001E3DAA">
        <w:rPr>
          <w:rFonts w:asciiTheme="minorBidi" w:hAnsiTheme="minorBidi" w:cstheme="minorBidi"/>
          <w:sz w:val="24"/>
          <w:szCs w:val="24"/>
        </w:rPr>
        <w:t>Michely</w:t>
      </w:r>
      <w:proofErr w:type="spellEnd"/>
      <w:r w:rsidRPr="001E3DAA">
        <w:rPr>
          <w:rFonts w:asciiTheme="minorBidi" w:hAnsiTheme="minorBidi" w:cstheme="minorBidi"/>
          <w:sz w:val="24"/>
          <w:szCs w:val="24"/>
        </w:rPr>
        <w:t xml:space="preserve"> </w:t>
      </w:r>
      <w:r>
        <w:rPr>
          <w:rFonts w:asciiTheme="minorBidi" w:hAnsiTheme="minorBidi" w:cstheme="minorBidi"/>
          <w:sz w:val="24"/>
          <w:szCs w:val="24"/>
        </w:rPr>
        <w:t xml:space="preserve">et al show that subregions in the </w:t>
      </w:r>
      <w:r w:rsidRPr="001E3DAA">
        <w:rPr>
          <w:rFonts w:asciiTheme="minorBidi" w:hAnsiTheme="minorBidi" w:cstheme="minorBidi"/>
          <w:sz w:val="24"/>
          <w:szCs w:val="24"/>
        </w:rPr>
        <w:t>basolateral amygdala</w:t>
      </w:r>
      <w:r>
        <w:rPr>
          <w:rFonts w:asciiTheme="minorBidi" w:hAnsiTheme="minorBidi" w:cstheme="minorBidi"/>
          <w:sz w:val="24"/>
          <w:szCs w:val="24"/>
        </w:rPr>
        <w:t xml:space="preserve"> encodes a punishment prediction error (</w:t>
      </w:r>
      <w:proofErr w:type="spellStart"/>
      <w:r w:rsidRPr="001E3DAA">
        <w:rPr>
          <w:rFonts w:asciiTheme="minorBidi" w:hAnsiTheme="minorBidi" w:cstheme="minorBidi"/>
          <w:sz w:val="24"/>
          <w:szCs w:val="24"/>
        </w:rPr>
        <w:t>Michely</w:t>
      </w:r>
      <w:proofErr w:type="spellEnd"/>
      <w:r w:rsidRPr="001E3DAA">
        <w:rPr>
          <w:rFonts w:asciiTheme="minorBidi" w:hAnsiTheme="minorBidi" w:cstheme="minorBidi"/>
          <w:sz w:val="24"/>
          <w:szCs w:val="24"/>
        </w:rPr>
        <w:t xml:space="preserve"> </w:t>
      </w:r>
      <w:r>
        <w:rPr>
          <w:rFonts w:asciiTheme="minorBidi" w:hAnsiTheme="minorBidi" w:cstheme="minorBidi"/>
          <w:sz w:val="24"/>
          <w:szCs w:val="24"/>
        </w:rPr>
        <w:t xml:space="preserve">et al 2020). Furthermore, with respect to neurotransmitters, </w:t>
      </w:r>
      <w:r>
        <w:rPr>
          <w:rFonts w:asciiTheme="minorBidi" w:hAnsiTheme="minorBidi" w:cstheme="minorBidi"/>
          <w:sz w:val="24"/>
          <w:szCs w:val="24"/>
          <w:lang w:bidi="he-IL"/>
        </w:rPr>
        <w:t xml:space="preserve">Dopamine </w:t>
      </w:r>
      <w:r>
        <w:rPr>
          <w:rFonts w:asciiTheme="minorBidi" w:hAnsiTheme="minorBidi" w:cstheme="minorBidi"/>
          <w:sz w:val="24"/>
          <w:szCs w:val="24"/>
        </w:rPr>
        <w:t xml:space="preserve">is associated with reward prediction errors whereas Serotonin is implicated in punishment prediction errors (Cools et al 2008). </w:t>
      </w:r>
      <w:r>
        <w:rPr>
          <w:rFonts w:asciiTheme="minorBidi" w:hAnsiTheme="minorBidi" w:cstheme="minorBidi"/>
          <w:sz w:val="24"/>
          <w:szCs w:val="24"/>
        </w:rPr>
        <w:br/>
        <w:t xml:space="preserve">Moreover, there is evidence that punishment has a different influence on learning and behavior </w:t>
      </w:r>
      <w:r>
        <w:rPr>
          <w:rFonts w:asciiTheme="minorBidi" w:hAnsiTheme="minorBidi" w:cstheme="minorBidi"/>
          <w:sz w:val="24"/>
          <w:szCs w:val="24"/>
        </w:rPr>
        <w:lastRenderedPageBreak/>
        <w:t>than reward. Steel et al found that punishment had greater effect on learning in both sequencing skill task (SRTT) and motor skill task (FTT), although the effect on the SRTT task was positive whereas the effect of punishment on the FTT task was negative (Steel et al 2016). Galea et al. found that punishment produced faster learning for motor adaptation whereas reward caused greater retention (Galea et al 2015)</w:t>
      </w:r>
      <w:r>
        <w:rPr>
          <w:rFonts w:asciiTheme="minorBidi" w:hAnsiTheme="minorBidi" w:cstheme="minorBidi"/>
          <w:b/>
          <w:bCs/>
          <w:sz w:val="24"/>
          <w:szCs w:val="24"/>
        </w:rPr>
        <w:t xml:space="preserve">. </w:t>
      </w:r>
      <w:r>
        <w:rPr>
          <w:rFonts w:asciiTheme="minorBidi" w:hAnsiTheme="minorBidi" w:cstheme="minorBidi"/>
          <w:sz w:val="24"/>
          <w:szCs w:val="24"/>
        </w:rPr>
        <w:t xml:space="preserve">Moreover, people are more inclined to choose the no punishment than the matching reward option. </w:t>
      </w:r>
      <w:r w:rsidRPr="00BA3B3F">
        <w:rPr>
          <w:rFonts w:asciiTheme="minorBidi" w:hAnsiTheme="minorBidi" w:cstheme="minorBidi"/>
          <w:sz w:val="24"/>
          <w:szCs w:val="24"/>
          <w:lang w:bidi="he-IL"/>
        </w:rPr>
        <w:t>This is the</w:t>
      </w:r>
      <w:r>
        <w:rPr>
          <w:rFonts w:asciiTheme="minorBidi" w:hAnsiTheme="minorBidi" w:cstheme="minorBidi"/>
          <w:sz w:val="24"/>
          <w:szCs w:val="24"/>
          <w:lang w:bidi="he-IL"/>
        </w:rPr>
        <w:t xml:space="preserve"> view of the</w:t>
      </w:r>
      <w:r w:rsidRPr="00BA3B3F">
        <w:rPr>
          <w:rFonts w:asciiTheme="minorBidi" w:hAnsiTheme="minorBidi" w:cstheme="minorBidi"/>
          <w:sz w:val="24"/>
          <w:szCs w:val="24"/>
          <w:lang w:bidi="he-IL"/>
        </w:rPr>
        <w:t xml:space="preserve"> canonical prospect theory of </w:t>
      </w:r>
      <w:r w:rsidRPr="00BA3B3F">
        <w:rPr>
          <w:rFonts w:asciiTheme="minorBidi" w:hAnsiTheme="minorBidi" w:cstheme="minorBidi"/>
          <w:i/>
          <w:iCs/>
          <w:sz w:val="24"/>
          <w:szCs w:val="24"/>
          <w:lang w:bidi="he-IL"/>
        </w:rPr>
        <w:t xml:space="preserve">Kahneman &amp; Tversky </w:t>
      </w:r>
      <w:r>
        <w:rPr>
          <w:rFonts w:asciiTheme="minorBidi" w:hAnsiTheme="minorBidi" w:cstheme="minorBidi"/>
          <w:sz w:val="24"/>
          <w:szCs w:val="24"/>
          <w:lang w:bidi="he-IL"/>
        </w:rPr>
        <w:t>named as</w:t>
      </w:r>
      <w:r w:rsidRPr="00BA3B3F">
        <w:rPr>
          <w:rFonts w:asciiTheme="minorBidi" w:hAnsiTheme="minorBidi" w:cstheme="minorBidi"/>
          <w:sz w:val="24"/>
          <w:szCs w:val="24"/>
          <w:lang w:bidi="he-IL"/>
        </w:rPr>
        <w:t xml:space="preserve"> loss aversion and loss bias</w:t>
      </w:r>
      <w:r>
        <w:rPr>
          <w:rFonts w:asciiTheme="minorBidi" w:hAnsiTheme="minorBidi" w:cstheme="minorBidi"/>
          <w:sz w:val="24"/>
          <w:szCs w:val="24"/>
          <w:lang w:bidi="he-IL"/>
        </w:rPr>
        <w:t xml:space="preserve"> (</w:t>
      </w:r>
      <w:r w:rsidRPr="00BA3B3F">
        <w:rPr>
          <w:rFonts w:asciiTheme="minorBidi" w:hAnsiTheme="minorBidi" w:cstheme="minorBidi"/>
          <w:i/>
          <w:iCs/>
          <w:sz w:val="24"/>
          <w:szCs w:val="24"/>
          <w:lang w:bidi="he-IL"/>
        </w:rPr>
        <w:t>Kahneman &amp; Tversky 1979)</w:t>
      </w:r>
      <w:r>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 xml:space="preserve">In animal research of punishment, </w:t>
      </w:r>
      <w:r w:rsidRPr="00BA3B3F">
        <w:rPr>
          <w:rFonts w:asciiTheme="minorBidi" w:hAnsiTheme="minorBidi" w:cstheme="minorBidi"/>
          <w:sz w:val="24"/>
          <w:szCs w:val="24"/>
          <w:lang w:bidi="he-IL"/>
        </w:rPr>
        <w:t xml:space="preserve">Marchant et al found individual differences in </w:t>
      </w:r>
      <w:r>
        <w:rPr>
          <w:rFonts w:asciiTheme="minorBidi" w:hAnsiTheme="minorBidi" w:cstheme="minorBidi"/>
          <w:sz w:val="24"/>
          <w:szCs w:val="24"/>
          <w:lang w:bidi="he-IL"/>
        </w:rPr>
        <w:t xml:space="preserve">the </w:t>
      </w:r>
      <w:r w:rsidRPr="00BA3B3F">
        <w:rPr>
          <w:rFonts w:asciiTheme="minorBidi" w:hAnsiTheme="minorBidi" w:cstheme="minorBidi"/>
          <w:sz w:val="24"/>
          <w:szCs w:val="24"/>
          <w:lang w:bidi="he-IL"/>
        </w:rPr>
        <w:t xml:space="preserve">susceptibility to constant shock intensity in alcohol preferring </w:t>
      </w:r>
      <w:r>
        <w:rPr>
          <w:rFonts w:asciiTheme="minorBidi" w:hAnsiTheme="minorBidi" w:cstheme="minorBidi"/>
          <w:sz w:val="24"/>
          <w:szCs w:val="24"/>
          <w:lang w:bidi="he-IL"/>
        </w:rPr>
        <w:t xml:space="preserve">Pack </w:t>
      </w:r>
      <w:r w:rsidRPr="00BA3B3F">
        <w:rPr>
          <w:rFonts w:asciiTheme="minorBidi" w:hAnsiTheme="minorBidi" w:cstheme="minorBidi"/>
          <w:sz w:val="24"/>
          <w:szCs w:val="24"/>
          <w:lang w:bidi="he-IL"/>
        </w:rPr>
        <w:t>rats. The data showed a bimodal distribution in the response to punishment (</w:t>
      </w:r>
      <w:r w:rsidRPr="00BA3B3F">
        <w:rPr>
          <w:rFonts w:asciiTheme="minorBidi" w:hAnsiTheme="minorBidi" w:cstheme="minorBidi"/>
          <w:i/>
          <w:iCs/>
          <w:sz w:val="24"/>
          <w:szCs w:val="24"/>
          <w:lang w:bidi="he-IL"/>
        </w:rPr>
        <w:t>Marchant et al 2018</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w:t>
      </w:r>
      <w:r>
        <w:rPr>
          <w:rFonts w:asciiTheme="minorBidi" w:hAnsiTheme="minorBidi" w:cstheme="minorBidi"/>
          <w:sz w:val="24"/>
          <w:szCs w:val="24"/>
          <w:lang w:bidi="he-IL"/>
        </w:rPr>
        <w:t>However</w:t>
      </w:r>
      <w:r>
        <w:rPr>
          <w:rFonts w:asciiTheme="minorBidi" w:hAnsiTheme="minorBidi" w:cstheme="minorBidi"/>
          <w:sz w:val="24"/>
          <w:szCs w:val="24"/>
          <w:lang w:bidi="he-IL"/>
        </w:rPr>
        <w:t>, other studies did not find a significant difference in classical conditioning through reward and punishment (</w:t>
      </w:r>
      <w:r w:rsidRPr="00895250">
        <w:rPr>
          <w:rFonts w:asciiTheme="minorBidi" w:hAnsiTheme="minorBidi" w:cstheme="minorBidi"/>
          <w:b/>
          <w:bCs/>
          <w:sz w:val="24"/>
          <w:szCs w:val="24"/>
          <w:lang w:bidi="he-IL"/>
        </w:rPr>
        <w:t>Delgado et al</w:t>
      </w:r>
      <w:r>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w:t>
      </w:r>
    </w:p>
    <w:p w14:paraId="3D3AA28F" w14:textId="77777777" w:rsidR="006129DA" w:rsidRDefault="006129DA" w:rsidP="006129DA">
      <w:pPr>
        <w:spacing w:line="480" w:lineRule="auto"/>
        <w:ind w:firstLine="0"/>
        <w:jc w:val="left"/>
        <w:rPr>
          <w:rFonts w:asciiTheme="minorBidi" w:hAnsiTheme="minorBidi" w:cstheme="minorBidi"/>
          <w:sz w:val="24"/>
          <w:szCs w:val="24"/>
          <w:lang w:bidi="he-IL"/>
        </w:rPr>
      </w:pPr>
      <w:r w:rsidRPr="00B94296">
        <w:rPr>
          <w:rFonts w:asciiTheme="minorBidi" w:hAnsiTheme="minorBidi" w:cstheme="minorBidi"/>
          <w:b/>
          <w:bCs/>
          <w:sz w:val="24"/>
          <w:szCs w:val="24"/>
        </w:rPr>
        <w:br/>
      </w:r>
      <w:r>
        <w:rPr>
          <w:rFonts w:asciiTheme="minorBidi" w:hAnsiTheme="minorBidi" w:cstheme="minorBidi"/>
          <w:sz w:val="24"/>
          <w:szCs w:val="24"/>
        </w:rPr>
        <w:t>In the clinical psychiatric perspective, disfunctions in reward or in punishment, result in different kinds of clinical disorders. For example, a dysfunctional reward system (e.g. unstable learning rate) has been linked to depression and bipolar disorder (</w:t>
      </w:r>
      <w:r w:rsidRPr="002B0D07">
        <w:rPr>
          <w:rFonts w:asciiTheme="minorBidi" w:hAnsiTheme="minorBidi" w:cstheme="minorBidi"/>
          <w:i/>
          <w:iCs/>
          <w:sz w:val="24"/>
          <w:szCs w:val="24"/>
        </w:rPr>
        <w:t>Eldar 2016</w:t>
      </w:r>
      <w:r>
        <w:rPr>
          <w:rFonts w:asciiTheme="minorBidi" w:hAnsiTheme="minorBidi" w:cstheme="minorBidi"/>
          <w:sz w:val="24"/>
          <w:szCs w:val="24"/>
        </w:rPr>
        <w:t xml:space="preserve">). </w:t>
      </w:r>
      <w:r>
        <w:rPr>
          <w:rFonts w:asciiTheme="minorBidi" w:hAnsiTheme="minorBidi" w:cstheme="minorBidi" w:hint="cs"/>
          <w:sz w:val="24"/>
          <w:szCs w:val="24"/>
        </w:rPr>
        <w:t>I</w:t>
      </w:r>
      <w:r>
        <w:rPr>
          <w:rFonts w:asciiTheme="minorBidi" w:hAnsiTheme="minorBidi" w:cstheme="minorBidi"/>
          <w:sz w:val="24"/>
          <w:szCs w:val="24"/>
          <w:lang w:bidi="he-IL"/>
        </w:rPr>
        <w:t xml:space="preserve"> contrast</w:t>
      </w:r>
      <w:r>
        <w:rPr>
          <w:rFonts w:asciiTheme="minorBidi" w:hAnsiTheme="minorBidi" w:cstheme="minorBidi"/>
          <w:sz w:val="24"/>
          <w:szCs w:val="24"/>
        </w:rPr>
        <w:t xml:space="preserve">, a dysfunctional punishment system, was linked to anxiety (more precisely, cognitive anxiety; see </w:t>
      </w:r>
      <w:r w:rsidRPr="00CD3230">
        <w:rPr>
          <w:rFonts w:asciiTheme="minorBidi" w:hAnsiTheme="minorBidi" w:cstheme="minorBidi"/>
          <w:i/>
          <w:iCs/>
          <w:sz w:val="24"/>
          <w:szCs w:val="24"/>
        </w:rPr>
        <w:t>Wise &amp; Dolan 2020</w:t>
      </w:r>
      <w:r>
        <w:rPr>
          <w:rFonts w:asciiTheme="minorBidi" w:hAnsiTheme="minorBidi" w:cstheme="minorBidi"/>
          <w:sz w:val="24"/>
          <w:szCs w:val="24"/>
        </w:rPr>
        <w:t xml:space="preserve">). For example, </w:t>
      </w:r>
      <w:r w:rsidRPr="002B0D07">
        <w:rPr>
          <w:rFonts w:asciiTheme="minorBidi" w:hAnsiTheme="minorBidi" w:cstheme="minorBidi"/>
          <w:sz w:val="24"/>
          <w:szCs w:val="24"/>
        </w:rPr>
        <w:t>Aylward</w:t>
      </w:r>
      <w:r>
        <w:rPr>
          <w:rFonts w:asciiTheme="minorBidi" w:hAnsiTheme="minorBidi" w:cstheme="minorBidi"/>
          <w:sz w:val="24"/>
          <w:szCs w:val="24"/>
        </w:rPr>
        <w:t xml:space="preserve"> et al found that anxious participants learned faster from negative outcomes, i.e.- had higher learning rate (</w:t>
      </w:r>
      <w:proofErr w:type="spellStart"/>
      <w:r w:rsidRPr="00B37273">
        <w:rPr>
          <w:rFonts w:asciiTheme="minorBidi" w:hAnsiTheme="minorBidi" w:cstheme="minorBidi"/>
          <w:i/>
          <w:iCs/>
          <w:sz w:val="24"/>
          <w:szCs w:val="24"/>
        </w:rPr>
        <w:t>Duits</w:t>
      </w:r>
      <w:proofErr w:type="spellEnd"/>
      <w:r w:rsidRPr="00B37273">
        <w:rPr>
          <w:rFonts w:asciiTheme="minorBidi" w:hAnsiTheme="minorBidi" w:cstheme="minorBidi"/>
          <w:i/>
          <w:iCs/>
          <w:sz w:val="24"/>
          <w:szCs w:val="24"/>
        </w:rPr>
        <w:t xml:space="preserve"> </w:t>
      </w:r>
      <w:r>
        <w:rPr>
          <w:rFonts w:asciiTheme="minorBidi" w:hAnsiTheme="minorBidi" w:cstheme="minorBidi"/>
          <w:i/>
          <w:iCs/>
          <w:sz w:val="24"/>
          <w:szCs w:val="24"/>
        </w:rPr>
        <w:t xml:space="preserve">et al 2015; </w:t>
      </w:r>
      <w:r w:rsidRPr="002B0D07">
        <w:rPr>
          <w:rFonts w:asciiTheme="minorBidi" w:hAnsiTheme="minorBidi" w:cstheme="minorBidi"/>
          <w:i/>
          <w:iCs/>
          <w:sz w:val="24"/>
          <w:szCs w:val="24"/>
        </w:rPr>
        <w:t>Aylward et al 2019</w:t>
      </w:r>
      <w:r>
        <w:rPr>
          <w:rFonts w:asciiTheme="minorBidi" w:hAnsiTheme="minorBidi" w:cstheme="minorBidi"/>
          <w:sz w:val="24"/>
          <w:szCs w:val="24"/>
        </w:rPr>
        <w:t xml:space="preserve">; although see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On the other hand, a lower </w:t>
      </w:r>
      <w:r w:rsidRPr="004E793F">
        <w:rPr>
          <w:rFonts w:asciiTheme="minorBidi" w:hAnsiTheme="minorBidi" w:cstheme="minorBidi"/>
          <w:sz w:val="24"/>
          <w:szCs w:val="24"/>
          <w:lang w:bidi="he-IL"/>
        </w:rPr>
        <w:t>sensitivity</w:t>
      </w:r>
      <w:r>
        <w:rPr>
          <w:rFonts w:asciiTheme="minorBidi" w:hAnsiTheme="minorBidi" w:cstheme="minorBidi"/>
          <w:sz w:val="24"/>
          <w:szCs w:val="24"/>
          <w:lang w:bidi="he-IL"/>
        </w:rPr>
        <w:t xml:space="preserve"> to punishment is implicated in addiction and psychopathy (</w:t>
      </w:r>
      <w:r w:rsidRPr="00BA3B3F">
        <w:rPr>
          <w:rFonts w:asciiTheme="minorBidi" w:hAnsiTheme="minorBidi" w:cstheme="minorBidi"/>
          <w:bCs/>
          <w:i/>
          <w:iCs/>
          <w:sz w:val="24"/>
          <w:szCs w:val="24"/>
          <w:lang w:bidi="he-IL"/>
        </w:rPr>
        <w:t>Jean-Richard-Dit-Bressel et al 2018</w:t>
      </w:r>
      <w:r>
        <w:rPr>
          <w:rFonts w:asciiTheme="minorBidi" w:hAnsiTheme="minorBidi" w:cstheme="minorBidi"/>
          <w:sz w:val="24"/>
          <w:szCs w:val="24"/>
          <w:lang w:bidi="he-IL"/>
        </w:rPr>
        <w:t>).</w:t>
      </w:r>
    </w:p>
    <w:p w14:paraId="0D7B168D" w14:textId="77777777" w:rsidR="006129DA" w:rsidRDefault="006129DA" w:rsidP="006129DA">
      <w:pPr>
        <w:pStyle w:val="NormalSectionStart"/>
        <w:spacing w:line="480" w:lineRule="auto"/>
        <w:jc w:val="left"/>
        <w:rPr>
          <w:rFonts w:asciiTheme="minorBidi" w:hAnsiTheme="minorBidi" w:cstheme="minorBidi"/>
          <w:sz w:val="24"/>
          <w:szCs w:val="24"/>
        </w:rPr>
      </w:pPr>
      <w:r>
        <w:rPr>
          <w:rFonts w:asciiTheme="minorBidi" w:hAnsiTheme="minorBidi" w:cstheme="minorBidi"/>
          <w:sz w:val="24"/>
          <w:szCs w:val="24"/>
        </w:rPr>
        <w:br/>
        <w:t>research in operant conditioning p</w:t>
      </w:r>
      <w:r w:rsidRPr="00BA3B3F">
        <w:rPr>
          <w:rFonts w:asciiTheme="minorBidi" w:hAnsiTheme="minorBidi" w:cstheme="minorBidi"/>
          <w:sz w:val="24"/>
          <w:szCs w:val="24"/>
        </w:rPr>
        <w:t xml:space="preserve">redominantly </w:t>
      </w:r>
      <w:r>
        <w:rPr>
          <w:rFonts w:asciiTheme="minorBidi" w:hAnsiTheme="minorBidi" w:cstheme="minorBidi"/>
          <w:sz w:val="24"/>
          <w:szCs w:val="24"/>
        </w:rPr>
        <w:t xml:space="preserve">focused on the processes of appetitive reinforcement. Reward incentivization and its traits, mechanisms and implications are widely </w:t>
      </w:r>
      <w:r>
        <w:rPr>
          <w:rFonts w:asciiTheme="minorBidi" w:hAnsiTheme="minorBidi" w:cstheme="minorBidi"/>
          <w:sz w:val="24"/>
          <w:szCs w:val="24"/>
        </w:rPr>
        <w:lastRenderedPageBreak/>
        <w:t>probed, and great progress has already been made. Unfortunately, this is not the case for punishment. Although punishment has an important role in learning processes and its great potential implications for psychiatric disorders (</w:t>
      </w:r>
      <w:r w:rsidRPr="00BA3B3F">
        <w:rPr>
          <w:rFonts w:asciiTheme="minorBidi" w:hAnsiTheme="minorBidi" w:cstheme="minorBidi"/>
          <w:bCs/>
          <w:i/>
          <w:iCs/>
          <w:sz w:val="24"/>
          <w:szCs w:val="24"/>
          <w:lang w:bidi="he-IL"/>
        </w:rPr>
        <w:t>Jean-Richard-Dit-Bressel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 we are still in ignorance with respect to some of its traits, neuronal and computational mechanisms, and its precise influence on human behavior (</w:t>
      </w:r>
      <w:r w:rsidRPr="00BA3B3F">
        <w:rPr>
          <w:rFonts w:asciiTheme="minorBidi" w:hAnsiTheme="minorBidi" w:cstheme="minorBidi"/>
          <w:bCs/>
          <w:i/>
          <w:iCs/>
          <w:sz w:val="24"/>
          <w:szCs w:val="24"/>
          <w:lang w:bidi="he-IL"/>
        </w:rPr>
        <w:t>Jean-Richard-Dit-Bressel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w:t>
      </w:r>
      <w:r>
        <w:rPr>
          <w:rFonts w:asciiTheme="minorBidi" w:hAnsiTheme="minorBidi" w:cstheme="minorBidi"/>
          <w:sz w:val="24"/>
          <w:szCs w:val="24"/>
        </w:rPr>
        <w:t xml:space="preserve">Thus, the investigation of punishment is crucial and has a promising, fruitful prospect. </w:t>
      </w:r>
    </w:p>
    <w:p w14:paraId="2A1CE7CC" w14:textId="77777777" w:rsidR="006129DA" w:rsidRPr="006129DA" w:rsidRDefault="006129DA" w:rsidP="006129DA">
      <w:pPr>
        <w:ind w:firstLine="0"/>
      </w:pPr>
    </w:p>
    <w:p w14:paraId="6B7854F7" w14:textId="02608996" w:rsidR="00983613" w:rsidRDefault="00983613" w:rsidP="004E486C">
      <w:pPr>
        <w:spacing w:line="480" w:lineRule="auto"/>
        <w:ind w:firstLine="0"/>
      </w:pPr>
    </w:p>
    <w:p w14:paraId="4836927C" w14:textId="570FDB9E" w:rsidR="00983613" w:rsidRPr="00BA3B3F" w:rsidRDefault="00E30419" w:rsidP="004E486C">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lang w:bidi="he-IL"/>
        </w:rPr>
        <w:t>Based on</w:t>
      </w:r>
      <w:r w:rsidR="006258CE">
        <w:rPr>
          <w:rFonts w:asciiTheme="minorBidi" w:hAnsiTheme="minorBidi" w:cstheme="minorBidi"/>
          <w:sz w:val="24"/>
          <w:szCs w:val="24"/>
          <w:lang w:bidi="he-IL"/>
        </w:rPr>
        <w:t xml:space="preserve"> Azrin and Holtz we can define p</w:t>
      </w:r>
      <w:r w:rsidR="00983613">
        <w:rPr>
          <w:rFonts w:asciiTheme="minorBidi" w:hAnsiTheme="minorBidi" w:cstheme="minorBidi"/>
          <w:sz w:val="24"/>
          <w:szCs w:val="24"/>
          <w:lang w:bidi="he-IL"/>
        </w:rPr>
        <w:t xml:space="preserve">unishment </w:t>
      </w:r>
      <w:r w:rsidR="006258CE">
        <w:rPr>
          <w:rFonts w:asciiTheme="minorBidi" w:hAnsiTheme="minorBidi" w:cstheme="minorBidi"/>
          <w:sz w:val="24"/>
          <w:szCs w:val="24"/>
          <w:lang w:bidi="he-IL"/>
        </w:rPr>
        <w:t>as</w:t>
      </w:r>
      <w:r w:rsidR="00983613">
        <w:rPr>
          <w:rFonts w:asciiTheme="minorBidi" w:hAnsiTheme="minorBidi" w:cstheme="minorBidi"/>
          <w:sz w:val="24"/>
          <w:szCs w:val="24"/>
          <w:lang w:bidi="he-IL"/>
        </w:rPr>
        <w:t xml:space="preserve"> </w:t>
      </w:r>
      <w:r w:rsidR="006A7474">
        <w:rPr>
          <w:rFonts w:asciiTheme="minorBidi" w:hAnsiTheme="minorBidi" w:cstheme="minorBidi"/>
          <w:sz w:val="24"/>
          <w:szCs w:val="24"/>
          <w:lang w:bidi="he-IL"/>
        </w:rPr>
        <w:t>the</w:t>
      </w:r>
      <w:r w:rsidR="00983613" w:rsidRPr="00BA3B3F">
        <w:rPr>
          <w:rFonts w:asciiTheme="minorBidi" w:hAnsiTheme="minorBidi" w:cstheme="minorBidi"/>
          <w:sz w:val="24"/>
          <w:szCs w:val="24"/>
          <w:lang w:bidi="he-IL"/>
        </w:rPr>
        <w:t xml:space="preserve"> delivery of a stimulus that is contingent</w:t>
      </w:r>
      <w:r>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to some behavior and causes a reduction in the likelihood of that behavior occurring again (</w:t>
      </w:r>
      <w:r w:rsidR="00983613" w:rsidRPr="00BA3B3F">
        <w:rPr>
          <w:rFonts w:asciiTheme="minorBidi" w:hAnsiTheme="minorBidi" w:cstheme="minorBidi"/>
          <w:i/>
          <w:iCs/>
          <w:sz w:val="24"/>
          <w:szCs w:val="24"/>
          <w:lang w:bidi="he-IL"/>
        </w:rPr>
        <w:t>Azrin and Holtz 1966</w:t>
      </w:r>
      <w:r w:rsidR="00983613" w:rsidRPr="00BA3B3F">
        <w:rPr>
          <w:rFonts w:asciiTheme="minorBidi" w:hAnsiTheme="minorBidi" w:cstheme="minorBidi"/>
          <w:sz w:val="24"/>
          <w:szCs w:val="24"/>
          <w:lang w:bidi="he-IL"/>
        </w:rPr>
        <w:t xml:space="preserve">). This famous </w:t>
      </w:r>
      <w:r w:rsidR="00983613" w:rsidRPr="00BA3B3F">
        <w:rPr>
          <w:rFonts w:asciiTheme="minorBidi" w:hAnsiTheme="minorBidi" w:cstheme="minorBidi"/>
          <w:i/>
          <w:iCs/>
          <w:sz w:val="24"/>
          <w:szCs w:val="24"/>
          <w:lang w:bidi="he-IL"/>
        </w:rPr>
        <w:t xml:space="preserve">Azrin and Holtz </w:t>
      </w:r>
      <w:r w:rsidR="00983613" w:rsidRPr="00BA3B3F">
        <w:rPr>
          <w:rFonts w:asciiTheme="minorBidi" w:hAnsiTheme="minorBidi" w:cstheme="minorBidi"/>
          <w:sz w:val="24"/>
          <w:szCs w:val="24"/>
          <w:lang w:bidi="he-IL"/>
        </w:rPr>
        <w:t>definition emphasizes two important points</w:t>
      </w:r>
      <w:r w:rsidR="006D18A2">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w:t>
      </w:r>
      <w:r w:rsidR="006D18A2">
        <w:rPr>
          <w:rFonts w:asciiTheme="minorBidi" w:hAnsiTheme="minorBidi" w:cstheme="minorBidi"/>
          <w:sz w:val="24"/>
          <w:szCs w:val="24"/>
          <w:lang w:bidi="he-IL"/>
        </w:rPr>
        <w:t>t</w:t>
      </w:r>
      <w:r w:rsidR="00983613" w:rsidRPr="006A7474">
        <w:rPr>
          <w:rFonts w:asciiTheme="minorBidi" w:hAnsiTheme="minorBidi" w:cstheme="minorBidi"/>
          <w:sz w:val="24"/>
          <w:szCs w:val="24"/>
          <w:lang w:bidi="he-IL"/>
        </w:rPr>
        <w:t>he punisher is not necessarily an aversive stimulu</w:t>
      </w:r>
      <w:r w:rsidR="006A7474">
        <w:rPr>
          <w:rFonts w:asciiTheme="minorBidi" w:hAnsiTheme="minorBidi" w:cstheme="minorBidi"/>
          <w:sz w:val="24"/>
          <w:szCs w:val="24"/>
          <w:lang w:bidi="he-IL"/>
        </w:rPr>
        <w:t>s and that a</w:t>
      </w:r>
      <w:r w:rsidR="00983613" w:rsidRPr="00BA3B3F">
        <w:rPr>
          <w:rFonts w:asciiTheme="minorBidi" w:hAnsiTheme="minorBidi" w:cstheme="minorBidi"/>
          <w:sz w:val="24"/>
          <w:szCs w:val="24"/>
          <w:lang w:bidi="he-IL"/>
        </w:rPr>
        <w:t>n aversive stimulus is not always punishment.</w:t>
      </w:r>
      <w:r w:rsidR="006D18A2">
        <w:rPr>
          <w:rFonts w:asciiTheme="minorBidi" w:hAnsiTheme="minorBidi" w:cstheme="minorBidi"/>
          <w:sz w:val="24"/>
          <w:szCs w:val="24"/>
          <w:lang w:bidi="he-IL"/>
        </w:rPr>
        <w:t xml:space="preserve"> </w:t>
      </w:r>
      <w:r w:rsidR="00983613" w:rsidRPr="00BA3B3F">
        <w:rPr>
          <w:rFonts w:asciiTheme="minorBidi" w:hAnsiTheme="minorBidi" w:cstheme="minorBidi"/>
          <w:sz w:val="24"/>
          <w:szCs w:val="24"/>
          <w:lang w:bidi="he-IL"/>
        </w:rPr>
        <w:t xml:space="preserve">The main </w:t>
      </w:r>
      <w:r w:rsidR="00A123DC">
        <w:rPr>
          <w:rFonts w:asciiTheme="minorBidi" w:hAnsiTheme="minorBidi" w:cstheme="minorBidi"/>
          <w:sz w:val="24"/>
          <w:szCs w:val="24"/>
          <w:lang w:bidi="he-IL"/>
        </w:rPr>
        <w:t>feature</w:t>
      </w:r>
      <w:r w:rsidR="00983613" w:rsidRPr="00BA3B3F">
        <w:rPr>
          <w:rFonts w:asciiTheme="minorBidi" w:hAnsiTheme="minorBidi" w:cstheme="minorBidi"/>
          <w:sz w:val="24"/>
          <w:szCs w:val="24"/>
          <w:lang w:bidi="he-IL"/>
        </w:rPr>
        <w:t xml:space="preserve"> a punisher must have is the reduction in the probability of </w:t>
      </w:r>
      <w:r w:rsidR="00983613">
        <w:rPr>
          <w:rFonts w:asciiTheme="minorBidi" w:hAnsiTheme="minorBidi" w:cstheme="minorBidi"/>
          <w:sz w:val="24"/>
          <w:szCs w:val="24"/>
          <w:lang w:bidi="he-IL"/>
        </w:rPr>
        <w:t xml:space="preserve">a </w:t>
      </w:r>
      <w:r w:rsidR="00983613" w:rsidRPr="00BA3B3F">
        <w:rPr>
          <w:rFonts w:asciiTheme="minorBidi" w:hAnsiTheme="minorBidi" w:cstheme="minorBidi"/>
          <w:sz w:val="24"/>
          <w:szCs w:val="24"/>
          <w:lang w:bidi="he-IL"/>
        </w:rPr>
        <w:t xml:space="preserve">behavior </w:t>
      </w:r>
      <w:r w:rsidR="00983613">
        <w:rPr>
          <w:rFonts w:asciiTheme="minorBidi" w:hAnsiTheme="minorBidi" w:cstheme="minorBidi"/>
          <w:sz w:val="24"/>
          <w:szCs w:val="24"/>
          <w:lang w:bidi="he-IL"/>
        </w:rPr>
        <w:t>to occur. If</w:t>
      </w:r>
      <w:r w:rsidR="006A7474">
        <w:rPr>
          <w:rFonts w:asciiTheme="minorBidi" w:hAnsiTheme="minorBidi" w:cstheme="minorBidi"/>
          <w:sz w:val="24"/>
          <w:szCs w:val="24"/>
          <w:lang w:bidi="he-IL"/>
        </w:rPr>
        <w:t>,</w:t>
      </w:r>
      <w:r w:rsidR="00983613">
        <w:rPr>
          <w:rFonts w:asciiTheme="minorBidi" w:hAnsiTheme="minorBidi" w:cstheme="minorBidi"/>
          <w:sz w:val="24"/>
          <w:szCs w:val="24"/>
          <w:lang w:bidi="he-IL"/>
        </w:rPr>
        <w:t xml:space="preserve"> for example, aversive US is paired with another CS but there is no reduction in the occurrences of the CS, the aversive US is not a punisher. We must see a learning process</w:t>
      </w:r>
      <w:r w:rsidR="006A7474">
        <w:rPr>
          <w:rFonts w:asciiTheme="minorBidi" w:hAnsiTheme="minorBidi" w:cstheme="minorBidi"/>
          <w:sz w:val="24"/>
          <w:szCs w:val="24"/>
          <w:lang w:bidi="he-IL"/>
        </w:rPr>
        <w:t xml:space="preserve"> (e.g. the rat </w:t>
      </w:r>
      <w:r w:rsidR="00F34E3A">
        <w:rPr>
          <w:rFonts w:asciiTheme="minorBidi" w:hAnsiTheme="minorBidi" w:cstheme="minorBidi"/>
          <w:sz w:val="24"/>
          <w:szCs w:val="24"/>
          <w:lang w:bidi="he-IL"/>
        </w:rPr>
        <w:t>is not</w:t>
      </w:r>
      <w:r w:rsidR="00A92FA9">
        <w:rPr>
          <w:rFonts w:asciiTheme="minorBidi" w:hAnsiTheme="minorBidi" w:cstheme="minorBidi"/>
          <w:sz w:val="24"/>
          <w:szCs w:val="24"/>
          <w:lang w:bidi="he-IL"/>
        </w:rPr>
        <w:t xml:space="preserve"> </w:t>
      </w:r>
      <w:r w:rsidR="006D18A2">
        <w:rPr>
          <w:rFonts w:asciiTheme="minorBidi" w:hAnsiTheme="minorBidi" w:cstheme="minorBidi"/>
          <w:sz w:val="24"/>
          <w:szCs w:val="24"/>
          <w:lang w:bidi="he-IL"/>
        </w:rPr>
        <w:t>eating</w:t>
      </w:r>
      <w:r w:rsidR="006A7474">
        <w:rPr>
          <w:rFonts w:asciiTheme="minorBidi" w:hAnsiTheme="minorBidi" w:cstheme="minorBidi"/>
          <w:sz w:val="24"/>
          <w:szCs w:val="24"/>
          <w:lang w:bidi="he-IL"/>
        </w:rPr>
        <w:t xml:space="preserve"> the </w:t>
      </w:r>
      <w:r w:rsidR="006D18A2">
        <w:rPr>
          <w:rFonts w:asciiTheme="minorBidi" w:hAnsiTheme="minorBidi" w:cstheme="minorBidi"/>
          <w:sz w:val="24"/>
          <w:szCs w:val="24"/>
          <w:lang w:bidi="he-IL"/>
        </w:rPr>
        <w:t>cheese</w:t>
      </w:r>
      <w:r w:rsidR="006A7474">
        <w:rPr>
          <w:rFonts w:asciiTheme="minorBidi" w:hAnsiTheme="minorBidi" w:cstheme="minorBidi"/>
          <w:sz w:val="24"/>
          <w:szCs w:val="24"/>
          <w:lang w:bidi="he-IL"/>
        </w:rPr>
        <w:t xml:space="preserve"> </w:t>
      </w:r>
      <w:r w:rsidR="00A92FA9">
        <w:rPr>
          <w:rFonts w:asciiTheme="minorBidi" w:hAnsiTheme="minorBidi" w:cstheme="minorBidi"/>
          <w:sz w:val="24"/>
          <w:szCs w:val="24"/>
          <w:lang w:bidi="he-IL"/>
        </w:rPr>
        <w:t xml:space="preserve">anymore </w:t>
      </w:r>
      <w:r w:rsidR="006A7474">
        <w:rPr>
          <w:rFonts w:asciiTheme="minorBidi" w:hAnsiTheme="minorBidi" w:cstheme="minorBidi"/>
          <w:sz w:val="24"/>
          <w:szCs w:val="24"/>
          <w:lang w:bidi="he-IL"/>
        </w:rPr>
        <w:t xml:space="preserve">to avoid </w:t>
      </w:r>
      <w:r w:rsidR="00797D67">
        <w:rPr>
          <w:rFonts w:asciiTheme="minorBidi" w:hAnsiTheme="minorBidi" w:cstheme="minorBidi"/>
          <w:sz w:val="24"/>
          <w:szCs w:val="24"/>
          <w:lang w:bidi="he-IL"/>
        </w:rPr>
        <w:t xml:space="preserve">a </w:t>
      </w:r>
      <w:r w:rsidR="00797D67" w:rsidRPr="00797D67">
        <w:rPr>
          <w:rFonts w:asciiTheme="minorBidi" w:hAnsiTheme="minorBidi" w:cstheme="minorBidi"/>
          <w:sz w:val="24"/>
          <w:szCs w:val="24"/>
          <w:lang w:bidi="he-IL"/>
        </w:rPr>
        <w:t>repugnant</w:t>
      </w:r>
      <w:r w:rsidR="00797D67">
        <w:rPr>
          <w:rFonts w:asciiTheme="minorBidi" w:hAnsiTheme="minorBidi" w:cstheme="minorBidi"/>
          <w:sz w:val="24"/>
          <w:szCs w:val="24"/>
          <w:lang w:bidi="he-IL"/>
        </w:rPr>
        <w:t xml:space="preserve"> taste</w:t>
      </w:r>
      <w:r w:rsidR="006A7474">
        <w:rPr>
          <w:rFonts w:asciiTheme="minorBidi" w:hAnsiTheme="minorBidi" w:cstheme="minorBidi"/>
          <w:sz w:val="24"/>
          <w:szCs w:val="24"/>
          <w:lang w:bidi="he-IL"/>
        </w:rPr>
        <w:t>)</w:t>
      </w:r>
      <w:r w:rsidR="00983613">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The other </w:t>
      </w:r>
      <w:r w:rsidR="00A123DC">
        <w:rPr>
          <w:rFonts w:asciiTheme="minorBidi" w:hAnsiTheme="minorBidi" w:cstheme="minorBidi"/>
          <w:sz w:val="24"/>
          <w:szCs w:val="24"/>
          <w:lang w:bidi="he-IL"/>
        </w:rPr>
        <w:t>feature</w:t>
      </w:r>
      <w:r w:rsidR="00983613" w:rsidRPr="00BA3B3F">
        <w:rPr>
          <w:rFonts w:asciiTheme="minorBidi" w:hAnsiTheme="minorBidi" w:cstheme="minorBidi"/>
          <w:sz w:val="24"/>
          <w:szCs w:val="24"/>
          <w:lang w:bidi="he-IL"/>
        </w:rPr>
        <w:t xml:space="preserve"> is the contingency </w:t>
      </w:r>
      <w:r w:rsidR="00A123DC">
        <w:rPr>
          <w:rFonts w:asciiTheme="minorBidi" w:hAnsiTheme="minorBidi" w:cstheme="minorBidi"/>
          <w:sz w:val="24"/>
          <w:szCs w:val="24"/>
          <w:lang w:bidi="he-IL"/>
        </w:rPr>
        <w:t xml:space="preserve">of the punisher </w:t>
      </w:r>
      <w:r w:rsidR="00983613" w:rsidRPr="00BA3B3F">
        <w:rPr>
          <w:rFonts w:asciiTheme="minorBidi" w:hAnsiTheme="minorBidi" w:cstheme="minorBidi"/>
          <w:sz w:val="24"/>
          <w:szCs w:val="24"/>
          <w:lang w:bidi="he-IL"/>
        </w:rPr>
        <w:t xml:space="preserve">with </w:t>
      </w:r>
      <w:r w:rsidR="00A123DC">
        <w:rPr>
          <w:rFonts w:asciiTheme="minorBidi" w:hAnsiTheme="minorBidi" w:cstheme="minorBidi"/>
          <w:sz w:val="24"/>
          <w:szCs w:val="24"/>
          <w:lang w:bidi="he-IL"/>
        </w:rPr>
        <w:t>a</w:t>
      </w:r>
      <w:r w:rsidR="00983613" w:rsidRPr="00BA3B3F">
        <w:rPr>
          <w:rFonts w:asciiTheme="minorBidi" w:hAnsiTheme="minorBidi" w:cstheme="minorBidi"/>
          <w:sz w:val="24"/>
          <w:szCs w:val="24"/>
          <w:lang w:bidi="he-IL"/>
        </w:rPr>
        <w:t xml:space="preserve"> behavior. In other words, the punisher's </w:t>
      </w:r>
      <w:r w:rsidR="006A7474">
        <w:rPr>
          <w:rFonts w:asciiTheme="minorBidi" w:hAnsiTheme="minorBidi" w:cstheme="minorBidi"/>
          <w:sz w:val="24"/>
          <w:szCs w:val="24"/>
          <w:lang w:bidi="he-IL"/>
        </w:rPr>
        <w:t xml:space="preserve">temporal </w:t>
      </w:r>
      <w:r w:rsidR="00983613" w:rsidRPr="00BA3B3F">
        <w:rPr>
          <w:rFonts w:asciiTheme="minorBidi" w:hAnsiTheme="minorBidi" w:cstheme="minorBidi"/>
          <w:sz w:val="24"/>
          <w:szCs w:val="24"/>
          <w:lang w:bidi="he-IL"/>
        </w:rPr>
        <w:t>association</w:t>
      </w:r>
      <w:r w:rsidR="006A7474">
        <w:rPr>
          <w:rFonts w:asciiTheme="minorBidi" w:hAnsiTheme="minorBidi" w:cstheme="minorBidi"/>
          <w:sz w:val="24"/>
          <w:szCs w:val="24"/>
          <w:lang w:bidi="he-IL"/>
        </w:rPr>
        <w:t xml:space="preserve"> </w:t>
      </w:r>
      <w:r w:rsidR="00983613" w:rsidRPr="00BA3B3F">
        <w:rPr>
          <w:rFonts w:asciiTheme="minorBidi" w:hAnsiTheme="minorBidi" w:cstheme="minorBidi"/>
          <w:sz w:val="24"/>
          <w:szCs w:val="24"/>
          <w:lang w:bidi="he-IL"/>
        </w:rPr>
        <w:t xml:space="preserve">with the </w:t>
      </w:r>
      <w:r w:rsidR="00983613">
        <w:rPr>
          <w:rFonts w:asciiTheme="minorBidi" w:hAnsiTheme="minorBidi" w:cstheme="minorBidi"/>
          <w:sz w:val="24"/>
          <w:szCs w:val="24"/>
          <w:lang w:bidi="he-IL"/>
        </w:rPr>
        <w:t>stimulus</w:t>
      </w:r>
      <w:r w:rsidR="00983613" w:rsidRPr="00BA3B3F">
        <w:rPr>
          <w:rFonts w:asciiTheme="minorBidi" w:hAnsiTheme="minorBidi" w:cstheme="minorBidi"/>
          <w:sz w:val="24"/>
          <w:szCs w:val="24"/>
          <w:lang w:bidi="he-IL"/>
        </w:rPr>
        <w:t xml:space="preserve"> drives </w:t>
      </w:r>
      <w:r w:rsidR="00983613">
        <w:rPr>
          <w:rFonts w:asciiTheme="minorBidi" w:hAnsiTheme="minorBidi" w:cstheme="minorBidi"/>
          <w:sz w:val="24"/>
          <w:szCs w:val="24"/>
          <w:lang w:bidi="he-IL"/>
        </w:rPr>
        <w:t>a</w:t>
      </w:r>
      <w:r w:rsidR="00983613" w:rsidRPr="00BA3B3F">
        <w:rPr>
          <w:rFonts w:asciiTheme="minorBidi" w:hAnsiTheme="minorBidi" w:cstheme="minorBidi"/>
          <w:sz w:val="24"/>
          <w:szCs w:val="24"/>
          <w:lang w:bidi="he-IL"/>
        </w:rPr>
        <w:t xml:space="preserve"> reduction </w:t>
      </w:r>
      <w:r w:rsidR="00983613">
        <w:rPr>
          <w:rFonts w:asciiTheme="minorBidi" w:hAnsiTheme="minorBidi" w:cstheme="minorBidi"/>
          <w:sz w:val="24"/>
          <w:szCs w:val="24"/>
          <w:lang w:bidi="he-IL"/>
        </w:rPr>
        <w:t xml:space="preserve">in the stimulus </w:t>
      </w:r>
      <w:r w:rsidR="00A123DC">
        <w:rPr>
          <w:rFonts w:asciiTheme="minorBidi" w:hAnsiTheme="minorBidi" w:cstheme="minorBidi"/>
          <w:sz w:val="24"/>
          <w:szCs w:val="24"/>
          <w:lang w:bidi="he-IL"/>
        </w:rPr>
        <w:t>attraction</w:t>
      </w:r>
      <w:r w:rsidR="00983613" w:rsidRPr="00BA3B3F">
        <w:rPr>
          <w:rFonts w:asciiTheme="minorBidi" w:hAnsiTheme="minorBidi" w:cstheme="minorBidi"/>
          <w:sz w:val="24"/>
          <w:szCs w:val="24"/>
          <w:lang w:bidi="he-IL"/>
        </w:rPr>
        <w:t xml:space="preserve"> and hence reducing it</w:t>
      </w:r>
      <w:r w:rsidR="00983613">
        <w:rPr>
          <w:rFonts w:asciiTheme="minorBidi" w:hAnsiTheme="minorBidi" w:cstheme="minorBidi"/>
          <w:sz w:val="24"/>
          <w:szCs w:val="24"/>
          <w:lang w:bidi="he-IL"/>
        </w:rPr>
        <w:t>s</w:t>
      </w:r>
      <w:r w:rsidR="00983613" w:rsidRPr="00BA3B3F">
        <w:rPr>
          <w:rFonts w:asciiTheme="minorBidi" w:hAnsiTheme="minorBidi" w:cstheme="minorBidi"/>
          <w:sz w:val="24"/>
          <w:szCs w:val="24"/>
          <w:lang w:bidi="he-IL"/>
        </w:rPr>
        <w:t xml:space="preserve"> </w:t>
      </w:r>
      <w:r w:rsidR="00983613">
        <w:rPr>
          <w:rFonts w:asciiTheme="minorBidi" w:hAnsiTheme="minorBidi" w:cstheme="minorBidi"/>
          <w:sz w:val="24"/>
          <w:szCs w:val="24"/>
          <w:lang w:bidi="he-IL"/>
        </w:rPr>
        <w:t xml:space="preserve">probability to get </w:t>
      </w:r>
      <w:r w:rsidR="00A123DC">
        <w:rPr>
          <w:rFonts w:asciiTheme="minorBidi" w:hAnsiTheme="minorBidi" w:cstheme="minorBidi"/>
          <w:sz w:val="24"/>
          <w:szCs w:val="24"/>
          <w:lang w:bidi="he-IL"/>
        </w:rPr>
        <w:t>happen</w:t>
      </w:r>
      <w:r w:rsidR="00983613" w:rsidRPr="00BA3B3F">
        <w:rPr>
          <w:rFonts w:asciiTheme="minorBidi" w:hAnsiTheme="minorBidi" w:cstheme="minorBidi"/>
          <w:sz w:val="24"/>
          <w:szCs w:val="24"/>
          <w:lang w:bidi="he-IL"/>
        </w:rPr>
        <w:t xml:space="preserve"> in the future. </w:t>
      </w:r>
      <w:r w:rsidR="006D18A2">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There are other phenomena that although look like punishment </w:t>
      </w:r>
      <w:r w:rsidR="006D18A2">
        <w:rPr>
          <w:rFonts w:asciiTheme="minorBidi" w:hAnsiTheme="minorBidi" w:cstheme="minorBidi"/>
          <w:sz w:val="24"/>
          <w:szCs w:val="24"/>
          <w:lang w:bidi="he-IL"/>
        </w:rPr>
        <w:t xml:space="preserve">but </w:t>
      </w:r>
      <w:r w:rsidR="00983613" w:rsidRPr="00BA3B3F">
        <w:rPr>
          <w:rFonts w:asciiTheme="minorBidi" w:hAnsiTheme="minorBidi" w:cstheme="minorBidi"/>
          <w:sz w:val="24"/>
          <w:szCs w:val="24"/>
          <w:lang w:bidi="he-IL"/>
        </w:rPr>
        <w:t xml:space="preserve">are in fact very different, </w:t>
      </w:r>
      <w:r w:rsidR="00983613">
        <w:rPr>
          <w:rFonts w:asciiTheme="minorBidi" w:hAnsiTheme="minorBidi" w:cstheme="minorBidi"/>
          <w:sz w:val="24"/>
          <w:szCs w:val="24"/>
          <w:lang w:bidi="he-IL"/>
        </w:rPr>
        <w:t xml:space="preserve">therefor we must not confuse between them (see </w:t>
      </w:r>
      <w:r w:rsidR="00983613" w:rsidRPr="00BA3B3F">
        <w:rPr>
          <w:rFonts w:asciiTheme="minorBidi" w:hAnsiTheme="minorBidi" w:cstheme="minorBidi"/>
          <w:bCs/>
          <w:i/>
          <w:iCs/>
          <w:sz w:val="24"/>
          <w:szCs w:val="24"/>
          <w:lang w:bidi="he-IL"/>
        </w:rPr>
        <w:t>Jean-Richard-Dit-Bressel et al 2018</w:t>
      </w:r>
      <w:r w:rsidR="00983613">
        <w:rPr>
          <w:rFonts w:asciiTheme="minorBidi" w:hAnsiTheme="minorBidi" w:cstheme="minorBidi"/>
          <w:bCs/>
          <w:i/>
          <w:iCs/>
          <w:sz w:val="24"/>
          <w:szCs w:val="24"/>
          <w:lang w:bidi="he-IL"/>
        </w:rPr>
        <w:t xml:space="preserve"> for heuristic </w:t>
      </w:r>
      <w:r w:rsidR="00983613">
        <w:rPr>
          <w:rFonts w:asciiTheme="minorBidi" w:hAnsiTheme="minorBidi" w:cstheme="minorBidi"/>
          <w:sz w:val="24"/>
          <w:szCs w:val="24"/>
          <w:lang w:bidi="he-IL"/>
        </w:rPr>
        <w:t>differences between them and punishment).</w:t>
      </w:r>
      <w:r w:rsidR="006D18A2">
        <w:rPr>
          <w:rFonts w:asciiTheme="minorBidi" w:hAnsiTheme="minorBidi" w:cstheme="minorBidi"/>
          <w:sz w:val="24"/>
          <w:szCs w:val="24"/>
          <w:lang w:bidi="he-IL"/>
        </w:rPr>
        <w:t>]</w:t>
      </w:r>
    </w:p>
    <w:p w14:paraId="709E841F" w14:textId="77777777" w:rsidR="00983613" w:rsidRDefault="00983613" w:rsidP="004E486C">
      <w:pPr>
        <w:spacing w:line="480" w:lineRule="auto"/>
        <w:ind w:firstLine="0"/>
        <w:rPr>
          <w:rFonts w:asciiTheme="minorBidi" w:hAnsiTheme="minorBidi" w:cstheme="minorBidi"/>
          <w:sz w:val="24"/>
          <w:szCs w:val="24"/>
          <w:lang w:bidi="he-IL"/>
        </w:rPr>
      </w:pPr>
    </w:p>
    <w:p w14:paraId="0C3F9ABE" w14:textId="564731D5" w:rsidR="00983613" w:rsidRPr="00BA3B3F" w:rsidRDefault="00983613" w:rsidP="004E486C">
      <w:pPr>
        <w:spacing w:line="480" w:lineRule="auto"/>
        <w:ind w:firstLine="0"/>
        <w:jc w:val="left"/>
        <w:rPr>
          <w:rFonts w:asciiTheme="minorBidi" w:hAnsiTheme="minorBidi" w:cstheme="minorBidi"/>
          <w:sz w:val="24"/>
          <w:szCs w:val="24"/>
          <w:lang w:bidi="he-IL"/>
        </w:rPr>
      </w:pPr>
      <w:r w:rsidRPr="00BA3B3F">
        <w:rPr>
          <w:rFonts w:asciiTheme="minorBidi" w:hAnsiTheme="minorBidi" w:cstheme="minorBidi"/>
          <w:sz w:val="24"/>
          <w:szCs w:val="24"/>
          <w:lang w:bidi="he-IL"/>
        </w:rPr>
        <w:lastRenderedPageBreak/>
        <w:t>Two theories offered to describe th</w:t>
      </w:r>
      <w:r w:rsidR="00241E12">
        <w:rPr>
          <w:rFonts w:asciiTheme="minorBidi" w:hAnsiTheme="minorBidi" w:cstheme="minorBidi"/>
          <w:sz w:val="24"/>
          <w:szCs w:val="24"/>
          <w:lang w:bidi="he-IL"/>
        </w:rPr>
        <w:t>e</w:t>
      </w:r>
      <w:r w:rsidRPr="00BA3B3F">
        <w:rPr>
          <w:rFonts w:asciiTheme="minorBidi" w:hAnsiTheme="minorBidi" w:cstheme="minorBidi"/>
          <w:sz w:val="24"/>
          <w:szCs w:val="24"/>
          <w:lang w:bidi="he-IL"/>
        </w:rPr>
        <w:t xml:space="preserve"> </w:t>
      </w:r>
      <w:r w:rsidR="004E793F" w:rsidRPr="004E793F">
        <w:rPr>
          <w:rFonts w:asciiTheme="minorBidi" w:hAnsiTheme="minorBidi" w:cstheme="minorBidi"/>
          <w:b/>
          <w:bCs/>
          <w:sz w:val="24"/>
          <w:szCs w:val="24"/>
          <w:lang w:bidi="he-IL"/>
        </w:rPr>
        <w:t>effect</w:t>
      </w:r>
      <w:r w:rsidR="00241E12">
        <w:rPr>
          <w:rFonts w:asciiTheme="minorBidi" w:hAnsiTheme="minorBidi" w:cstheme="minorBidi"/>
          <w:sz w:val="24"/>
          <w:szCs w:val="24"/>
          <w:lang w:bidi="he-IL"/>
        </w:rPr>
        <w:t xml:space="preserve"> of punishment</w:t>
      </w:r>
      <w:r w:rsidR="00A123DC">
        <w:rPr>
          <w:rFonts w:asciiTheme="minorBidi" w:hAnsiTheme="minorBidi" w:cstheme="minorBidi"/>
          <w:sz w:val="24"/>
          <w:szCs w:val="24"/>
          <w:lang w:bidi="he-IL"/>
        </w:rPr>
        <w:t xml:space="preserve"> on choices</w:t>
      </w:r>
      <w:r w:rsidR="00241E12">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The additive theory and the subtractive theory.</w:t>
      </w:r>
      <w:r>
        <w:rPr>
          <w:rFonts w:asciiTheme="minorBidi" w:hAnsiTheme="minorBidi" w:cstheme="minorBidi"/>
          <w:sz w:val="24"/>
          <w:szCs w:val="24"/>
          <w:lang w:bidi="he-IL"/>
        </w:rPr>
        <w:t xml:space="preserve"> The </w:t>
      </w:r>
      <w:r w:rsidRPr="007925B3">
        <w:rPr>
          <w:rFonts w:asciiTheme="minorBidi" w:hAnsiTheme="minorBidi" w:cstheme="minorBidi"/>
          <w:b/>
          <w:bCs/>
          <w:sz w:val="24"/>
          <w:szCs w:val="24"/>
          <w:lang w:bidi="he-IL"/>
        </w:rPr>
        <w:t>additive</w:t>
      </w:r>
      <w:r>
        <w:rPr>
          <w:rFonts w:asciiTheme="minorBidi" w:hAnsiTheme="minorBidi" w:cstheme="minorBidi"/>
          <w:sz w:val="24"/>
          <w:szCs w:val="24"/>
          <w:lang w:bidi="he-IL"/>
        </w:rPr>
        <w:t xml:space="preserve"> theory claims that punishment reinforce another stimulus that avoids the punishment, therefor reducing the</w:t>
      </w:r>
      <w:r w:rsidR="006129DA">
        <w:rPr>
          <w:rFonts w:asciiTheme="minorBidi" w:hAnsiTheme="minorBidi" w:cstheme="minorBidi"/>
          <w:sz w:val="24"/>
          <w:szCs w:val="24"/>
          <w:lang w:bidi="he-IL"/>
        </w:rPr>
        <w:t xml:space="preserve"> occurrences of</w:t>
      </w:r>
      <w:r>
        <w:rPr>
          <w:rFonts w:asciiTheme="minorBidi" w:hAnsiTheme="minorBidi" w:cstheme="minorBidi"/>
          <w:sz w:val="24"/>
          <w:szCs w:val="24"/>
          <w:lang w:bidi="he-IL"/>
        </w:rPr>
        <w:t xml:space="preserve"> punished stimulus, whereas the </w:t>
      </w:r>
      <w:r w:rsidRPr="007925B3">
        <w:rPr>
          <w:rFonts w:asciiTheme="minorBidi" w:hAnsiTheme="minorBidi" w:cstheme="minorBidi"/>
          <w:b/>
          <w:bCs/>
          <w:sz w:val="24"/>
          <w:szCs w:val="24"/>
          <w:lang w:bidi="he-IL"/>
        </w:rPr>
        <w:t>subtractive</w:t>
      </w:r>
      <w:r>
        <w:rPr>
          <w:rFonts w:asciiTheme="minorBidi" w:hAnsiTheme="minorBidi" w:cstheme="minorBidi"/>
          <w:sz w:val="24"/>
          <w:szCs w:val="24"/>
          <w:lang w:bidi="he-IL"/>
        </w:rPr>
        <w:t xml:space="preserve"> theory claims that punishment suppresses the appetitive attraction of a stimulus and thus causing a reduction in </w:t>
      </w:r>
      <w:r w:rsidR="006129DA">
        <w:rPr>
          <w:rFonts w:asciiTheme="minorBidi" w:hAnsiTheme="minorBidi" w:cstheme="minorBidi"/>
          <w:sz w:val="24"/>
          <w:szCs w:val="24"/>
          <w:lang w:bidi="he-IL"/>
        </w:rPr>
        <w:t xml:space="preserve">the probability of </w:t>
      </w:r>
      <w:r>
        <w:rPr>
          <w:rFonts w:asciiTheme="minorBidi" w:hAnsiTheme="minorBidi" w:cstheme="minorBidi"/>
          <w:sz w:val="24"/>
          <w:szCs w:val="24"/>
          <w:lang w:bidi="he-IL"/>
        </w:rPr>
        <w:t>choosing that punished stimulus</w:t>
      </w:r>
      <w:r w:rsidR="004E793F">
        <w:rPr>
          <w:rFonts w:asciiTheme="minorBidi" w:hAnsiTheme="minorBidi" w:cstheme="minorBidi"/>
          <w:sz w:val="24"/>
          <w:szCs w:val="24"/>
          <w:lang w:bidi="he-IL"/>
        </w:rPr>
        <w:t xml:space="preserve"> (</w:t>
      </w:r>
      <w:r w:rsidR="004E793F" w:rsidRPr="00151873">
        <w:rPr>
          <w:rFonts w:asciiTheme="minorBidi" w:hAnsiTheme="minorBidi" w:cstheme="minorBidi"/>
          <w:sz w:val="24"/>
          <w:szCs w:val="24"/>
        </w:rPr>
        <w:t>Toshikazu</w:t>
      </w:r>
      <w:r w:rsidR="004E793F">
        <w:rPr>
          <w:rFonts w:asciiTheme="minorBidi" w:hAnsiTheme="minorBidi" w:cstheme="minorBidi"/>
          <w:sz w:val="24"/>
          <w:szCs w:val="24"/>
        </w:rPr>
        <w:t xml:space="preserve"> et al, 2018</w:t>
      </w:r>
      <w:r w:rsidR="004E793F">
        <w:rPr>
          <w:rFonts w:asciiTheme="minorBidi" w:hAnsiTheme="minorBidi" w:cstheme="minorBidi"/>
          <w:sz w:val="24"/>
          <w:szCs w:val="24"/>
          <w:lang w:bidi="he-IL"/>
        </w:rPr>
        <w:t>)</w:t>
      </w:r>
      <w:r>
        <w:rPr>
          <w:rFonts w:asciiTheme="minorBidi" w:hAnsiTheme="minorBidi" w:cstheme="minorBidi"/>
          <w:sz w:val="24"/>
          <w:szCs w:val="24"/>
          <w:lang w:bidi="he-IL"/>
        </w:rPr>
        <w:t>. Furthermore, in the subtractive school there is a long dispute about the symmetrical nature of reward and punishment (</w:t>
      </w:r>
      <w:r w:rsidRPr="00BA3B3F">
        <w:rPr>
          <w:rFonts w:asciiTheme="minorBidi" w:hAnsiTheme="minorBidi" w:cstheme="minorBidi"/>
          <w:i/>
          <w:iCs/>
          <w:sz w:val="24"/>
          <w:szCs w:val="24"/>
          <w:lang w:bidi="he-IL"/>
        </w:rPr>
        <w:t>Rasmussen and Newland</w:t>
      </w:r>
      <w:r>
        <w:rPr>
          <w:rFonts w:asciiTheme="minorBidi" w:hAnsiTheme="minorBidi" w:cstheme="minorBidi"/>
          <w:i/>
          <w:iCs/>
          <w:sz w:val="24"/>
          <w:szCs w:val="24"/>
          <w:lang w:bidi="he-IL"/>
        </w:rPr>
        <w:t xml:space="preserve"> 2008</w:t>
      </w:r>
      <w:r>
        <w:rPr>
          <w:rFonts w:asciiTheme="minorBidi" w:hAnsiTheme="minorBidi" w:cstheme="minorBidi"/>
          <w:sz w:val="24"/>
          <w:szCs w:val="24"/>
          <w:lang w:bidi="he-IL"/>
        </w:rPr>
        <w:t xml:space="preserve">). </w:t>
      </w:r>
      <w:r w:rsidRPr="00BA3B3F">
        <w:rPr>
          <w:rFonts w:asciiTheme="minorBidi" w:hAnsiTheme="minorBidi" w:cstheme="minorBidi"/>
          <w:i/>
          <w:iCs/>
          <w:sz w:val="24"/>
          <w:szCs w:val="24"/>
          <w:lang w:bidi="he-IL"/>
        </w:rPr>
        <w:t>Rasmussen and Newland</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concluded</w:t>
      </w:r>
      <w:r w:rsidRPr="00BA3B3F">
        <w:rPr>
          <w:rFonts w:asciiTheme="minorBidi" w:hAnsiTheme="minorBidi" w:cstheme="minorBidi"/>
          <w:sz w:val="24"/>
          <w:szCs w:val="24"/>
          <w:lang w:bidi="he-IL"/>
        </w:rPr>
        <w:t xml:space="preserve"> that punishment has a greater effect</w:t>
      </w:r>
      <w:r>
        <w:rPr>
          <w:rFonts w:asciiTheme="minorBidi" w:hAnsiTheme="minorBidi" w:cstheme="minorBidi"/>
          <w:sz w:val="24"/>
          <w:szCs w:val="24"/>
          <w:lang w:bidi="he-IL"/>
        </w:rPr>
        <w:t xml:space="preserve"> on choices</w:t>
      </w:r>
      <w:r w:rsidRPr="00BA3B3F">
        <w:rPr>
          <w:rFonts w:asciiTheme="minorBidi" w:hAnsiTheme="minorBidi" w:cstheme="minorBidi"/>
          <w:sz w:val="24"/>
          <w:szCs w:val="24"/>
          <w:lang w:bidi="he-IL"/>
        </w:rPr>
        <w:t xml:space="preserve"> than reward</w:t>
      </w:r>
      <w:r>
        <w:rPr>
          <w:rFonts w:asciiTheme="minorBidi" w:hAnsiTheme="minorBidi" w:cstheme="minorBidi"/>
          <w:sz w:val="24"/>
          <w:szCs w:val="24"/>
          <w:lang w:bidi="he-IL"/>
        </w:rPr>
        <w:t xml:space="preserve"> and therefor they are not symmetrical</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I</w:t>
      </w:r>
      <w:r w:rsidRPr="00BA3B3F">
        <w:rPr>
          <w:rFonts w:asciiTheme="minorBidi" w:hAnsiTheme="minorBidi" w:cstheme="minorBidi"/>
          <w:sz w:val="24"/>
          <w:szCs w:val="24"/>
          <w:lang w:bidi="he-IL"/>
        </w:rPr>
        <w:t>nteresting</w:t>
      </w:r>
      <w:r>
        <w:rPr>
          <w:rFonts w:asciiTheme="minorBidi" w:hAnsiTheme="minorBidi" w:cstheme="minorBidi"/>
          <w:sz w:val="24"/>
          <w:szCs w:val="24"/>
          <w:lang w:bidi="he-IL"/>
        </w:rPr>
        <w:t xml:space="preserve">ly, </w:t>
      </w:r>
      <w:r w:rsidRPr="00DF5CA0">
        <w:rPr>
          <w:rFonts w:asciiTheme="minorBidi" w:hAnsiTheme="minorBidi" w:cstheme="minorBidi"/>
          <w:sz w:val="24"/>
          <w:szCs w:val="24"/>
        </w:rPr>
        <w:t>Palminteri</w:t>
      </w:r>
      <w:r>
        <w:rPr>
          <w:rFonts w:asciiTheme="minorBidi" w:hAnsiTheme="minorBidi" w:cstheme="minorBidi"/>
          <w:sz w:val="24"/>
          <w:szCs w:val="24"/>
        </w:rPr>
        <w:t xml:space="preserve"> et al show, that</w:t>
      </w:r>
      <w:r>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t>over time, in a punishing context, punishment shifts to a reward system of reinforcement. The agent starts associating the non-punishing response with reward and the punishing response with no-reward</w:t>
      </w:r>
      <w:r>
        <w:rPr>
          <w:rFonts w:asciiTheme="minorBidi" w:hAnsiTheme="minorBidi" w:cstheme="minorBidi"/>
          <w:sz w:val="24"/>
          <w:szCs w:val="24"/>
          <w:lang w:bidi="he-IL"/>
        </w:rPr>
        <w:t xml:space="preserve"> (</w:t>
      </w:r>
      <w:r w:rsidRPr="00DF5CA0">
        <w:rPr>
          <w:rFonts w:asciiTheme="minorBidi" w:hAnsiTheme="minorBidi" w:cstheme="minorBidi"/>
          <w:sz w:val="24"/>
          <w:szCs w:val="24"/>
        </w:rPr>
        <w:t>Palminteri</w:t>
      </w:r>
      <w:r>
        <w:rPr>
          <w:rFonts w:asciiTheme="minorBidi" w:hAnsiTheme="minorBidi" w:cstheme="minorBidi"/>
          <w:sz w:val="24"/>
          <w:szCs w:val="24"/>
        </w:rPr>
        <w:t xml:space="preserve"> et al 2015</w:t>
      </w:r>
      <w:r>
        <w:rPr>
          <w:rFonts w:asciiTheme="minorBidi" w:hAnsiTheme="minorBidi" w:cstheme="minorBidi"/>
          <w:sz w:val="24"/>
          <w:szCs w:val="24"/>
          <w:lang w:bidi="he-IL"/>
        </w:rPr>
        <w:t>)</w:t>
      </w:r>
      <w:r w:rsidRPr="00BA3B3F">
        <w:rPr>
          <w:rFonts w:asciiTheme="minorBidi" w:hAnsiTheme="minorBidi" w:cstheme="minorBidi"/>
          <w:sz w:val="24"/>
          <w:szCs w:val="24"/>
          <w:lang w:bidi="he-IL"/>
        </w:rPr>
        <w:t>.</w:t>
      </w:r>
    </w:p>
    <w:p w14:paraId="4C8AEABA" w14:textId="77777777" w:rsidR="00983613" w:rsidRPr="00983613" w:rsidRDefault="00983613" w:rsidP="004E486C">
      <w:pPr>
        <w:spacing w:line="480" w:lineRule="auto"/>
        <w:ind w:firstLine="0"/>
      </w:pPr>
    </w:p>
    <w:p w14:paraId="30C5AA01" w14:textId="23089124" w:rsidR="003A3305" w:rsidRPr="00BA3B3F" w:rsidRDefault="003A3305" w:rsidP="004E486C">
      <w:pPr>
        <w:pStyle w:val="Heading2"/>
        <w:spacing w:line="480" w:lineRule="auto"/>
        <w:rPr>
          <w:rFonts w:asciiTheme="minorBidi" w:hAnsiTheme="minorBidi" w:cstheme="minorBidi"/>
          <w:b w:val="0"/>
          <w:bCs/>
          <w:lang w:bidi="he-IL"/>
        </w:rPr>
      </w:pPr>
      <w:r w:rsidRPr="00BA3B3F">
        <w:rPr>
          <w:rFonts w:asciiTheme="minorBidi" w:hAnsiTheme="minorBidi" w:cstheme="minorBidi"/>
          <w:b w:val="0"/>
          <w:bCs/>
          <w:sz w:val="24"/>
          <w:szCs w:val="24"/>
          <w:lang w:bidi="he-IL"/>
        </w:rPr>
        <w:t xml:space="preserve">The psychological literature </w:t>
      </w:r>
      <w:r w:rsidR="002E3BF4">
        <w:rPr>
          <w:rFonts w:asciiTheme="minorBidi" w:hAnsiTheme="minorBidi" w:cstheme="minorBidi"/>
          <w:b w:val="0"/>
          <w:bCs/>
          <w:sz w:val="24"/>
          <w:szCs w:val="24"/>
          <w:lang w:bidi="he-IL"/>
        </w:rPr>
        <w:t>a few types of punishers. One distinction is between</w:t>
      </w:r>
      <w:r w:rsidRPr="00BA3B3F">
        <w:rPr>
          <w:rFonts w:asciiTheme="minorBidi" w:hAnsiTheme="minorBidi" w:cstheme="minorBidi"/>
          <w:b w:val="0"/>
          <w:bCs/>
          <w:sz w:val="24"/>
          <w:szCs w:val="24"/>
          <w:lang w:bidi="he-IL"/>
        </w:rPr>
        <w:t xml:space="preserve"> </w:t>
      </w:r>
      <w:r w:rsidRPr="00BA3B3F">
        <w:rPr>
          <w:rFonts w:asciiTheme="minorBidi" w:hAnsiTheme="minorBidi" w:cstheme="minorBidi"/>
          <w:sz w:val="24"/>
          <w:szCs w:val="24"/>
          <w:lang w:bidi="he-IL"/>
        </w:rPr>
        <w:t>positive</w:t>
      </w:r>
      <w:r w:rsidRPr="00BA3B3F">
        <w:rPr>
          <w:rFonts w:asciiTheme="minorBidi" w:hAnsiTheme="minorBidi" w:cstheme="minorBidi"/>
          <w:b w:val="0"/>
          <w:bCs/>
          <w:sz w:val="24"/>
          <w:szCs w:val="24"/>
          <w:lang w:bidi="he-IL"/>
        </w:rPr>
        <w:t xml:space="preserve"> and </w:t>
      </w:r>
      <w:r w:rsidRPr="00BA3B3F">
        <w:rPr>
          <w:rFonts w:asciiTheme="minorBidi" w:hAnsiTheme="minorBidi" w:cstheme="minorBidi"/>
          <w:sz w:val="24"/>
          <w:szCs w:val="24"/>
          <w:lang w:bidi="he-IL"/>
        </w:rPr>
        <w:t>negative</w:t>
      </w:r>
      <w:r w:rsidRPr="00BA3B3F">
        <w:rPr>
          <w:rFonts w:asciiTheme="minorBidi" w:hAnsiTheme="minorBidi" w:cstheme="minorBidi"/>
          <w:b w:val="0"/>
          <w:bCs/>
          <w:sz w:val="24"/>
          <w:szCs w:val="24"/>
          <w:lang w:bidi="he-IL"/>
        </w:rPr>
        <w:t xml:space="preserve"> punishment.</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2"/>
          <w:lang w:bidi="he-IL"/>
        </w:rPr>
        <w:t>A positive</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2"/>
          <w:lang w:bidi="he-IL"/>
        </w:rPr>
        <w:t>punisher is the appearance of an undesirable or aversive stimulus contingently after an operant response. Some examples in research of positive punishers will be the delivery of an air puff, electric shock, and loud noise. Conversely</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4"/>
          <w:lang w:bidi="he-IL"/>
        </w:rPr>
        <w:t xml:space="preserve">a negative punisher is the removal of </w:t>
      </w:r>
      <w:r w:rsidR="002E3BF4">
        <w:rPr>
          <w:rFonts w:asciiTheme="minorBidi" w:hAnsiTheme="minorBidi" w:cstheme="minorBidi"/>
          <w:b w:val="0"/>
          <w:bCs/>
          <w:sz w:val="24"/>
          <w:szCs w:val="24"/>
          <w:lang w:bidi="he-IL"/>
        </w:rPr>
        <w:t xml:space="preserve">an appetitive </w:t>
      </w:r>
      <w:r w:rsidRPr="00BA3B3F">
        <w:rPr>
          <w:rFonts w:asciiTheme="minorBidi" w:hAnsiTheme="minorBidi" w:cstheme="minorBidi"/>
          <w:b w:val="0"/>
          <w:bCs/>
          <w:sz w:val="24"/>
          <w:szCs w:val="24"/>
          <w:lang w:bidi="he-IL"/>
        </w:rPr>
        <w:t>stimulus (a reward). Examples in research for negative punishers will be the removal of food and monetary loss (</w:t>
      </w:r>
      <w:bookmarkStart w:id="2" w:name="_Hlk67492751"/>
      <w:r w:rsidRPr="00BA3B3F">
        <w:rPr>
          <w:rFonts w:asciiTheme="minorBidi" w:hAnsiTheme="minorBidi" w:cstheme="minorBidi"/>
          <w:b w:val="0"/>
          <w:bCs/>
          <w:i/>
          <w:iCs/>
          <w:sz w:val="24"/>
          <w:szCs w:val="24"/>
          <w:lang w:bidi="he-IL"/>
        </w:rPr>
        <w:t>Jean-Richard-Dit-Bressel et al 2018</w:t>
      </w:r>
      <w:bookmarkEnd w:id="2"/>
      <w:r w:rsidRPr="00BA3B3F">
        <w:rPr>
          <w:rFonts w:asciiTheme="minorBidi" w:hAnsiTheme="minorBidi" w:cstheme="minorBidi"/>
          <w:b w:val="0"/>
          <w:bCs/>
          <w:sz w:val="24"/>
          <w:szCs w:val="24"/>
          <w:lang w:bidi="he-IL"/>
        </w:rPr>
        <w:t xml:space="preserve">). </w:t>
      </w:r>
      <w:r w:rsidR="002E3BF4">
        <w:rPr>
          <w:rFonts w:asciiTheme="minorBidi" w:hAnsiTheme="minorBidi" w:cstheme="minorBidi"/>
          <w:b w:val="0"/>
          <w:bCs/>
          <w:sz w:val="24"/>
          <w:szCs w:val="24"/>
          <w:lang w:bidi="he-IL"/>
        </w:rPr>
        <w:t xml:space="preserve">In this context, an interesting question is whether </w:t>
      </w:r>
      <w:r w:rsidRPr="00BA3B3F">
        <w:rPr>
          <w:rFonts w:asciiTheme="minorBidi" w:hAnsiTheme="minorBidi" w:cstheme="minorBidi"/>
          <w:b w:val="0"/>
          <w:bCs/>
          <w:sz w:val="24"/>
          <w:szCs w:val="24"/>
          <w:lang w:bidi="he-IL"/>
        </w:rPr>
        <w:t>the loss of an existing reward</w:t>
      </w:r>
      <w:r w:rsidR="002E3BF4">
        <w:rPr>
          <w:rFonts w:asciiTheme="minorBidi" w:hAnsiTheme="minorBidi" w:cstheme="minorBidi"/>
          <w:b w:val="0"/>
          <w:bCs/>
          <w:sz w:val="24"/>
          <w:szCs w:val="24"/>
          <w:lang w:bidi="he-IL"/>
        </w:rPr>
        <w:t xml:space="preserve"> (a negative punisher)</w:t>
      </w:r>
      <w:r w:rsidRPr="00BA3B3F">
        <w:rPr>
          <w:rFonts w:asciiTheme="minorBidi" w:hAnsiTheme="minorBidi" w:cstheme="minorBidi"/>
          <w:b w:val="0"/>
          <w:bCs/>
          <w:sz w:val="24"/>
          <w:szCs w:val="24"/>
          <w:lang w:bidi="he-IL"/>
        </w:rPr>
        <w:t xml:space="preserve"> is equal to the loss of a potential </w:t>
      </w:r>
      <w:r w:rsidR="00CF278F">
        <w:rPr>
          <w:rFonts w:asciiTheme="minorBidi" w:hAnsiTheme="minorBidi" w:cstheme="minorBidi"/>
          <w:b w:val="0"/>
          <w:bCs/>
          <w:sz w:val="24"/>
          <w:szCs w:val="24"/>
          <w:lang w:bidi="he-IL"/>
        </w:rPr>
        <w:t xml:space="preserve">future </w:t>
      </w:r>
      <w:r w:rsidRPr="00BA3B3F">
        <w:rPr>
          <w:rFonts w:asciiTheme="minorBidi" w:hAnsiTheme="minorBidi" w:cstheme="minorBidi"/>
          <w:b w:val="0"/>
          <w:bCs/>
          <w:sz w:val="24"/>
          <w:szCs w:val="24"/>
          <w:lang w:bidi="he-IL"/>
        </w:rPr>
        <w:t>reward (Negative RPE)].</w:t>
      </w:r>
    </w:p>
    <w:p w14:paraId="53A6D206" w14:textId="6D302EAA" w:rsidR="00AA02E5" w:rsidRDefault="003A3305" w:rsidP="00106CD5">
      <w:pPr>
        <w:pStyle w:val="Heading2"/>
        <w:spacing w:line="480" w:lineRule="auto"/>
        <w:rPr>
          <w:rFonts w:asciiTheme="minorBidi" w:hAnsiTheme="minorBidi" w:cstheme="minorBidi"/>
          <w:b w:val="0"/>
          <w:bCs/>
          <w:sz w:val="24"/>
          <w:szCs w:val="22"/>
          <w:lang w:bidi="he-IL"/>
        </w:rPr>
      </w:pPr>
      <w:r w:rsidRPr="00BA3B3F">
        <w:rPr>
          <w:rFonts w:asciiTheme="minorBidi" w:hAnsiTheme="minorBidi" w:cstheme="minorBidi"/>
          <w:b w:val="0"/>
          <w:bCs/>
          <w:sz w:val="24"/>
          <w:szCs w:val="22"/>
          <w:lang w:bidi="he-IL"/>
        </w:rPr>
        <w:t xml:space="preserve">Another distinction in the punishment literature is of </w:t>
      </w:r>
      <w:r w:rsidRPr="00BA3B3F">
        <w:rPr>
          <w:rFonts w:asciiTheme="minorBidi" w:hAnsiTheme="minorBidi" w:cstheme="minorBidi"/>
          <w:sz w:val="24"/>
          <w:szCs w:val="22"/>
          <w:lang w:bidi="he-IL"/>
        </w:rPr>
        <w:t>primary</w:t>
      </w:r>
      <w:r w:rsidRPr="00BA3B3F">
        <w:rPr>
          <w:rFonts w:asciiTheme="minorBidi" w:hAnsiTheme="minorBidi" w:cstheme="minorBidi"/>
          <w:b w:val="0"/>
          <w:bCs/>
          <w:sz w:val="24"/>
          <w:szCs w:val="22"/>
          <w:lang w:bidi="he-IL"/>
        </w:rPr>
        <w:t xml:space="preserve"> and </w:t>
      </w:r>
      <w:r w:rsidRPr="00BA3B3F">
        <w:rPr>
          <w:rFonts w:asciiTheme="minorBidi" w:hAnsiTheme="minorBidi" w:cstheme="minorBidi"/>
          <w:sz w:val="24"/>
          <w:szCs w:val="22"/>
          <w:lang w:bidi="he-IL"/>
        </w:rPr>
        <w:t>secondary</w:t>
      </w:r>
      <w:r w:rsidRPr="00BA3B3F">
        <w:rPr>
          <w:rFonts w:asciiTheme="minorBidi" w:hAnsiTheme="minorBidi" w:cstheme="minorBidi"/>
          <w:b w:val="0"/>
          <w:bCs/>
          <w:sz w:val="24"/>
          <w:szCs w:val="22"/>
          <w:lang w:bidi="he-IL"/>
        </w:rPr>
        <w:t xml:space="preserve"> aversive stimulus. The primary punisher is one that the agent instantaneously perceives as aversive and unpleasant without the need for learning or conditioning. </w:t>
      </w:r>
      <w:r w:rsidR="00106CD5">
        <w:rPr>
          <w:rFonts w:asciiTheme="minorBidi" w:hAnsiTheme="minorBidi" w:cstheme="minorBidi"/>
          <w:b w:val="0"/>
          <w:bCs/>
          <w:sz w:val="24"/>
          <w:szCs w:val="22"/>
          <w:lang w:bidi="he-IL"/>
        </w:rPr>
        <w:t>Examples</w:t>
      </w:r>
      <w:r w:rsidRPr="00BA3B3F">
        <w:rPr>
          <w:rFonts w:asciiTheme="minorBidi" w:hAnsiTheme="minorBidi" w:cstheme="minorBidi"/>
          <w:b w:val="0"/>
          <w:bCs/>
          <w:sz w:val="24"/>
          <w:szCs w:val="22"/>
          <w:lang w:bidi="he-IL"/>
        </w:rPr>
        <w:t xml:space="preserve"> of this </w:t>
      </w:r>
      <w:r w:rsidR="00106CD5">
        <w:rPr>
          <w:rFonts w:asciiTheme="minorBidi" w:hAnsiTheme="minorBidi" w:cstheme="minorBidi"/>
          <w:b w:val="0"/>
          <w:bCs/>
          <w:sz w:val="24"/>
          <w:szCs w:val="22"/>
          <w:lang w:bidi="he-IL"/>
        </w:rPr>
        <w:t>type</w:t>
      </w:r>
      <w:r w:rsidRPr="00BA3B3F">
        <w:rPr>
          <w:rFonts w:asciiTheme="minorBidi" w:hAnsiTheme="minorBidi" w:cstheme="minorBidi"/>
          <w:b w:val="0"/>
          <w:bCs/>
          <w:sz w:val="24"/>
          <w:szCs w:val="22"/>
          <w:lang w:bidi="he-IL"/>
        </w:rPr>
        <w:t xml:space="preserve"> </w:t>
      </w:r>
      <w:r w:rsidR="00106CD5">
        <w:rPr>
          <w:rFonts w:asciiTheme="minorBidi" w:hAnsiTheme="minorBidi" w:cstheme="minorBidi"/>
          <w:b w:val="0"/>
          <w:bCs/>
          <w:sz w:val="24"/>
          <w:szCs w:val="22"/>
          <w:lang w:bidi="he-IL"/>
        </w:rPr>
        <w:t>are the</w:t>
      </w:r>
      <w:r w:rsidRPr="00BA3B3F">
        <w:rPr>
          <w:rFonts w:asciiTheme="minorBidi" w:hAnsiTheme="minorBidi" w:cstheme="minorBidi"/>
          <w:b w:val="0"/>
          <w:bCs/>
          <w:sz w:val="24"/>
          <w:szCs w:val="22"/>
          <w:lang w:bidi="he-IL"/>
        </w:rPr>
        <w:t xml:space="preserve"> </w:t>
      </w:r>
      <w:r w:rsidRPr="00BA3B3F">
        <w:rPr>
          <w:rFonts w:asciiTheme="minorBidi" w:hAnsiTheme="minorBidi" w:cstheme="minorBidi"/>
          <w:b w:val="0"/>
          <w:bCs/>
          <w:sz w:val="24"/>
          <w:szCs w:val="22"/>
          <w:lang w:bidi="he-IL"/>
        </w:rPr>
        <w:lastRenderedPageBreak/>
        <w:t xml:space="preserve">delivery of an air puff, electric shock, and loud noise that create an immediate repulsion when encountered. Conversely, a secondary punisher is one that needs to be conditioned and learned. </w:t>
      </w:r>
      <w:r w:rsidR="00CF278F">
        <w:rPr>
          <w:rFonts w:asciiTheme="minorBidi" w:hAnsiTheme="minorBidi" w:cstheme="minorBidi"/>
          <w:b w:val="0"/>
          <w:bCs/>
          <w:sz w:val="24"/>
          <w:szCs w:val="22"/>
          <w:lang w:bidi="he-IL"/>
        </w:rPr>
        <w:t>For</w:t>
      </w:r>
      <w:r w:rsidRPr="00BA3B3F">
        <w:rPr>
          <w:rFonts w:asciiTheme="minorBidi" w:hAnsiTheme="minorBidi" w:cstheme="minorBidi"/>
          <w:b w:val="0"/>
          <w:bCs/>
          <w:sz w:val="24"/>
          <w:szCs w:val="22"/>
          <w:lang w:bidi="he-IL"/>
        </w:rPr>
        <w:t xml:space="preserve"> example</w:t>
      </w:r>
      <w:r w:rsidR="00106CD5">
        <w:rPr>
          <w:rFonts w:asciiTheme="minorBidi" w:hAnsiTheme="minorBidi" w:cstheme="minorBidi"/>
          <w:b w:val="0"/>
          <w:bCs/>
          <w:sz w:val="24"/>
          <w:szCs w:val="22"/>
          <w:lang w:bidi="he-IL"/>
        </w:rPr>
        <w:t xml:space="preserve">, </w:t>
      </w:r>
      <w:r w:rsidRPr="00BA3B3F">
        <w:rPr>
          <w:rFonts w:asciiTheme="minorBidi" w:hAnsiTheme="minorBidi" w:cstheme="minorBidi"/>
          <w:b w:val="0"/>
          <w:bCs/>
          <w:sz w:val="24"/>
          <w:szCs w:val="22"/>
          <w:lang w:bidi="he-IL"/>
        </w:rPr>
        <w:t>a parking ticket, an increase of product price and social punishments like an angry or disapproving face.</w:t>
      </w:r>
    </w:p>
    <w:p w14:paraId="5C61B97E" w14:textId="0B45C06D" w:rsidR="004D4541" w:rsidRDefault="004D4541" w:rsidP="004D4541">
      <w:pPr>
        <w:pStyle w:val="NormalSectionStart"/>
        <w:spacing w:line="480" w:lineRule="auto"/>
        <w:rPr>
          <w:rFonts w:asciiTheme="minorBidi" w:hAnsiTheme="minorBidi" w:cstheme="minorBidi"/>
          <w:sz w:val="24"/>
          <w:szCs w:val="24"/>
          <w:lang w:bidi="he-IL"/>
        </w:rPr>
      </w:pPr>
      <w:r w:rsidRPr="00BA3B3F">
        <w:rPr>
          <w:rFonts w:asciiTheme="minorBidi" w:hAnsiTheme="minorBidi" w:cstheme="minorBidi"/>
          <w:i/>
          <w:iCs/>
          <w:sz w:val="24"/>
          <w:szCs w:val="24"/>
          <w:lang w:bidi="he-IL"/>
        </w:rPr>
        <w:t xml:space="preserve">Delgado et al </w:t>
      </w:r>
      <w:r w:rsidRPr="00BA3B3F">
        <w:rPr>
          <w:rFonts w:asciiTheme="minorBidi" w:hAnsiTheme="minorBidi" w:cstheme="minorBidi"/>
          <w:sz w:val="24"/>
          <w:szCs w:val="24"/>
        </w:rPr>
        <w:t xml:space="preserve">conducted </w:t>
      </w:r>
      <w:r>
        <w:rPr>
          <w:rFonts w:asciiTheme="minorBidi" w:hAnsiTheme="minorBidi" w:cstheme="minorBidi"/>
          <w:sz w:val="24"/>
          <w:szCs w:val="24"/>
        </w:rPr>
        <w:t xml:space="preserve">experiments to probe the effects of monetary loss as a secondary reinforcer and to examine the differences between a primary and secondary punisher in a fear conditioning paradigm. They </w:t>
      </w:r>
      <w:r w:rsidRPr="00BA3B3F">
        <w:rPr>
          <w:rFonts w:asciiTheme="minorBidi" w:hAnsiTheme="minorBidi" w:cstheme="minorBidi"/>
          <w:sz w:val="24"/>
          <w:szCs w:val="24"/>
        </w:rPr>
        <w:t xml:space="preserve">found that the striatum has an important role in monetary loss punisher (secondary) as in mild shock punisher (primary). Interestingly, the amygdala was activated only in the mild shock condition. </w:t>
      </w:r>
      <w:r>
        <w:rPr>
          <w:rFonts w:asciiTheme="minorBidi" w:hAnsiTheme="minorBidi" w:cstheme="minorBidi"/>
          <w:sz w:val="24"/>
          <w:szCs w:val="24"/>
        </w:rPr>
        <w:t xml:space="preserve">They concluded that learning from monetary losses may depend on reinforcement learning mechanisms whereas primary punishers rely more on biological mechanisms. Importantly, they did not find a significant difference between primary and secondary punishment in the acquisition of conditioned responses </w:t>
      </w:r>
      <w:r w:rsidRPr="00BA3B3F">
        <w:rPr>
          <w:rFonts w:asciiTheme="minorBidi" w:hAnsiTheme="minorBidi" w:cstheme="minorBidi"/>
          <w:sz w:val="24"/>
          <w:szCs w:val="24"/>
        </w:rPr>
        <w:t>(</w:t>
      </w:r>
      <w:r w:rsidRPr="00BA3B3F">
        <w:rPr>
          <w:rFonts w:asciiTheme="minorBidi" w:hAnsiTheme="minorBidi" w:cstheme="minorBidi"/>
          <w:i/>
          <w:iCs/>
          <w:sz w:val="24"/>
          <w:szCs w:val="24"/>
          <w:lang w:bidi="he-IL"/>
        </w:rPr>
        <w:t>Delgado et al 2011</w:t>
      </w:r>
      <w:r>
        <w:rPr>
          <w:rFonts w:asciiTheme="minorBidi" w:hAnsiTheme="minorBidi" w:cstheme="minorBidi"/>
          <w:sz w:val="24"/>
          <w:szCs w:val="24"/>
        </w:rPr>
        <w:t xml:space="preserve">; </w:t>
      </w:r>
      <w:r w:rsidRPr="00BA3B3F">
        <w:rPr>
          <w:rFonts w:asciiTheme="minorBidi" w:hAnsiTheme="minorBidi" w:cstheme="minorBidi"/>
          <w:i/>
          <w:iCs/>
          <w:sz w:val="24"/>
          <w:szCs w:val="24"/>
          <w:lang w:bidi="he-IL"/>
        </w:rPr>
        <w:t>Delgado et al</w:t>
      </w:r>
      <w:r>
        <w:rPr>
          <w:rFonts w:asciiTheme="minorBidi" w:hAnsiTheme="minorBidi" w:cstheme="minorBidi"/>
          <w:sz w:val="24"/>
          <w:szCs w:val="24"/>
        </w:rPr>
        <w:t xml:space="preserve"> 2006</w:t>
      </w:r>
      <w:r w:rsidRPr="00BA3B3F">
        <w:rPr>
          <w:rFonts w:asciiTheme="minorBidi" w:hAnsiTheme="minorBidi" w:cstheme="minorBidi"/>
          <w:sz w:val="24"/>
          <w:szCs w:val="24"/>
        </w:rPr>
        <w:t>)</w:t>
      </w:r>
      <w:r>
        <w:rPr>
          <w:rFonts w:asciiTheme="minorBidi" w:hAnsiTheme="minorBidi" w:cstheme="minorBidi"/>
          <w:sz w:val="24"/>
          <w:szCs w:val="24"/>
        </w:rPr>
        <w:t xml:space="preserve">. </w:t>
      </w:r>
      <w:r w:rsidRPr="00BA3B3F">
        <w:rPr>
          <w:rFonts w:asciiTheme="minorBidi" w:hAnsiTheme="minorBidi" w:cstheme="minorBidi"/>
          <w:sz w:val="24"/>
          <w:szCs w:val="24"/>
        </w:rPr>
        <w:t xml:space="preserve">In a different study,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w:t>
      </w:r>
      <w:r>
        <w:rPr>
          <w:rFonts w:asciiTheme="minorBidi" w:hAnsiTheme="minorBidi" w:cstheme="minorBidi"/>
          <w:sz w:val="24"/>
          <w:szCs w:val="24"/>
        </w:rPr>
        <w:t>show punishment prediction error signals in the striatum both in primary and secondary punishers.</w:t>
      </w:r>
      <w:r w:rsidRPr="00BA3B3F">
        <w:rPr>
          <w:rFonts w:asciiTheme="minorBidi" w:hAnsiTheme="minorBidi" w:cstheme="minorBidi"/>
          <w:sz w:val="24"/>
          <w:szCs w:val="24"/>
        </w:rPr>
        <w:t xml:space="preserve">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200</w:t>
      </w:r>
      <w:r>
        <w:rPr>
          <w:rFonts w:asciiTheme="minorBidi" w:hAnsiTheme="minorBidi" w:cstheme="minorBidi"/>
          <w:sz w:val="24"/>
          <w:szCs w:val="24"/>
        </w:rPr>
        <w:t>8</w:t>
      </w:r>
      <w:r w:rsidRPr="00BA3B3F">
        <w:rPr>
          <w:rFonts w:asciiTheme="minorBidi" w:hAnsiTheme="minorBidi" w:cstheme="minorBidi"/>
          <w:sz w:val="24"/>
          <w:szCs w:val="24"/>
        </w:rPr>
        <w:t>).</w:t>
      </w:r>
      <w:r>
        <w:rPr>
          <w:rFonts w:asciiTheme="minorBidi" w:hAnsiTheme="minorBidi" w:cstheme="minorBidi"/>
          <w:sz w:val="24"/>
          <w:szCs w:val="24"/>
        </w:rPr>
        <w:br/>
      </w:r>
      <w:r w:rsidRPr="00BA3B3F">
        <w:rPr>
          <w:rFonts w:asciiTheme="minorBidi" w:hAnsiTheme="minorBidi" w:cstheme="minorBidi"/>
          <w:sz w:val="24"/>
          <w:szCs w:val="24"/>
        </w:rPr>
        <w:t xml:space="preserve">In a different study,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observed similarities</w:t>
      </w:r>
      <w:r>
        <w:rPr>
          <w:rFonts w:asciiTheme="minorBidi" w:hAnsiTheme="minorBidi" w:cstheme="minorBidi"/>
          <w:i/>
          <w:iCs/>
          <w:sz w:val="24"/>
          <w:szCs w:val="24"/>
          <w:lang w:bidi="he-IL"/>
        </w:rPr>
        <w:t xml:space="preserve"> </w:t>
      </w:r>
      <w:r w:rsidRPr="00BA3B3F">
        <w:rPr>
          <w:rFonts w:asciiTheme="minorBidi" w:hAnsiTheme="minorBidi" w:cstheme="minorBidi"/>
          <w:sz w:val="24"/>
          <w:szCs w:val="24"/>
        </w:rPr>
        <w:t>in the NRPE signal and monetary loss signal</w:t>
      </w:r>
      <w:r>
        <w:rPr>
          <w:rFonts w:asciiTheme="minorBidi" w:hAnsiTheme="minorBidi" w:cstheme="minorBidi"/>
          <w:i/>
          <w:iCs/>
          <w:sz w:val="24"/>
          <w:szCs w:val="24"/>
          <w:lang w:bidi="he-IL"/>
        </w:rPr>
        <w:t xml:space="preserve"> </w:t>
      </w:r>
      <w:r>
        <w:rPr>
          <w:rFonts w:asciiTheme="minorBidi" w:hAnsiTheme="minorBidi" w:cstheme="minorBidi"/>
          <w:sz w:val="24"/>
          <w:szCs w:val="24"/>
          <w:lang w:bidi="he-IL"/>
        </w:rPr>
        <w:t>(</w:t>
      </w:r>
      <w:r w:rsidRPr="00BA3B3F">
        <w:rPr>
          <w:rFonts w:asciiTheme="minorBidi" w:hAnsiTheme="minorBidi" w:cstheme="minorBidi"/>
          <w:i/>
          <w:iCs/>
          <w:sz w:val="24"/>
          <w:szCs w:val="24"/>
          <w:lang w:bidi="he-IL"/>
        </w:rPr>
        <w:t>Delgado et al</w:t>
      </w:r>
      <w:r>
        <w:rPr>
          <w:rFonts w:asciiTheme="minorBidi" w:hAnsiTheme="minorBidi" w:cstheme="minorBidi"/>
          <w:i/>
          <w:iCs/>
          <w:sz w:val="24"/>
          <w:szCs w:val="24"/>
          <w:lang w:bidi="he-IL"/>
        </w:rPr>
        <w:t xml:space="preserve"> 2000</w:t>
      </w:r>
      <w:r>
        <w:rPr>
          <w:rFonts w:asciiTheme="minorBidi" w:hAnsiTheme="minorBidi" w:cstheme="minorBidi"/>
          <w:sz w:val="24"/>
          <w:szCs w:val="24"/>
          <w:lang w:bidi="he-IL"/>
        </w:rPr>
        <w:t>).</w:t>
      </w:r>
    </w:p>
    <w:p w14:paraId="0DF3D5D1" w14:textId="77777777" w:rsidR="004D4541" w:rsidRPr="004D4541" w:rsidRDefault="004D4541" w:rsidP="004D4541">
      <w:pPr>
        <w:rPr>
          <w:lang w:bidi="he-IL"/>
        </w:rPr>
      </w:pPr>
    </w:p>
    <w:p w14:paraId="49D2FA77" w14:textId="77777777" w:rsidR="00106CD5" w:rsidRDefault="00AA02E5" w:rsidP="00106CD5">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lang w:bidi="he-IL"/>
        </w:rPr>
        <w:t>Like Electric Shock, Loud White Noise is a common unconditioned stimulus (US) used in punishment conditioning research (</w:t>
      </w:r>
      <w:r w:rsidR="004E486C">
        <w:rPr>
          <w:rFonts w:asciiTheme="minorBidi" w:hAnsiTheme="minorBidi" w:cstheme="minorBidi"/>
          <w:sz w:val="24"/>
          <w:szCs w:val="24"/>
          <w:lang w:bidi="he-IL"/>
        </w:rPr>
        <w:t>Sperl et al 2016</w:t>
      </w:r>
      <w:r>
        <w:rPr>
          <w:rFonts w:asciiTheme="minorBidi" w:hAnsiTheme="minorBidi" w:cstheme="minorBidi"/>
          <w:sz w:val="24"/>
          <w:szCs w:val="24"/>
          <w:lang w:bidi="he-IL"/>
        </w:rPr>
        <w:t>).</w:t>
      </w:r>
      <w:r w:rsidR="00201390">
        <w:rPr>
          <w:rFonts w:asciiTheme="minorBidi" w:hAnsiTheme="minorBidi" w:cstheme="minorBidi"/>
          <w:sz w:val="24"/>
          <w:szCs w:val="24"/>
          <w:lang w:bidi="he-IL"/>
        </w:rPr>
        <w:t xml:space="preserve"> For experiments with many conditioning trials, </w:t>
      </w:r>
      <w:r w:rsidRPr="00435476">
        <w:rPr>
          <w:rFonts w:asciiTheme="minorBidi" w:hAnsiTheme="minorBidi" w:cstheme="minorBidi"/>
          <w:sz w:val="24"/>
          <w:szCs w:val="24"/>
          <w:lang w:bidi="he-IL"/>
        </w:rPr>
        <w:t>Sperl</w:t>
      </w:r>
      <w:r>
        <w:rPr>
          <w:rFonts w:asciiTheme="minorBidi" w:hAnsiTheme="minorBidi" w:cstheme="minorBidi"/>
          <w:sz w:val="24"/>
          <w:szCs w:val="24"/>
          <w:lang w:bidi="he-IL"/>
        </w:rPr>
        <w:t xml:space="preserve"> et al tried to </w:t>
      </w:r>
      <w:r w:rsidR="00106CD5">
        <w:rPr>
          <w:rFonts w:asciiTheme="minorBidi" w:hAnsiTheme="minorBidi" w:cstheme="minorBidi"/>
          <w:sz w:val="24"/>
          <w:szCs w:val="24"/>
          <w:lang w:bidi="he-IL"/>
        </w:rPr>
        <w:t>which of the two US will cause</w:t>
      </w:r>
      <w:r>
        <w:rPr>
          <w:rFonts w:asciiTheme="minorBidi" w:hAnsiTheme="minorBidi" w:cstheme="minorBidi"/>
          <w:sz w:val="24"/>
          <w:szCs w:val="24"/>
          <w:lang w:bidi="he-IL"/>
        </w:rPr>
        <w:t xml:space="preserve"> a</w:t>
      </w:r>
      <w:r w:rsidRPr="00A308C9">
        <w:rPr>
          <w:rFonts w:asciiTheme="minorBidi" w:hAnsiTheme="minorBidi" w:cstheme="minorBidi"/>
          <w:sz w:val="24"/>
          <w:szCs w:val="24"/>
          <w:lang w:bidi="he-IL"/>
        </w:rPr>
        <w:t xml:space="preserve"> long and strong </w:t>
      </w:r>
      <w:r w:rsidRPr="005B1291">
        <w:rPr>
          <w:rFonts w:asciiTheme="minorBidi" w:hAnsiTheme="minorBidi" w:cstheme="minorBidi"/>
          <w:sz w:val="24"/>
          <w:szCs w:val="24"/>
          <w:lang w:bidi="he-IL"/>
        </w:rPr>
        <w:t>C</w:t>
      </w:r>
      <w:r>
        <w:rPr>
          <w:rFonts w:asciiTheme="minorBidi" w:hAnsiTheme="minorBidi" w:cstheme="minorBidi"/>
          <w:sz w:val="24"/>
          <w:szCs w:val="24"/>
          <w:lang w:bidi="he-IL"/>
        </w:rPr>
        <w:t xml:space="preserve">onditioned </w:t>
      </w:r>
      <w:r w:rsidRPr="00A308C9">
        <w:rPr>
          <w:rFonts w:asciiTheme="minorBidi" w:hAnsiTheme="minorBidi" w:cstheme="minorBidi"/>
          <w:sz w:val="24"/>
          <w:szCs w:val="24"/>
          <w:lang w:bidi="he-IL"/>
        </w:rPr>
        <w:t>S</w:t>
      </w:r>
      <w:r>
        <w:rPr>
          <w:rFonts w:asciiTheme="minorBidi" w:hAnsiTheme="minorBidi" w:cstheme="minorBidi"/>
          <w:sz w:val="24"/>
          <w:szCs w:val="24"/>
          <w:lang w:bidi="he-IL"/>
        </w:rPr>
        <w:t>timulus, that will satisfy</w:t>
      </w:r>
      <w:r w:rsidRPr="00A308C9">
        <w:rPr>
          <w:rFonts w:asciiTheme="minorBidi" w:hAnsiTheme="minorBidi" w:cstheme="minorBidi"/>
          <w:sz w:val="24"/>
          <w:szCs w:val="24"/>
          <w:lang w:bidi="he-IL"/>
        </w:rPr>
        <w:t xml:space="preserve"> </w:t>
      </w:r>
      <w:r>
        <w:rPr>
          <w:rFonts w:asciiTheme="minorBidi" w:hAnsiTheme="minorBidi" w:cstheme="minorBidi"/>
          <w:sz w:val="24"/>
          <w:szCs w:val="24"/>
          <w:lang w:bidi="he-IL"/>
        </w:rPr>
        <w:t>an</w:t>
      </w:r>
      <w:r w:rsidRPr="00A308C9">
        <w:rPr>
          <w:rFonts w:asciiTheme="minorBidi" w:hAnsiTheme="minorBidi" w:cstheme="minorBidi"/>
          <w:sz w:val="24"/>
          <w:szCs w:val="24"/>
          <w:lang w:bidi="he-IL"/>
        </w:rPr>
        <w:t xml:space="preserve"> EEG and MRI</w:t>
      </w:r>
      <w:r>
        <w:rPr>
          <w:rFonts w:asciiTheme="minorBidi" w:hAnsiTheme="minorBidi" w:cstheme="minorBidi"/>
          <w:sz w:val="24"/>
          <w:szCs w:val="24"/>
          <w:lang w:bidi="he-IL"/>
        </w:rPr>
        <w:t xml:space="preserve"> test,</w:t>
      </w:r>
      <w:r w:rsidRPr="00A308C9">
        <w:rPr>
          <w:rFonts w:asciiTheme="minorBidi" w:hAnsiTheme="minorBidi" w:cstheme="minorBidi"/>
          <w:sz w:val="24"/>
          <w:szCs w:val="24"/>
          <w:lang w:bidi="he-IL"/>
        </w:rPr>
        <w:t xml:space="preserve"> and </w:t>
      </w:r>
      <w:r>
        <w:rPr>
          <w:rFonts w:asciiTheme="minorBidi" w:hAnsiTheme="minorBidi" w:cstheme="minorBidi"/>
          <w:sz w:val="24"/>
          <w:szCs w:val="24"/>
          <w:lang w:bidi="he-IL"/>
        </w:rPr>
        <w:t>will be strong enough</w:t>
      </w:r>
      <w:r w:rsidRPr="00A308C9">
        <w:rPr>
          <w:rFonts w:asciiTheme="minorBidi" w:hAnsiTheme="minorBidi" w:cstheme="minorBidi"/>
          <w:sz w:val="24"/>
          <w:szCs w:val="24"/>
          <w:lang w:bidi="he-IL"/>
        </w:rPr>
        <w:t xml:space="preserve"> to avoid extinction</w:t>
      </w:r>
      <w:r>
        <w:rPr>
          <w:rFonts w:asciiTheme="minorBidi" w:hAnsiTheme="minorBidi" w:cstheme="minorBidi"/>
          <w:sz w:val="24"/>
          <w:szCs w:val="24"/>
          <w:lang w:bidi="he-IL"/>
        </w:rPr>
        <w:t>. They designed a comparison</w:t>
      </w:r>
      <w:r w:rsidR="00106CD5">
        <w:rPr>
          <w:rFonts w:asciiTheme="minorBidi" w:hAnsiTheme="minorBidi" w:cstheme="minorBidi"/>
          <w:sz w:val="24"/>
          <w:szCs w:val="24"/>
          <w:lang w:bidi="he-IL"/>
        </w:rPr>
        <w:t xml:space="preserve"> study</w:t>
      </w:r>
      <w:r>
        <w:rPr>
          <w:rFonts w:asciiTheme="minorBidi" w:hAnsiTheme="minorBidi" w:cstheme="minorBidi"/>
          <w:sz w:val="24"/>
          <w:szCs w:val="24"/>
          <w:lang w:bidi="he-IL"/>
        </w:rPr>
        <w:t xml:space="preserve"> between </w:t>
      </w:r>
      <w:r w:rsidR="00106CD5">
        <w:rPr>
          <w:rFonts w:asciiTheme="minorBidi" w:hAnsiTheme="minorBidi" w:cstheme="minorBidi"/>
          <w:sz w:val="24"/>
          <w:szCs w:val="24"/>
          <w:lang w:bidi="he-IL"/>
        </w:rPr>
        <w:t>them</w:t>
      </w:r>
      <w:r>
        <w:rPr>
          <w:rFonts w:asciiTheme="minorBidi" w:hAnsiTheme="minorBidi" w:cstheme="minorBidi"/>
          <w:sz w:val="24"/>
          <w:szCs w:val="24"/>
          <w:lang w:bidi="he-IL"/>
        </w:rPr>
        <w:t xml:space="preserve"> and concluded that Loud White Noise had g</w:t>
      </w:r>
      <w:r w:rsidRPr="005B1291">
        <w:rPr>
          <w:rFonts w:asciiTheme="minorBidi" w:hAnsiTheme="minorBidi" w:cstheme="minorBidi"/>
          <w:sz w:val="24"/>
          <w:szCs w:val="24"/>
          <w:lang w:bidi="he-IL"/>
        </w:rPr>
        <w:t>reater valence of unpleasantness</w:t>
      </w:r>
      <w:r>
        <w:rPr>
          <w:rFonts w:asciiTheme="minorBidi" w:hAnsiTheme="minorBidi" w:cstheme="minorBidi"/>
          <w:sz w:val="24"/>
          <w:szCs w:val="24"/>
          <w:lang w:bidi="he-IL"/>
        </w:rPr>
        <w:t xml:space="preserve">, </w:t>
      </w:r>
      <w:r w:rsidRPr="005B1291">
        <w:rPr>
          <w:rFonts w:asciiTheme="minorBidi" w:hAnsiTheme="minorBidi" w:cstheme="minorBidi"/>
          <w:sz w:val="24"/>
          <w:szCs w:val="24"/>
          <w:lang w:bidi="he-IL"/>
        </w:rPr>
        <w:t>less extinction of C</w:t>
      </w:r>
      <w:r>
        <w:rPr>
          <w:rFonts w:asciiTheme="minorBidi" w:hAnsiTheme="minorBidi" w:cstheme="minorBidi"/>
          <w:sz w:val="24"/>
          <w:szCs w:val="24"/>
          <w:lang w:bidi="he-IL"/>
        </w:rPr>
        <w:t>onditioned Response (CR), and a b</w:t>
      </w:r>
      <w:r w:rsidRPr="005B1291">
        <w:rPr>
          <w:rFonts w:asciiTheme="minorBidi" w:hAnsiTheme="minorBidi" w:cstheme="minorBidi"/>
          <w:sz w:val="24"/>
          <w:szCs w:val="24"/>
          <w:lang w:bidi="he-IL"/>
        </w:rPr>
        <w:t xml:space="preserve">etter recall of </w:t>
      </w:r>
      <w:r>
        <w:rPr>
          <w:rFonts w:asciiTheme="minorBidi" w:hAnsiTheme="minorBidi" w:cstheme="minorBidi"/>
          <w:sz w:val="24"/>
          <w:szCs w:val="24"/>
          <w:lang w:bidi="he-IL"/>
        </w:rPr>
        <w:t xml:space="preserve">the </w:t>
      </w:r>
      <w:r w:rsidRPr="005B1291">
        <w:rPr>
          <w:rFonts w:asciiTheme="minorBidi" w:hAnsiTheme="minorBidi" w:cstheme="minorBidi"/>
          <w:sz w:val="24"/>
          <w:szCs w:val="24"/>
          <w:lang w:bidi="he-IL"/>
        </w:rPr>
        <w:t>CR after 24h</w:t>
      </w:r>
      <w:r w:rsidR="002742E3">
        <w:rPr>
          <w:rFonts w:asciiTheme="minorBidi" w:hAnsiTheme="minorBidi" w:cstheme="minorBidi"/>
          <w:sz w:val="24"/>
          <w:szCs w:val="24"/>
          <w:lang w:bidi="he-IL"/>
        </w:rPr>
        <w:t xml:space="preserve"> (Sperl 2016)</w:t>
      </w:r>
      <w:r>
        <w:rPr>
          <w:rFonts w:asciiTheme="minorBidi" w:hAnsiTheme="minorBidi" w:cstheme="minorBidi"/>
          <w:sz w:val="24"/>
          <w:szCs w:val="24"/>
          <w:lang w:bidi="he-IL"/>
        </w:rPr>
        <w:t>.</w:t>
      </w:r>
      <w:r w:rsidR="001A7981">
        <w:rPr>
          <w:rFonts w:asciiTheme="minorBidi" w:hAnsiTheme="minorBidi" w:cstheme="minorBidi"/>
          <w:sz w:val="24"/>
          <w:szCs w:val="24"/>
          <w:lang w:bidi="he-IL"/>
        </w:rPr>
        <w:t xml:space="preserve"> Following Sperl et al we used a Loud White Noise of between 92 DB to 95 </w:t>
      </w:r>
      <w:r w:rsidR="00106CD5">
        <w:rPr>
          <w:rFonts w:asciiTheme="minorBidi" w:hAnsiTheme="minorBidi" w:cstheme="minorBidi"/>
          <w:sz w:val="24"/>
          <w:szCs w:val="24"/>
          <w:lang w:bidi="he-IL"/>
        </w:rPr>
        <w:t>DB and</w:t>
      </w:r>
      <w:r w:rsidR="001A7981">
        <w:rPr>
          <w:rFonts w:asciiTheme="minorBidi" w:hAnsiTheme="minorBidi" w:cstheme="minorBidi"/>
          <w:sz w:val="24"/>
          <w:szCs w:val="24"/>
          <w:lang w:bidi="he-IL"/>
        </w:rPr>
        <w:t xml:space="preserve"> considered reducing the volume if the noise was too </w:t>
      </w:r>
      <w:r w:rsidR="00106CD5">
        <w:rPr>
          <w:rFonts w:asciiTheme="minorBidi" w:hAnsiTheme="minorBidi" w:cstheme="minorBidi"/>
          <w:sz w:val="24"/>
          <w:szCs w:val="24"/>
          <w:lang w:bidi="he-IL"/>
        </w:rPr>
        <w:t>aversive</w:t>
      </w:r>
      <w:r w:rsidR="001A7981">
        <w:rPr>
          <w:rFonts w:asciiTheme="minorBidi" w:hAnsiTheme="minorBidi" w:cstheme="minorBidi"/>
          <w:sz w:val="24"/>
          <w:szCs w:val="24"/>
          <w:lang w:bidi="he-IL"/>
        </w:rPr>
        <w:t xml:space="preserve"> for participants. </w:t>
      </w:r>
      <w:r w:rsidR="001A7981">
        <w:rPr>
          <w:rFonts w:asciiTheme="minorBidi" w:hAnsiTheme="minorBidi" w:cstheme="minorBidi"/>
          <w:sz w:val="24"/>
          <w:szCs w:val="24"/>
          <w:lang w:bidi="he-IL"/>
        </w:rPr>
        <w:lastRenderedPageBreak/>
        <w:t xml:space="preserve">It is worth mentioning that other studies, like Muller et al, delivered </w:t>
      </w:r>
      <w:r w:rsidR="00D82758">
        <w:rPr>
          <w:rFonts w:asciiTheme="minorBidi" w:hAnsiTheme="minorBidi" w:cstheme="minorBidi"/>
          <w:sz w:val="24"/>
          <w:szCs w:val="24"/>
          <w:lang w:bidi="he-IL"/>
        </w:rPr>
        <w:t>different volumes</w:t>
      </w:r>
      <w:r w:rsidR="001222E4">
        <w:rPr>
          <w:rFonts w:asciiTheme="minorBidi" w:hAnsiTheme="minorBidi" w:cstheme="minorBidi"/>
          <w:sz w:val="24"/>
          <w:szCs w:val="24"/>
          <w:lang w:bidi="he-IL"/>
        </w:rPr>
        <w:t xml:space="preserve"> and durations</w:t>
      </w:r>
      <w:r w:rsidR="00D82758">
        <w:rPr>
          <w:rFonts w:asciiTheme="minorBidi" w:hAnsiTheme="minorBidi" w:cstheme="minorBidi"/>
          <w:sz w:val="24"/>
          <w:szCs w:val="24"/>
          <w:lang w:bidi="he-IL"/>
        </w:rPr>
        <w:t xml:space="preserve"> of </w:t>
      </w:r>
      <w:r w:rsidR="001A7981">
        <w:rPr>
          <w:rFonts w:asciiTheme="minorBidi" w:hAnsiTheme="minorBidi" w:cstheme="minorBidi"/>
          <w:sz w:val="24"/>
          <w:szCs w:val="24"/>
          <w:lang w:bidi="he-IL"/>
        </w:rPr>
        <w:t>white noise</w:t>
      </w:r>
      <w:r w:rsidR="00106CD5">
        <w:rPr>
          <w:rFonts w:asciiTheme="minorBidi" w:hAnsiTheme="minorBidi" w:cstheme="minorBidi"/>
          <w:sz w:val="24"/>
          <w:szCs w:val="24"/>
          <w:lang w:bidi="he-IL"/>
        </w:rPr>
        <w:t xml:space="preserve"> </w:t>
      </w:r>
      <w:r w:rsidR="001A7981">
        <w:rPr>
          <w:rFonts w:asciiTheme="minorBidi" w:hAnsiTheme="minorBidi" w:cstheme="minorBidi"/>
          <w:sz w:val="24"/>
          <w:szCs w:val="24"/>
          <w:lang w:bidi="he-IL"/>
        </w:rPr>
        <w:t>(Muller et al 2014</w:t>
      </w:r>
      <w:r w:rsidR="00D82758">
        <w:rPr>
          <w:rFonts w:asciiTheme="minorBidi" w:hAnsiTheme="minorBidi" w:cstheme="minorBidi"/>
          <w:sz w:val="24"/>
          <w:szCs w:val="24"/>
          <w:lang w:bidi="he-IL"/>
        </w:rPr>
        <w:t>,</w:t>
      </w:r>
      <w:r w:rsidR="00A915C1" w:rsidRPr="00A915C1">
        <w:rPr>
          <w:rFonts w:asciiTheme="minorBidi" w:hAnsiTheme="minorBidi" w:cstheme="minorBidi"/>
          <w:sz w:val="24"/>
          <w:szCs w:val="24"/>
        </w:rPr>
        <w:t xml:space="preserve"> </w:t>
      </w:r>
      <w:r w:rsidR="00A915C1" w:rsidRPr="00D82758">
        <w:rPr>
          <w:rFonts w:asciiTheme="minorBidi" w:hAnsiTheme="minorBidi" w:cstheme="minorBidi"/>
          <w:sz w:val="24"/>
          <w:szCs w:val="24"/>
        </w:rPr>
        <w:t>Moses</w:t>
      </w:r>
      <w:r w:rsidR="00A915C1">
        <w:rPr>
          <w:rFonts w:asciiTheme="minorBidi" w:hAnsiTheme="minorBidi" w:cstheme="minorBidi"/>
          <w:sz w:val="24"/>
          <w:szCs w:val="24"/>
        </w:rPr>
        <w:t xml:space="preserve"> et al 2007</w:t>
      </w:r>
      <w:r w:rsidR="00DC75C7">
        <w:rPr>
          <w:rFonts w:asciiTheme="minorBidi" w:hAnsiTheme="minorBidi" w:cstheme="minorBidi"/>
          <w:sz w:val="24"/>
          <w:szCs w:val="24"/>
          <w:lang w:bidi="he-IL"/>
        </w:rPr>
        <w:t>, Dolan et al 2006</w:t>
      </w:r>
      <w:r w:rsidR="001A7981">
        <w:rPr>
          <w:rFonts w:asciiTheme="minorBidi" w:hAnsiTheme="minorBidi" w:cstheme="minorBidi"/>
          <w:sz w:val="24"/>
          <w:szCs w:val="24"/>
          <w:lang w:bidi="he-IL"/>
        </w:rPr>
        <w:t xml:space="preserve">). </w:t>
      </w:r>
    </w:p>
    <w:p w14:paraId="279F1BAA" w14:textId="10CC2A52" w:rsidR="002C46DD" w:rsidRPr="002C46DD" w:rsidRDefault="00673524" w:rsidP="00106CD5">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rPr>
        <w:br/>
      </w:r>
      <w:r w:rsidR="00902C2D">
        <w:rPr>
          <w:rFonts w:asciiTheme="minorBidi" w:hAnsiTheme="minorBidi" w:cstheme="minorBidi"/>
          <w:sz w:val="24"/>
          <w:szCs w:val="24"/>
        </w:rPr>
        <w:t>As mentioned above, p</w:t>
      </w:r>
      <w:r w:rsidR="0013671F" w:rsidRPr="00BA3B3F">
        <w:rPr>
          <w:rFonts w:asciiTheme="minorBidi" w:hAnsiTheme="minorBidi" w:cstheme="minorBidi"/>
          <w:sz w:val="24"/>
          <w:szCs w:val="24"/>
        </w:rPr>
        <w:t xml:space="preserve">unishment is </w:t>
      </w:r>
      <w:r w:rsidR="00902C2D">
        <w:rPr>
          <w:rFonts w:asciiTheme="minorBidi" w:hAnsiTheme="minorBidi" w:cstheme="minorBidi"/>
          <w:sz w:val="24"/>
          <w:szCs w:val="24"/>
        </w:rPr>
        <w:t xml:space="preserve">considered </w:t>
      </w:r>
      <w:r w:rsidR="0013671F" w:rsidRPr="00BA3B3F">
        <w:rPr>
          <w:rFonts w:asciiTheme="minorBidi" w:hAnsiTheme="minorBidi" w:cstheme="minorBidi"/>
          <w:sz w:val="24"/>
          <w:szCs w:val="24"/>
        </w:rPr>
        <w:t xml:space="preserve">a complementary side to </w:t>
      </w:r>
      <w:r w:rsidR="00902C2D">
        <w:rPr>
          <w:rFonts w:asciiTheme="minorBidi" w:hAnsiTheme="minorBidi" w:cstheme="minorBidi"/>
          <w:sz w:val="24"/>
          <w:szCs w:val="24"/>
        </w:rPr>
        <w:t xml:space="preserve">appetitive </w:t>
      </w:r>
      <w:r w:rsidR="0013671F" w:rsidRPr="00BA3B3F">
        <w:rPr>
          <w:rFonts w:asciiTheme="minorBidi" w:hAnsiTheme="minorBidi" w:cstheme="minorBidi"/>
          <w:sz w:val="24"/>
          <w:szCs w:val="24"/>
        </w:rPr>
        <w:t>reinforcement</w:t>
      </w:r>
      <w:r w:rsidR="001A2D62" w:rsidRPr="00BA3B3F">
        <w:rPr>
          <w:rFonts w:asciiTheme="minorBidi" w:hAnsiTheme="minorBidi" w:cstheme="minorBidi"/>
          <w:sz w:val="24"/>
          <w:szCs w:val="24"/>
        </w:rPr>
        <w:t xml:space="preserve"> (</w:t>
      </w:r>
      <w:r w:rsidR="001A2D62" w:rsidRPr="00BA3B3F">
        <w:rPr>
          <w:rFonts w:asciiTheme="minorBidi" w:hAnsiTheme="minorBidi" w:cstheme="minorBidi"/>
          <w:bCs/>
          <w:i/>
          <w:iCs/>
          <w:sz w:val="24"/>
          <w:szCs w:val="24"/>
          <w:lang w:bidi="he-IL"/>
        </w:rPr>
        <w:t>Jean-Richard-Dit-Bressel et al 2018</w:t>
      </w:r>
      <w:r w:rsidR="001A2D62" w:rsidRPr="00BA3B3F">
        <w:rPr>
          <w:rFonts w:asciiTheme="minorBidi" w:hAnsiTheme="minorBidi" w:cstheme="minorBidi"/>
          <w:sz w:val="24"/>
          <w:szCs w:val="24"/>
        </w:rPr>
        <w:t>)</w:t>
      </w:r>
      <w:r w:rsidR="0013671F" w:rsidRPr="00BA3B3F">
        <w:rPr>
          <w:rFonts w:asciiTheme="minorBidi" w:hAnsiTheme="minorBidi" w:cstheme="minorBidi"/>
          <w:sz w:val="24"/>
          <w:szCs w:val="24"/>
        </w:rPr>
        <w:t xml:space="preserve">. </w:t>
      </w:r>
      <w:r w:rsidR="00902C2D" w:rsidRPr="00902C2D">
        <w:rPr>
          <w:rFonts w:asciiTheme="minorBidi" w:hAnsiTheme="minorBidi" w:cstheme="minorBidi"/>
          <w:b/>
          <w:bCs/>
          <w:i/>
          <w:iCs/>
          <w:sz w:val="24"/>
          <w:szCs w:val="24"/>
        </w:rPr>
        <w:t>Conceptually</w:t>
      </w:r>
      <w:r w:rsidR="00902C2D">
        <w:rPr>
          <w:rFonts w:asciiTheme="minorBidi" w:hAnsiTheme="minorBidi" w:cstheme="minorBidi"/>
          <w:sz w:val="24"/>
          <w:szCs w:val="24"/>
        </w:rPr>
        <w:t>,</w:t>
      </w:r>
      <w:r w:rsidR="0013671F" w:rsidRPr="00BA3B3F">
        <w:rPr>
          <w:rFonts w:asciiTheme="minorBidi" w:hAnsiTheme="minorBidi" w:cstheme="minorBidi"/>
          <w:sz w:val="24"/>
          <w:szCs w:val="24"/>
        </w:rPr>
        <w:t xml:space="preserve"> </w:t>
      </w:r>
      <w:r w:rsidR="00902C2D">
        <w:rPr>
          <w:rFonts w:asciiTheme="minorBidi" w:hAnsiTheme="minorBidi" w:cstheme="minorBidi"/>
          <w:sz w:val="24"/>
          <w:szCs w:val="24"/>
        </w:rPr>
        <w:t>they</w:t>
      </w:r>
      <w:r w:rsidR="0013671F" w:rsidRPr="00BA3B3F">
        <w:rPr>
          <w:rFonts w:asciiTheme="minorBidi" w:hAnsiTheme="minorBidi" w:cstheme="minorBidi"/>
          <w:sz w:val="24"/>
          <w:szCs w:val="24"/>
        </w:rPr>
        <w:t xml:space="preserve"> </w:t>
      </w:r>
      <w:r w:rsidR="00902C2D">
        <w:rPr>
          <w:rFonts w:asciiTheme="minorBidi" w:hAnsiTheme="minorBidi" w:cstheme="minorBidi"/>
          <w:sz w:val="24"/>
          <w:szCs w:val="24"/>
        </w:rPr>
        <w:t xml:space="preserve">differ in the direction </w:t>
      </w:r>
      <w:r w:rsidR="00D93176">
        <w:rPr>
          <w:rFonts w:asciiTheme="minorBidi" w:hAnsiTheme="minorBidi" w:cstheme="minorBidi"/>
          <w:sz w:val="24"/>
          <w:szCs w:val="24"/>
        </w:rPr>
        <w:t xml:space="preserve">of the probability of choices. </w:t>
      </w:r>
      <w:r w:rsidR="00C8006D">
        <w:rPr>
          <w:rFonts w:asciiTheme="minorBidi" w:hAnsiTheme="minorBidi" w:cstheme="minorBidi"/>
          <w:sz w:val="24"/>
          <w:szCs w:val="24"/>
        </w:rPr>
        <w:t>W</w:t>
      </w:r>
      <w:r w:rsidR="00C8006D" w:rsidRPr="00BA3B3F">
        <w:rPr>
          <w:rFonts w:asciiTheme="minorBidi" w:hAnsiTheme="minorBidi" w:cstheme="minorBidi"/>
          <w:sz w:val="24"/>
          <w:szCs w:val="24"/>
        </w:rPr>
        <w:t xml:space="preserve">hile </w:t>
      </w:r>
      <w:r w:rsidR="00D93176">
        <w:rPr>
          <w:rFonts w:asciiTheme="minorBidi" w:hAnsiTheme="minorBidi" w:cstheme="minorBidi"/>
          <w:sz w:val="24"/>
          <w:szCs w:val="24"/>
        </w:rPr>
        <w:t>Reward</w:t>
      </w:r>
      <w:r w:rsidR="0013671F" w:rsidRPr="00BA3B3F">
        <w:rPr>
          <w:rFonts w:asciiTheme="minorBidi" w:hAnsiTheme="minorBidi" w:cstheme="minorBidi"/>
          <w:sz w:val="24"/>
          <w:szCs w:val="24"/>
        </w:rPr>
        <w:t xml:space="preserve"> </w:t>
      </w:r>
      <w:r w:rsidR="0013671F" w:rsidRPr="00BA3B3F">
        <w:rPr>
          <w:rFonts w:asciiTheme="minorBidi" w:hAnsiTheme="minorBidi" w:cstheme="minorBidi"/>
          <w:b/>
          <w:bCs/>
          <w:i/>
          <w:iCs/>
          <w:sz w:val="24"/>
          <w:szCs w:val="24"/>
        </w:rPr>
        <w:t>increase</w:t>
      </w:r>
      <w:r w:rsidR="00C8006D">
        <w:rPr>
          <w:rFonts w:asciiTheme="minorBidi" w:hAnsiTheme="minorBidi" w:cstheme="minorBidi"/>
          <w:b/>
          <w:bCs/>
          <w:i/>
          <w:iCs/>
          <w:sz w:val="24"/>
          <w:szCs w:val="24"/>
        </w:rPr>
        <w:t>s</w:t>
      </w:r>
      <w:r w:rsidR="00C8006D">
        <w:rPr>
          <w:rFonts w:asciiTheme="minorBidi" w:hAnsiTheme="minorBidi" w:cstheme="minorBidi"/>
          <w:sz w:val="24"/>
          <w:szCs w:val="24"/>
        </w:rPr>
        <w:t xml:space="preserve"> the likelihood of a behavior to occur </w:t>
      </w:r>
      <w:r w:rsidR="0013671F" w:rsidRPr="00BA3B3F">
        <w:rPr>
          <w:rFonts w:asciiTheme="minorBidi" w:hAnsiTheme="minorBidi" w:cstheme="minorBidi"/>
          <w:sz w:val="24"/>
          <w:szCs w:val="24"/>
        </w:rPr>
        <w:t xml:space="preserve">punishment </w:t>
      </w:r>
      <w:r w:rsidR="0013671F" w:rsidRPr="00BA3B3F">
        <w:rPr>
          <w:rFonts w:asciiTheme="minorBidi" w:hAnsiTheme="minorBidi" w:cstheme="minorBidi"/>
          <w:b/>
          <w:bCs/>
          <w:i/>
          <w:iCs/>
          <w:sz w:val="24"/>
          <w:szCs w:val="24"/>
        </w:rPr>
        <w:t>decrease</w:t>
      </w:r>
      <w:r w:rsidR="00C8006D">
        <w:rPr>
          <w:rFonts w:asciiTheme="minorBidi" w:hAnsiTheme="minorBidi" w:cstheme="minorBidi"/>
          <w:b/>
          <w:bCs/>
          <w:sz w:val="24"/>
          <w:szCs w:val="24"/>
        </w:rPr>
        <w:t>s</w:t>
      </w:r>
      <w:r w:rsidR="00D93176">
        <w:rPr>
          <w:rFonts w:asciiTheme="minorBidi" w:hAnsiTheme="minorBidi" w:cstheme="minorBidi"/>
          <w:sz w:val="24"/>
          <w:szCs w:val="24"/>
        </w:rPr>
        <w:t xml:space="preserve"> </w:t>
      </w:r>
      <w:r w:rsidR="00C8006D">
        <w:rPr>
          <w:rFonts w:asciiTheme="minorBidi" w:hAnsiTheme="minorBidi" w:cstheme="minorBidi"/>
          <w:sz w:val="24"/>
          <w:szCs w:val="24"/>
        </w:rPr>
        <w:t xml:space="preserve">it </w:t>
      </w:r>
      <w:r w:rsidR="0013671F" w:rsidRPr="00BA3B3F">
        <w:rPr>
          <w:rFonts w:asciiTheme="minorBidi" w:hAnsiTheme="minorBidi" w:cstheme="minorBidi"/>
          <w:sz w:val="24"/>
          <w:szCs w:val="24"/>
        </w:rPr>
        <w:t>(</w:t>
      </w:r>
      <w:r w:rsidR="0013671F" w:rsidRPr="007A569A">
        <w:rPr>
          <w:rFonts w:asciiTheme="minorBidi" w:hAnsiTheme="minorBidi" w:cstheme="minorBidi"/>
          <w:i/>
          <w:iCs/>
          <w:sz w:val="24"/>
          <w:szCs w:val="24"/>
        </w:rPr>
        <w:t>Johnston, J. M. 1972</w:t>
      </w:r>
      <w:r w:rsidR="0013671F" w:rsidRPr="00BA3B3F">
        <w:rPr>
          <w:rFonts w:asciiTheme="minorBidi" w:hAnsiTheme="minorBidi" w:cstheme="minorBidi"/>
          <w:sz w:val="24"/>
          <w:szCs w:val="24"/>
        </w:rPr>
        <w:t>).</w:t>
      </w:r>
      <w:r w:rsidR="002F0BE8">
        <w:rPr>
          <w:rFonts w:asciiTheme="minorBidi" w:hAnsiTheme="minorBidi" w:cstheme="minorBidi"/>
          <w:sz w:val="24"/>
          <w:szCs w:val="24"/>
        </w:rPr>
        <w:t xml:space="preserve"> This may explain the fact that r</w:t>
      </w:r>
      <w:r w:rsidR="003740EA" w:rsidRPr="00BA3B3F">
        <w:rPr>
          <w:rFonts w:asciiTheme="minorBidi" w:hAnsiTheme="minorBidi" w:cstheme="minorBidi"/>
          <w:sz w:val="24"/>
          <w:szCs w:val="24"/>
        </w:rPr>
        <w:t xml:space="preserve">esearch of punishment in humans </w:t>
      </w:r>
      <w:r w:rsidR="00EF1FE0">
        <w:rPr>
          <w:rFonts w:asciiTheme="minorBidi" w:hAnsiTheme="minorBidi" w:cstheme="minorBidi"/>
          <w:sz w:val="24"/>
          <w:szCs w:val="24"/>
        </w:rPr>
        <w:t xml:space="preserve">mainly </w:t>
      </w:r>
      <w:r w:rsidR="003740EA" w:rsidRPr="00BA3B3F">
        <w:rPr>
          <w:rFonts w:asciiTheme="minorBidi" w:hAnsiTheme="minorBidi" w:cstheme="minorBidi"/>
          <w:sz w:val="24"/>
          <w:szCs w:val="24"/>
        </w:rPr>
        <w:t xml:space="preserve">focused on the ways </w:t>
      </w:r>
      <w:r w:rsidR="00EF1FE0">
        <w:rPr>
          <w:rFonts w:asciiTheme="minorBidi" w:hAnsiTheme="minorBidi" w:cstheme="minorBidi"/>
          <w:sz w:val="24"/>
          <w:szCs w:val="24"/>
        </w:rPr>
        <w:t xml:space="preserve">in which </w:t>
      </w:r>
      <w:r w:rsidR="003740EA" w:rsidRPr="00BA3B3F">
        <w:rPr>
          <w:rFonts w:asciiTheme="minorBidi" w:hAnsiTheme="minorBidi" w:cstheme="minorBidi"/>
          <w:sz w:val="24"/>
          <w:szCs w:val="24"/>
        </w:rPr>
        <w:t xml:space="preserve">punishment </w:t>
      </w:r>
      <w:r w:rsidR="00EF1FE0">
        <w:rPr>
          <w:rFonts w:asciiTheme="minorBidi" w:hAnsiTheme="minorBidi" w:cstheme="minorBidi"/>
          <w:sz w:val="24"/>
          <w:szCs w:val="24"/>
        </w:rPr>
        <w:t xml:space="preserve">suppress appetitive </w:t>
      </w:r>
      <w:r w:rsidR="003740EA" w:rsidRPr="00BA3B3F">
        <w:rPr>
          <w:rFonts w:asciiTheme="minorBidi" w:hAnsiTheme="minorBidi" w:cstheme="minorBidi"/>
          <w:sz w:val="24"/>
          <w:szCs w:val="24"/>
        </w:rPr>
        <w:t>behavior</w:t>
      </w:r>
      <w:r w:rsidR="00115805">
        <w:rPr>
          <w:rFonts w:asciiTheme="minorBidi" w:hAnsiTheme="minorBidi" w:cstheme="minorBidi"/>
          <w:sz w:val="24"/>
          <w:szCs w:val="24"/>
        </w:rPr>
        <w:t xml:space="preserve"> in a monetary context (</w:t>
      </w:r>
      <w:r w:rsidR="00115805" w:rsidRPr="00CD3230">
        <w:rPr>
          <w:rFonts w:asciiTheme="minorBidi" w:hAnsiTheme="minorBidi" w:cstheme="minorBidi"/>
          <w:i/>
          <w:iCs/>
          <w:sz w:val="24"/>
          <w:szCs w:val="24"/>
        </w:rPr>
        <w:t>Wise &amp; Dolan 2020</w:t>
      </w:r>
      <w:r w:rsidR="00115805">
        <w:rPr>
          <w:rFonts w:asciiTheme="minorBidi" w:hAnsiTheme="minorBidi" w:cstheme="minorBidi"/>
          <w:sz w:val="24"/>
          <w:szCs w:val="24"/>
        </w:rPr>
        <w:t>)</w:t>
      </w:r>
      <w:r w:rsidR="00EF1FE0">
        <w:rPr>
          <w:rFonts w:asciiTheme="minorBidi" w:hAnsiTheme="minorBidi" w:cstheme="minorBidi"/>
          <w:sz w:val="24"/>
          <w:szCs w:val="24"/>
        </w:rPr>
        <w:t xml:space="preserve">. </w:t>
      </w:r>
      <w:r w:rsidR="002F0BE8">
        <w:rPr>
          <w:rFonts w:asciiTheme="minorBidi" w:hAnsiTheme="minorBidi" w:cstheme="minorBidi"/>
          <w:sz w:val="24"/>
          <w:szCs w:val="24"/>
        </w:rPr>
        <w:t xml:space="preserve">Money is one of the only contexts that punishment can easily and plainly be </w:t>
      </w:r>
      <w:r w:rsidR="00C96070">
        <w:rPr>
          <w:rFonts w:asciiTheme="minorBidi" w:hAnsiTheme="minorBidi" w:cstheme="minorBidi"/>
          <w:sz w:val="24"/>
          <w:szCs w:val="24"/>
        </w:rPr>
        <w:t>manipulated</w:t>
      </w:r>
      <w:r w:rsidR="00106CD5">
        <w:rPr>
          <w:rFonts w:asciiTheme="minorBidi" w:hAnsiTheme="minorBidi" w:cstheme="minorBidi"/>
          <w:sz w:val="24"/>
          <w:szCs w:val="24"/>
        </w:rPr>
        <w:t xml:space="preserve"> and quantitively measured</w:t>
      </w:r>
      <w:r w:rsidR="002F0BE8">
        <w:rPr>
          <w:rFonts w:asciiTheme="minorBidi" w:hAnsiTheme="minorBidi" w:cstheme="minorBidi"/>
          <w:sz w:val="24"/>
          <w:szCs w:val="24"/>
        </w:rPr>
        <w:t xml:space="preserve">. </w:t>
      </w:r>
      <w:r w:rsidR="00EF1FE0">
        <w:rPr>
          <w:rFonts w:asciiTheme="minorBidi" w:hAnsiTheme="minorBidi" w:cstheme="minorBidi"/>
          <w:sz w:val="24"/>
          <w:szCs w:val="24"/>
        </w:rPr>
        <w:t xml:space="preserve">On each stimulus the potential outcomes are </w:t>
      </w:r>
      <w:r w:rsidR="00115805">
        <w:rPr>
          <w:rFonts w:asciiTheme="minorBidi" w:hAnsiTheme="minorBidi" w:cstheme="minorBidi"/>
          <w:sz w:val="24"/>
          <w:szCs w:val="24"/>
        </w:rPr>
        <w:t>gain</w:t>
      </w:r>
      <w:r w:rsidR="00EF1FE0">
        <w:rPr>
          <w:rFonts w:asciiTheme="minorBidi" w:hAnsiTheme="minorBidi" w:cstheme="minorBidi"/>
          <w:sz w:val="24"/>
          <w:szCs w:val="24"/>
        </w:rPr>
        <w:t xml:space="preserve"> or </w:t>
      </w:r>
      <w:r w:rsidR="00115805">
        <w:rPr>
          <w:rFonts w:asciiTheme="minorBidi" w:hAnsiTheme="minorBidi" w:cstheme="minorBidi"/>
          <w:sz w:val="24"/>
          <w:szCs w:val="24"/>
        </w:rPr>
        <w:t>loss</w:t>
      </w:r>
      <w:r w:rsidR="00EF1FE0">
        <w:rPr>
          <w:rFonts w:asciiTheme="minorBidi" w:hAnsiTheme="minorBidi" w:cstheme="minorBidi"/>
          <w:sz w:val="24"/>
          <w:szCs w:val="24"/>
        </w:rPr>
        <w:t xml:space="preserve"> (and sometimes also a neutral outcome</w:t>
      </w:r>
      <w:r w:rsidR="00115805">
        <w:rPr>
          <w:rFonts w:asciiTheme="minorBidi" w:hAnsiTheme="minorBidi" w:cstheme="minorBidi"/>
          <w:sz w:val="24"/>
          <w:szCs w:val="24"/>
        </w:rPr>
        <w:t xml:space="preserve"> – no loss/gain</w:t>
      </w:r>
      <w:r w:rsidR="00EF1FE0">
        <w:rPr>
          <w:rFonts w:asciiTheme="minorBidi" w:hAnsiTheme="minorBidi" w:cstheme="minorBidi"/>
          <w:sz w:val="24"/>
          <w:szCs w:val="24"/>
        </w:rPr>
        <w:t>).</w:t>
      </w:r>
      <w:r w:rsidR="003740EA" w:rsidRPr="00BA3B3F">
        <w:rPr>
          <w:rFonts w:asciiTheme="minorBidi" w:hAnsiTheme="minorBidi" w:cstheme="minorBidi"/>
          <w:sz w:val="24"/>
          <w:szCs w:val="24"/>
        </w:rPr>
        <w:t xml:space="preserve"> </w:t>
      </w:r>
      <w:r w:rsidR="00115805">
        <w:rPr>
          <w:rFonts w:asciiTheme="minorBidi" w:hAnsiTheme="minorBidi" w:cstheme="minorBidi"/>
          <w:sz w:val="24"/>
          <w:szCs w:val="24"/>
        </w:rPr>
        <w:t xml:space="preserve">In </w:t>
      </w:r>
      <w:r w:rsidR="00C96070">
        <w:rPr>
          <w:rFonts w:asciiTheme="minorBidi" w:hAnsiTheme="minorBidi" w:cstheme="minorBidi"/>
          <w:sz w:val="24"/>
          <w:szCs w:val="24"/>
        </w:rPr>
        <w:t>many</w:t>
      </w:r>
      <w:r w:rsidR="00115805">
        <w:rPr>
          <w:rFonts w:asciiTheme="minorBidi" w:hAnsiTheme="minorBidi" w:cstheme="minorBidi"/>
          <w:sz w:val="24"/>
          <w:szCs w:val="24"/>
        </w:rPr>
        <w:t xml:space="preserve"> studies</w:t>
      </w:r>
      <w:r w:rsidR="000D1BD3">
        <w:rPr>
          <w:rFonts w:asciiTheme="minorBidi" w:hAnsiTheme="minorBidi" w:cstheme="minorBidi"/>
          <w:sz w:val="24"/>
          <w:szCs w:val="24"/>
        </w:rPr>
        <w:t>,</w:t>
      </w:r>
      <w:r w:rsidR="00115805">
        <w:rPr>
          <w:rFonts w:asciiTheme="minorBidi" w:hAnsiTheme="minorBidi" w:cstheme="minorBidi"/>
          <w:sz w:val="24"/>
          <w:szCs w:val="24"/>
        </w:rPr>
        <w:t xml:space="preserve"> p</w:t>
      </w:r>
      <w:r w:rsidR="00EF1FE0">
        <w:rPr>
          <w:rFonts w:asciiTheme="minorBidi" w:hAnsiTheme="minorBidi" w:cstheme="minorBidi"/>
          <w:sz w:val="24"/>
          <w:szCs w:val="24"/>
        </w:rPr>
        <w:t xml:space="preserve">unishment </w:t>
      </w:r>
      <w:r w:rsidR="00D67C98">
        <w:rPr>
          <w:rFonts w:asciiTheme="minorBidi" w:hAnsiTheme="minorBidi" w:cstheme="minorBidi"/>
          <w:sz w:val="24"/>
          <w:szCs w:val="24"/>
        </w:rPr>
        <w:t>was not</w:t>
      </w:r>
      <w:r w:rsidR="00EF1FE0">
        <w:rPr>
          <w:rFonts w:asciiTheme="minorBidi" w:hAnsiTheme="minorBidi" w:cstheme="minorBidi"/>
          <w:sz w:val="24"/>
          <w:szCs w:val="24"/>
        </w:rPr>
        <w:t xml:space="preserve"> a </w:t>
      </w:r>
      <w:r w:rsidR="003740EA" w:rsidRPr="00BA3B3F">
        <w:rPr>
          <w:rFonts w:asciiTheme="minorBidi" w:hAnsiTheme="minorBidi" w:cstheme="minorBidi"/>
          <w:sz w:val="24"/>
          <w:szCs w:val="24"/>
        </w:rPr>
        <w:t>single reinforcer but working simultaneously with reward</w:t>
      </w:r>
      <w:r w:rsidR="00F76845">
        <w:rPr>
          <w:rFonts w:asciiTheme="minorBidi" w:hAnsiTheme="minorBidi" w:cstheme="minorBidi"/>
          <w:sz w:val="24"/>
          <w:szCs w:val="24"/>
        </w:rPr>
        <w:t xml:space="preserve"> </w:t>
      </w:r>
      <w:r w:rsidR="0013033A">
        <w:rPr>
          <w:rFonts w:asciiTheme="minorBidi" w:hAnsiTheme="minorBidi" w:cstheme="minorBidi"/>
          <w:sz w:val="24"/>
          <w:szCs w:val="24"/>
        </w:rPr>
        <w:t>(Steel et al 2016)</w:t>
      </w:r>
      <w:r w:rsidR="003740EA" w:rsidRPr="00BA3B3F">
        <w:rPr>
          <w:rFonts w:asciiTheme="minorBidi" w:hAnsiTheme="minorBidi" w:cstheme="minorBidi"/>
          <w:sz w:val="24"/>
          <w:szCs w:val="24"/>
        </w:rPr>
        <w:t xml:space="preserve">. </w:t>
      </w:r>
      <w:r w:rsidR="00DF5CA0">
        <w:rPr>
          <w:rFonts w:asciiTheme="minorBidi" w:hAnsiTheme="minorBidi" w:cstheme="minorBidi"/>
          <w:sz w:val="24"/>
          <w:szCs w:val="24"/>
        </w:rPr>
        <w:t>Another reason for this</w:t>
      </w:r>
      <w:r w:rsidR="00EF1FE0">
        <w:rPr>
          <w:rFonts w:asciiTheme="minorBidi" w:hAnsiTheme="minorBidi" w:cstheme="minorBidi"/>
          <w:sz w:val="24"/>
          <w:szCs w:val="24"/>
        </w:rPr>
        <w:t xml:space="preserve"> </w:t>
      </w:r>
      <w:r w:rsidR="00F76845">
        <w:rPr>
          <w:rFonts w:asciiTheme="minorBidi" w:hAnsiTheme="minorBidi" w:cstheme="minorBidi"/>
          <w:sz w:val="24"/>
          <w:szCs w:val="24"/>
        </w:rPr>
        <w:t>common paradigm</w:t>
      </w:r>
      <w:r w:rsidR="00EF1FE0">
        <w:rPr>
          <w:rFonts w:asciiTheme="minorBidi" w:hAnsiTheme="minorBidi" w:cstheme="minorBidi"/>
          <w:sz w:val="24"/>
          <w:szCs w:val="24"/>
        </w:rPr>
        <w:t xml:space="preserve"> </w:t>
      </w:r>
      <w:r w:rsidR="00DF5CA0">
        <w:rPr>
          <w:rFonts w:asciiTheme="minorBidi" w:hAnsiTheme="minorBidi" w:cstheme="minorBidi"/>
          <w:sz w:val="24"/>
          <w:szCs w:val="24"/>
        </w:rPr>
        <w:t>is</w:t>
      </w:r>
      <w:r w:rsidR="00EF1FE0">
        <w:rPr>
          <w:rFonts w:asciiTheme="minorBidi" w:hAnsiTheme="minorBidi" w:cstheme="minorBidi"/>
          <w:sz w:val="24"/>
          <w:szCs w:val="24"/>
        </w:rPr>
        <w:t xml:space="preserve"> that </w:t>
      </w:r>
      <w:r w:rsidR="003922E1" w:rsidRPr="00BA3B3F">
        <w:rPr>
          <w:rFonts w:asciiTheme="minorBidi" w:hAnsiTheme="minorBidi" w:cstheme="minorBidi"/>
          <w:sz w:val="24"/>
          <w:szCs w:val="24"/>
        </w:rPr>
        <w:t xml:space="preserve">experiments </w:t>
      </w:r>
      <w:r w:rsidR="00DF5CA0">
        <w:rPr>
          <w:rFonts w:asciiTheme="minorBidi" w:hAnsiTheme="minorBidi" w:cstheme="minorBidi"/>
          <w:sz w:val="24"/>
          <w:szCs w:val="24"/>
        </w:rPr>
        <w:t xml:space="preserve">want to </w:t>
      </w:r>
      <w:r w:rsidR="003922E1" w:rsidRPr="00BA3B3F">
        <w:rPr>
          <w:rFonts w:asciiTheme="minorBidi" w:hAnsiTheme="minorBidi" w:cstheme="minorBidi"/>
          <w:sz w:val="24"/>
          <w:szCs w:val="24"/>
        </w:rPr>
        <w:t>simulat</w:t>
      </w:r>
      <w:r w:rsidR="00DF5CA0">
        <w:rPr>
          <w:rFonts w:asciiTheme="minorBidi" w:hAnsiTheme="minorBidi" w:cstheme="minorBidi"/>
          <w:sz w:val="24"/>
          <w:szCs w:val="24"/>
        </w:rPr>
        <w:t>e</w:t>
      </w:r>
      <w:r w:rsidR="003922E1" w:rsidRPr="00BA3B3F">
        <w:rPr>
          <w:rFonts w:asciiTheme="minorBidi" w:hAnsiTheme="minorBidi" w:cstheme="minorBidi"/>
          <w:sz w:val="24"/>
          <w:szCs w:val="24"/>
        </w:rPr>
        <w:t xml:space="preserve"> the frequent environment of learning, an environment that includes punishment vs reward, withdrawal vs approach and repulsion</w:t>
      </w:r>
      <w:r w:rsidR="003922E1" w:rsidRPr="00BA3B3F">
        <w:rPr>
          <w:rFonts w:asciiTheme="minorBidi" w:hAnsiTheme="minorBidi" w:cstheme="minorBidi"/>
          <w:sz w:val="24"/>
          <w:szCs w:val="24"/>
          <w:rtl/>
          <w:lang w:bidi="he-IL"/>
        </w:rPr>
        <w:t xml:space="preserve"> </w:t>
      </w:r>
      <w:r w:rsidR="003922E1" w:rsidRPr="00BA3B3F">
        <w:rPr>
          <w:rFonts w:asciiTheme="minorBidi" w:hAnsiTheme="minorBidi" w:cstheme="minorBidi"/>
          <w:sz w:val="24"/>
          <w:szCs w:val="24"/>
          <w:lang w:bidi="he-IL"/>
        </w:rPr>
        <w:t>vs attraction</w:t>
      </w:r>
      <w:r w:rsidR="003922E1" w:rsidRPr="00BA3B3F">
        <w:rPr>
          <w:rFonts w:asciiTheme="minorBidi" w:hAnsiTheme="minorBidi" w:cstheme="minorBidi"/>
          <w:sz w:val="24"/>
          <w:szCs w:val="24"/>
        </w:rPr>
        <w:t xml:space="preserve">. In this kind of design each stimulus has the prospect of delivering </w:t>
      </w:r>
      <w:r w:rsidR="00DB2F1C" w:rsidRPr="00BA3B3F">
        <w:rPr>
          <w:rFonts w:asciiTheme="minorBidi" w:hAnsiTheme="minorBidi" w:cstheme="minorBidi"/>
          <w:sz w:val="24"/>
          <w:szCs w:val="24"/>
        </w:rPr>
        <w:t>reward, punishment and sometimes a neutral feedback. Each stimulus also has different probabilities for each feedback</w:t>
      </w:r>
      <w:r w:rsidR="00DF5CA0">
        <w:rPr>
          <w:rFonts w:asciiTheme="minorBidi" w:hAnsiTheme="minorBidi" w:cstheme="minorBidi"/>
          <w:sz w:val="24"/>
          <w:szCs w:val="24"/>
        </w:rPr>
        <w:t xml:space="preserve"> (e.g.</w:t>
      </w:r>
      <w:r w:rsidR="00DB2F1C" w:rsidRPr="00BA3B3F">
        <w:rPr>
          <w:rFonts w:asciiTheme="minorBidi" w:hAnsiTheme="minorBidi" w:cstheme="minorBidi"/>
          <w:sz w:val="24"/>
          <w:szCs w:val="24"/>
        </w:rPr>
        <w:t xml:space="preserve"> </w:t>
      </w:r>
      <w:r w:rsidR="00DF5CA0" w:rsidRPr="00DF5CA0">
        <w:rPr>
          <w:rFonts w:asciiTheme="minorBidi" w:hAnsiTheme="minorBidi" w:cstheme="minorBidi"/>
          <w:sz w:val="24"/>
          <w:szCs w:val="24"/>
        </w:rPr>
        <w:t>Palminteri</w:t>
      </w:r>
      <w:r w:rsidR="00DF5CA0">
        <w:rPr>
          <w:rFonts w:asciiTheme="minorBidi" w:hAnsiTheme="minorBidi" w:cstheme="minorBidi"/>
          <w:sz w:val="24"/>
          <w:szCs w:val="24"/>
        </w:rPr>
        <w:t xml:space="preserve"> </w:t>
      </w:r>
      <w:r w:rsidR="00DB583F">
        <w:rPr>
          <w:rFonts w:asciiTheme="minorBidi" w:hAnsiTheme="minorBidi" w:cstheme="minorBidi"/>
          <w:sz w:val="24"/>
          <w:szCs w:val="24"/>
        </w:rPr>
        <w:t xml:space="preserve">et al </w:t>
      </w:r>
      <w:r w:rsidR="00DF5CA0">
        <w:rPr>
          <w:rFonts w:asciiTheme="minorBidi" w:hAnsiTheme="minorBidi" w:cstheme="minorBidi"/>
          <w:sz w:val="24"/>
          <w:szCs w:val="24"/>
        </w:rPr>
        <w:t xml:space="preserve">2015; </w:t>
      </w:r>
      <w:proofErr w:type="spellStart"/>
      <w:r w:rsidR="00777A5F" w:rsidRPr="00777A5F">
        <w:rPr>
          <w:rFonts w:asciiTheme="minorBidi" w:hAnsiTheme="minorBidi" w:cstheme="minorBidi"/>
          <w:sz w:val="24"/>
          <w:szCs w:val="24"/>
        </w:rPr>
        <w:t>O'Doherty</w:t>
      </w:r>
      <w:proofErr w:type="spellEnd"/>
      <w:r w:rsidR="00777A5F">
        <w:rPr>
          <w:rFonts w:asciiTheme="minorBidi" w:hAnsiTheme="minorBidi" w:cstheme="minorBidi"/>
          <w:sz w:val="24"/>
          <w:szCs w:val="24"/>
        </w:rPr>
        <w:t xml:space="preserve"> et al 2001</w:t>
      </w:r>
      <w:r w:rsidR="00DF5CA0">
        <w:rPr>
          <w:rFonts w:asciiTheme="minorBidi" w:hAnsiTheme="minorBidi" w:cstheme="minorBidi"/>
          <w:sz w:val="24"/>
          <w:szCs w:val="24"/>
        </w:rPr>
        <w:t>)</w:t>
      </w:r>
      <w:r w:rsidR="000D1BD3">
        <w:rPr>
          <w:rFonts w:asciiTheme="minorBidi" w:hAnsiTheme="minorBidi" w:cstheme="minorBidi"/>
          <w:sz w:val="24"/>
          <w:szCs w:val="24"/>
        </w:rPr>
        <w:t>.</w:t>
      </w:r>
      <w:r w:rsidR="00FE7051">
        <w:rPr>
          <w:rFonts w:asciiTheme="minorBidi" w:hAnsiTheme="minorBidi" w:cstheme="minorBidi"/>
          <w:sz w:val="24"/>
          <w:szCs w:val="24"/>
        </w:rPr>
        <w:t xml:space="preserve"> Another within group paradigm is to designate one session to each reinforcer (Delgado et al).</w:t>
      </w:r>
      <w:r w:rsidR="00A132FE">
        <w:rPr>
          <w:rFonts w:asciiTheme="minorBidi" w:hAnsiTheme="minorBidi" w:cstheme="minorBidi"/>
          <w:sz w:val="24"/>
          <w:szCs w:val="24"/>
        </w:rPr>
        <w:t xml:space="preserve"> In a between group paradigm researchers designated a group for reward, punishment and added a control group (e.g. </w:t>
      </w:r>
      <w:r w:rsidR="00A132FE" w:rsidRPr="00DB583F">
        <w:rPr>
          <w:rFonts w:asciiTheme="minorBidi" w:hAnsiTheme="minorBidi" w:cstheme="minorBidi"/>
          <w:sz w:val="24"/>
          <w:szCs w:val="24"/>
        </w:rPr>
        <w:t>Galea</w:t>
      </w:r>
      <w:r w:rsidR="00A132FE">
        <w:rPr>
          <w:rFonts w:asciiTheme="minorBidi" w:hAnsiTheme="minorBidi" w:cstheme="minorBidi"/>
          <w:sz w:val="24"/>
          <w:szCs w:val="24"/>
        </w:rPr>
        <w:t xml:space="preserve"> et al 2015).</w:t>
      </w:r>
      <w:r w:rsidR="002C46DD">
        <w:rPr>
          <w:rFonts w:asciiTheme="minorBidi" w:hAnsiTheme="minorBidi" w:cstheme="minorBidi"/>
          <w:sz w:val="24"/>
          <w:szCs w:val="24"/>
        </w:rPr>
        <w:t xml:space="preserve"> </w:t>
      </w:r>
    </w:p>
    <w:p w14:paraId="2AD3D1DC" w14:textId="3293DA73" w:rsidR="007925B3" w:rsidRPr="00BA3B3F" w:rsidRDefault="00DB2F1C" w:rsidP="005A2818">
      <w:pPr>
        <w:spacing w:line="480" w:lineRule="auto"/>
        <w:ind w:firstLine="0"/>
        <w:jc w:val="left"/>
        <w:rPr>
          <w:rFonts w:asciiTheme="minorBidi" w:hAnsiTheme="minorBidi" w:cstheme="minorBidi"/>
          <w:sz w:val="24"/>
          <w:szCs w:val="24"/>
          <w:lang w:bidi="he-IL"/>
        </w:rPr>
      </w:pPr>
      <w:r w:rsidRPr="00BA3B3F">
        <w:rPr>
          <w:rFonts w:asciiTheme="minorBidi" w:hAnsiTheme="minorBidi" w:cstheme="minorBidi"/>
          <w:sz w:val="24"/>
          <w:szCs w:val="24"/>
        </w:rPr>
        <w:br/>
        <w:t>This</w:t>
      </w:r>
      <w:r w:rsidRPr="00BA3B3F">
        <w:rPr>
          <w:rFonts w:asciiTheme="minorBidi" w:hAnsiTheme="minorBidi" w:cstheme="minorBidi"/>
          <w:sz w:val="24"/>
          <w:szCs w:val="24"/>
          <w:lang w:bidi="he-IL"/>
        </w:rPr>
        <w:t xml:space="preserve"> </w:t>
      </w:r>
      <w:r w:rsidR="004B3EB0">
        <w:rPr>
          <w:rFonts w:asciiTheme="minorBidi" w:hAnsiTheme="minorBidi" w:cstheme="minorBidi"/>
          <w:sz w:val="24"/>
          <w:szCs w:val="24"/>
          <w:lang w:bidi="he-IL"/>
        </w:rPr>
        <w:t>study</w:t>
      </w:r>
      <w:r w:rsidRPr="00BA3B3F">
        <w:rPr>
          <w:rFonts w:asciiTheme="minorBidi" w:hAnsiTheme="minorBidi" w:cstheme="minorBidi"/>
          <w:sz w:val="24"/>
          <w:szCs w:val="24"/>
          <w:lang w:bidi="he-IL"/>
        </w:rPr>
        <w:t xml:space="preserve"> differ</w:t>
      </w:r>
      <w:r w:rsidR="000E338E" w:rsidRPr="00BA3B3F">
        <w:rPr>
          <w:rFonts w:asciiTheme="minorBidi" w:hAnsiTheme="minorBidi" w:cstheme="minorBidi"/>
          <w:sz w:val="24"/>
          <w:szCs w:val="24"/>
          <w:lang w:bidi="he-IL"/>
        </w:rPr>
        <w:t>s</w:t>
      </w:r>
      <w:r w:rsidRPr="00BA3B3F">
        <w:rPr>
          <w:rFonts w:asciiTheme="minorBidi" w:hAnsiTheme="minorBidi" w:cstheme="minorBidi"/>
          <w:sz w:val="24"/>
          <w:szCs w:val="24"/>
          <w:lang w:bidi="he-IL"/>
        </w:rPr>
        <w:t xml:space="preserve"> from those designs as it is testing punishment exclusively in </w:t>
      </w:r>
      <w:r w:rsidR="0073492F" w:rsidRPr="00BA3B3F">
        <w:rPr>
          <w:rFonts w:asciiTheme="minorBidi" w:hAnsiTheme="minorBidi" w:cstheme="minorBidi"/>
          <w:sz w:val="24"/>
          <w:szCs w:val="24"/>
          <w:lang w:bidi="he-IL"/>
        </w:rPr>
        <w:t>a</w:t>
      </w:r>
      <w:r w:rsidRPr="00BA3B3F">
        <w:rPr>
          <w:rFonts w:asciiTheme="minorBidi" w:hAnsiTheme="minorBidi" w:cstheme="minorBidi"/>
          <w:sz w:val="24"/>
          <w:szCs w:val="24"/>
          <w:lang w:bidi="he-IL"/>
        </w:rPr>
        <w:t xml:space="preserve"> punishing environment. The only possible outcomes are punishment </w:t>
      </w:r>
      <w:r w:rsidR="002C46DD">
        <w:rPr>
          <w:rFonts w:asciiTheme="minorBidi" w:hAnsiTheme="minorBidi" w:cstheme="minorBidi"/>
          <w:sz w:val="24"/>
          <w:szCs w:val="24"/>
          <w:lang w:bidi="he-IL"/>
        </w:rPr>
        <w:t xml:space="preserve">and the absence of </w:t>
      </w:r>
      <w:r w:rsidRPr="00BA3B3F">
        <w:rPr>
          <w:rFonts w:asciiTheme="minorBidi" w:hAnsiTheme="minorBidi" w:cstheme="minorBidi"/>
          <w:sz w:val="24"/>
          <w:szCs w:val="24"/>
          <w:lang w:bidi="he-IL"/>
        </w:rPr>
        <w:t xml:space="preserve">punishment. </w:t>
      </w:r>
      <w:r w:rsidR="002C46DD">
        <w:rPr>
          <w:rFonts w:asciiTheme="minorBidi" w:hAnsiTheme="minorBidi" w:cstheme="minorBidi"/>
          <w:sz w:val="24"/>
          <w:szCs w:val="24"/>
          <w:lang w:bidi="he-IL"/>
        </w:rPr>
        <w:t xml:space="preserve">Hence, there is only punishment prediction error. </w:t>
      </w:r>
      <w:r w:rsidRPr="00BA3B3F">
        <w:rPr>
          <w:rFonts w:asciiTheme="minorBidi" w:hAnsiTheme="minorBidi" w:cstheme="minorBidi"/>
          <w:sz w:val="24"/>
          <w:szCs w:val="24"/>
          <w:lang w:bidi="he-IL"/>
        </w:rPr>
        <w:t xml:space="preserve">Importantly, the subject's choice is to avoid </w:t>
      </w:r>
      <w:r w:rsidRPr="00BA3B3F">
        <w:rPr>
          <w:rFonts w:asciiTheme="minorBidi" w:hAnsiTheme="minorBidi" w:cstheme="minorBidi"/>
          <w:sz w:val="24"/>
          <w:szCs w:val="24"/>
          <w:lang w:bidi="he-IL"/>
        </w:rPr>
        <w:lastRenderedPageBreak/>
        <w:t>the stimulus</w:t>
      </w:r>
      <w:r w:rsidR="0097432A">
        <w:rPr>
          <w:rFonts w:asciiTheme="minorBidi" w:hAnsiTheme="minorBidi" w:cstheme="minorBidi"/>
          <w:sz w:val="24"/>
          <w:szCs w:val="24"/>
          <w:lang w:bidi="he-IL"/>
        </w:rPr>
        <w:t xml:space="preserve"> that has the worse potential outcome</w:t>
      </w:r>
      <w:r w:rsidRPr="00BA3B3F">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 xml:space="preserve">by </w:t>
      </w:r>
      <w:r w:rsidR="0097432A">
        <w:rPr>
          <w:rFonts w:asciiTheme="minorBidi" w:hAnsiTheme="minorBidi" w:cstheme="minorBidi"/>
          <w:sz w:val="24"/>
          <w:szCs w:val="24"/>
          <w:lang w:bidi="he-IL"/>
        </w:rPr>
        <w:t xml:space="preserve">a </w:t>
      </w:r>
      <w:r w:rsidR="000E338E" w:rsidRPr="00BA3B3F">
        <w:rPr>
          <w:rFonts w:asciiTheme="minorBidi" w:hAnsiTheme="minorBidi" w:cstheme="minorBidi"/>
          <w:sz w:val="24"/>
          <w:szCs w:val="24"/>
          <w:lang w:bidi="he-IL"/>
        </w:rPr>
        <w:t xml:space="preserve">withdraw </w:t>
      </w:r>
      <w:r w:rsidR="0097432A">
        <w:rPr>
          <w:rFonts w:asciiTheme="minorBidi" w:hAnsiTheme="minorBidi" w:cstheme="minorBidi"/>
          <w:sz w:val="24"/>
          <w:szCs w:val="24"/>
          <w:lang w:bidi="he-IL"/>
        </w:rPr>
        <w:t xml:space="preserve">action </w:t>
      </w:r>
      <w:r w:rsidR="000E338E" w:rsidRPr="00BA3B3F">
        <w:rPr>
          <w:rFonts w:asciiTheme="minorBidi" w:hAnsiTheme="minorBidi" w:cstheme="minorBidi"/>
          <w:sz w:val="24"/>
          <w:szCs w:val="24"/>
          <w:lang w:bidi="he-IL"/>
        </w:rPr>
        <w:t xml:space="preserve">and </w:t>
      </w:r>
      <w:r w:rsidR="00C96070">
        <w:rPr>
          <w:rFonts w:asciiTheme="minorBidi" w:hAnsiTheme="minorBidi" w:cstheme="minorBidi"/>
          <w:sz w:val="24"/>
          <w:szCs w:val="24"/>
          <w:lang w:bidi="he-IL"/>
        </w:rPr>
        <w:t>as a result</w:t>
      </w:r>
      <w:r w:rsidR="000E338E" w:rsidRPr="00BA3B3F">
        <w:rPr>
          <w:rFonts w:asciiTheme="minorBidi" w:hAnsiTheme="minorBidi" w:cstheme="minorBidi"/>
          <w:sz w:val="24"/>
          <w:szCs w:val="24"/>
          <w:lang w:bidi="he-IL"/>
        </w:rPr>
        <w:t>, the other</w:t>
      </w:r>
      <w:r w:rsidR="0097432A">
        <w:rPr>
          <w:rFonts w:asciiTheme="minorBidi" w:hAnsiTheme="minorBidi" w:cstheme="minorBidi"/>
          <w:sz w:val="24"/>
          <w:szCs w:val="24"/>
          <w:lang w:bidi="he-IL"/>
        </w:rPr>
        <w:t xml:space="preserve"> (supposedly better)</w:t>
      </w:r>
      <w:r w:rsidR="000E338E" w:rsidRPr="00BA3B3F">
        <w:rPr>
          <w:rFonts w:asciiTheme="minorBidi" w:hAnsiTheme="minorBidi" w:cstheme="minorBidi"/>
          <w:sz w:val="24"/>
          <w:szCs w:val="24"/>
          <w:lang w:bidi="he-IL"/>
        </w:rPr>
        <w:t xml:space="preserve"> stimulus</w:t>
      </w:r>
      <w:r w:rsidR="00C96070">
        <w:rPr>
          <w:rFonts w:asciiTheme="minorBidi" w:hAnsiTheme="minorBidi" w:cstheme="minorBidi"/>
          <w:sz w:val="24"/>
          <w:szCs w:val="24"/>
          <w:lang w:bidi="he-IL"/>
        </w:rPr>
        <w:t>, is chosen</w:t>
      </w:r>
      <w:r w:rsidR="000E338E" w:rsidRPr="00BA3B3F">
        <w:rPr>
          <w:rFonts w:asciiTheme="minorBidi" w:hAnsiTheme="minorBidi" w:cstheme="minorBidi"/>
          <w:sz w:val="24"/>
          <w:szCs w:val="24"/>
          <w:lang w:bidi="he-IL"/>
        </w:rPr>
        <w:t xml:space="preserve">. </w:t>
      </w:r>
      <w:r w:rsidR="0073492F" w:rsidRPr="00BA3B3F">
        <w:rPr>
          <w:rFonts w:asciiTheme="minorBidi" w:hAnsiTheme="minorBidi" w:cstheme="minorBidi"/>
          <w:sz w:val="24"/>
          <w:szCs w:val="24"/>
          <w:lang w:bidi="he-IL"/>
        </w:rPr>
        <w:t xml:space="preserve">This design is </w:t>
      </w:r>
      <w:r w:rsidR="00C96070">
        <w:rPr>
          <w:rFonts w:asciiTheme="minorBidi" w:hAnsiTheme="minorBidi" w:cstheme="minorBidi"/>
          <w:sz w:val="24"/>
          <w:szCs w:val="24"/>
          <w:lang w:bidi="he-IL"/>
        </w:rPr>
        <w:t>implementing</w:t>
      </w:r>
      <w:r w:rsidR="0073492F" w:rsidRPr="00BA3B3F">
        <w:rPr>
          <w:rFonts w:asciiTheme="minorBidi" w:hAnsiTheme="minorBidi" w:cstheme="minorBidi"/>
          <w:sz w:val="24"/>
          <w:szCs w:val="24"/>
          <w:lang w:bidi="he-IL"/>
        </w:rPr>
        <w:t xml:space="preserve"> a scenario in which the agent can only lose, there is nothing to gain by avoiding the bad stimulus. It simulates a situation of running away from a threat</w:t>
      </w:r>
      <w:r w:rsidR="00C96070">
        <w:rPr>
          <w:rFonts w:asciiTheme="minorBidi" w:hAnsiTheme="minorBidi" w:cstheme="minorBidi"/>
          <w:sz w:val="24"/>
          <w:szCs w:val="24"/>
          <w:lang w:bidi="he-IL"/>
        </w:rPr>
        <w:t xml:space="preserve"> and</w:t>
      </w:r>
      <w:r w:rsidR="0073492F" w:rsidRPr="00BA3B3F">
        <w:rPr>
          <w:rFonts w:asciiTheme="minorBidi" w:hAnsiTheme="minorBidi" w:cstheme="minorBidi"/>
          <w:sz w:val="24"/>
          <w:szCs w:val="24"/>
          <w:lang w:bidi="he-IL"/>
        </w:rPr>
        <w:t xml:space="preserve"> </w:t>
      </w:r>
      <w:r w:rsidR="00C96070">
        <w:rPr>
          <w:rFonts w:asciiTheme="minorBidi" w:hAnsiTheme="minorBidi" w:cstheme="minorBidi"/>
          <w:sz w:val="24"/>
          <w:szCs w:val="24"/>
          <w:lang w:bidi="he-IL"/>
        </w:rPr>
        <w:t>t</w:t>
      </w:r>
      <w:r w:rsidR="0073492F" w:rsidRPr="00BA3B3F">
        <w:rPr>
          <w:rFonts w:asciiTheme="minorBidi" w:hAnsiTheme="minorBidi" w:cstheme="minorBidi"/>
          <w:sz w:val="24"/>
          <w:szCs w:val="24"/>
          <w:lang w:bidi="he-IL"/>
        </w:rPr>
        <w:t>herefor all the attention is going to the punisher. As a result of this excluding environment, we want</w:t>
      </w:r>
      <w:r w:rsidR="00C96070">
        <w:rPr>
          <w:rFonts w:asciiTheme="minorBidi" w:hAnsiTheme="minorBidi" w:cstheme="minorBidi"/>
          <w:sz w:val="24"/>
          <w:szCs w:val="24"/>
          <w:lang w:bidi="he-IL"/>
        </w:rPr>
        <w:t>ed</w:t>
      </w:r>
      <w:r w:rsidR="0073492F" w:rsidRPr="00BA3B3F">
        <w:rPr>
          <w:rFonts w:asciiTheme="minorBidi" w:hAnsiTheme="minorBidi" w:cstheme="minorBidi"/>
          <w:sz w:val="24"/>
          <w:szCs w:val="24"/>
          <w:lang w:bidi="he-IL"/>
        </w:rPr>
        <w:t xml:space="preserve"> to capture more precisely the effect of punishment and its unique features</w:t>
      </w:r>
      <w:r w:rsidR="005A2818">
        <w:rPr>
          <w:rFonts w:asciiTheme="minorBidi" w:hAnsiTheme="minorBidi" w:cstheme="minorBidi"/>
          <w:sz w:val="24"/>
          <w:szCs w:val="24"/>
          <w:lang w:bidi="he-IL"/>
        </w:rPr>
        <w:t xml:space="preserve"> and</w:t>
      </w:r>
      <w:r w:rsidR="0073492F" w:rsidRPr="00BA3B3F">
        <w:rPr>
          <w:rFonts w:asciiTheme="minorBidi" w:hAnsiTheme="minorBidi" w:cstheme="minorBidi"/>
          <w:sz w:val="24"/>
          <w:szCs w:val="24"/>
          <w:lang w:bidi="he-IL"/>
        </w:rPr>
        <w:t xml:space="preserve"> see more clearly how punishment affect learning and </w:t>
      </w:r>
      <w:r w:rsidR="009E137F" w:rsidRPr="00BA3B3F">
        <w:rPr>
          <w:rFonts w:asciiTheme="minorBidi" w:hAnsiTheme="minorBidi" w:cstheme="minorBidi"/>
          <w:sz w:val="24"/>
          <w:szCs w:val="24"/>
          <w:lang w:bidi="he-IL"/>
        </w:rPr>
        <w:t xml:space="preserve">decision-making. </w:t>
      </w:r>
      <w:r w:rsidR="0097432A">
        <w:rPr>
          <w:rFonts w:asciiTheme="minorBidi" w:hAnsiTheme="minorBidi" w:cstheme="minorBidi"/>
          <w:sz w:val="24"/>
          <w:szCs w:val="24"/>
          <w:lang w:bidi="he-IL"/>
        </w:rPr>
        <w:t>Furthermore</w:t>
      </w:r>
      <w:r w:rsidR="009E137F" w:rsidRPr="00BA3B3F">
        <w:rPr>
          <w:rFonts w:asciiTheme="minorBidi" w:hAnsiTheme="minorBidi" w:cstheme="minorBidi"/>
          <w:sz w:val="24"/>
          <w:szCs w:val="24"/>
          <w:lang w:bidi="he-IL"/>
        </w:rPr>
        <w:t>, we can test the effects of different kinds of punishments and compare between them</w:t>
      </w:r>
      <w:r w:rsidR="001A072F" w:rsidRPr="00BA3B3F">
        <w:rPr>
          <w:rFonts w:asciiTheme="minorBidi" w:hAnsiTheme="minorBidi" w:cstheme="minorBidi"/>
          <w:sz w:val="24"/>
          <w:szCs w:val="24"/>
          <w:lang w:bidi="he-IL"/>
        </w:rPr>
        <w:t xml:space="preserve"> (</w:t>
      </w:r>
      <w:r w:rsidR="001A072F" w:rsidRPr="00BA3B3F">
        <w:rPr>
          <w:rFonts w:asciiTheme="minorBidi" w:hAnsiTheme="minorBidi" w:cstheme="minorBidi"/>
          <w:i/>
          <w:iCs/>
          <w:sz w:val="24"/>
          <w:szCs w:val="24"/>
          <w:lang w:bidi="he-IL"/>
        </w:rPr>
        <w:t>Delgado et al 2011</w:t>
      </w:r>
      <w:r w:rsidR="001A072F" w:rsidRPr="00BA3B3F">
        <w:rPr>
          <w:rFonts w:asciiTheme="minorBidi" w:hAnsiTheme="minorBidi" w:cstheme="minorBidi"/>
          <w:sz w:val="24"/>
          <w:szCs w:val="24"/>
          <w:lang w:bidi="he-IL"/>
        </w:rPr>
        <w:t>)</w:t>
      </w:r>
      <w:r w:rsidR="009E137F" w:rsidRPr="00BA3B3F">
        <w:rPr>
          <w:rFonts w:asciiTheme="minorBidi" w:hAnsiTheme="minorBidi" w:cstheme="minorBidi"/>
          <w:sz w:val="24"/>
          <w:szCs w:val="24"/>
          <w:lang w:bidi="he-IL"/>
        </w:rPr>
        <w:t>.</w:t>
      </w:r>
      <w:r w:rsidR="003366E4" w:rsidRPr="00BA3B3F">
        <w:rPr>
          <w:rFonts w:asciiTheme="minorBidi" w:hAnsiTheme="minorBidi" w:cstheme="minorBidi"/>
          <w:sz w:val="24"/>
          <w:szCs w:val="24"/>
          <w:lang w:bidi="he-IL"/>
        </w:rPr>
        <w:t xml:space="preserve"> </w:t>
      </w:r>
    </w:p>
    <w:p w14:paraId="615D7CED" w14:textId="1B269BBC" w:rsidR="00CC15E4" w:rsidRPr="00BA3B3F" w:rsidRDefault="00CC15E4" w:rsidP="004E486C">
      <w:pPr>
        <w:spacing w:line="480" w:lineRule="auto"/>
        <w:ind w:firstLine="0"/>
        <w:jc w:val="left"/>
        <w:rPr>
          <w:rFonts w:asciiTheme="minorBidi" w:hAnsiTheme="minorBidi" w:cstheme="minorBidi"/>
          <w:sz w:val="24"/>
          <w:szCs w:val="24"/>
          <w:lang w:bidi="he-IL"/>
        </w:rPr>
      </w:pPr>
    </w:p>
    <w:p w14:paraId="4EED516D" w14:textId="43927235" w:rsidR="003E00B8" w:rsidRDefault="003E00B8" w:rsidP="004E486C">
      <w:pPr>
        <w:spacing w:line="480" w:lineRule="auto"/>
        <w:ind w:firstLine="0"/>
        <w:jc w:val="left"/>
        <w:rPr>
          <w:rFonts w:asciiTheme="minorBidi" w:hAnsiTheme="minorBidi" w:cstheme="minorBidi"/>
          <w:sz w:val="24"/>
          <w:szCs w:val="24"/>
          <w:lang w:bidi="he-IL"/>
        </w:rPr>
      </w:pPr>
      <w:r w:rsidRPr="00BA3B3F">
        <w:rPr>
          <w:rFonts w:asciiTheme="minorBidi" w:hAnsiTheme="minorBidi" w:cstheme="minorBidi"/>
          <w:sz w:val="24"/>
          <w:szCs w:val="24"/>
          <w:lang w:bidi="he-IL"/>
        </w:rPr>
        <w:t xml:space="preserve">Moreover, our experiment has a novel methodology in </w:t>
      </w:r>
      <w:r w:rsidR="009B0951" w:rsidRPr="00BA3B3F">
        <w:rPr>
          <w:rFonts w:asciiTheme="minorBidi" w:hAnsiTheme="minorBidi" w:cstheme="minorBidi"/>
          <w:sz w:val="24"/>
          <w:szCs w:val="24"/>
          <w:lang w:bidi="he-IL"/>
        </w:rPr>
        <w:t>four</w:t>
      </w:r>
      <w:r w:rsidRPr="00BA3B3F">
        <w:rPr>
          <w:rFonts w:asciiTheme="minorBidi" w:hAnsiTheme="minorBidi" w:cstheme="minorBidi"/>
          <w:sz w:val="24"/>
          <w:szCs w:val="24"/>
          <w:lang w:bidi="he-IL"/>
        </w:rPr>
        <w:t xml:space="preserve"> </w:t>
      </w:r>
      <w:r w:rsidR="007925B3">
        <w:rPr>
          <w:rFonts w:asciiTheme="minorBidi" w:hAnsiTheme="minorBidi" w:cstheme="minorBidi"/>
          <w:sz w:val="24"/>
          <w:szCs w:val="24"/>
          <w:lang w:bidi="he-IL"/>
        </w:rPr>
        <w:t>manners</w:t>
      </w:r>
      <w:r w:rsidRPr="00BA3B3F">
        <w:rPr>
          <w:rFonts w:asciiTheme="minorBidi" w:hAnsiTheme="minorBidi" w:cstheme="minorBidi"/>
          <w:sz w:val="24"/>
          <w:szCs w:val="24"/>
          <w:lang w:bidi="he-IL"/>
        </w:rPr>
        <w:t xml:space="preserve">. </w:t>
      </w:r>
      <w:r w:rsidRPr="00BA3B3F">
        <w:rPr>
          <w:rFonts w:asciiTheme="minorBidi" w:hAnsiTheme="minorBidi" w:cstheme="minorBidi"/>
          <w:b/>
          <w:bCs/>
          <w:sz w:val="24"/>
          <w:szCs w:val="24"/>
          <w:lang w:bidi="he-IL"/>
        </w:rPr>
        <w:t>First</w:t>
      </w:r>
      <w:r w:rsidR="009B0951" w:rsidRPr="00BA3B3F">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w:t>
      </w:r>
      <w:r w:rsidR="005A2818">
        <w:rPr>
          <w:rFonts w:asciiTheme="minorBidi" w:hAnsiTheme="minorBidi" w:cstheme="minorBidi"/>
          <w:sz w:val="24"/>
          <w:szCs w:val="24"/>
          <w:lang w:bidi="he-IL"/>
        </w:rPr>
        <w:t>it</w:t>
      </w:r>
      <w:r w:rsidRPr="00BA3B3F">
        <w:rPr>
          <w:rFonts w:asciiTheme="minorBidi" w:hAnsiTheme="minorBidi" w:cstheme="minorBidi"/>
          <w:sz w:val="24"/>
          <w:szCs w:val="24"/>
          <w:lang w:bidi="he-IL"/>
        </w:rPr>
        <w:t xml:space="preserve"> is a longitudinal experiment </w:t>
      </w:r>
      <w:r w:rsidR="005A2818">
        <w:rPr>
          <w:rFonts w:asciiTheme="minorBidi" w:hAnsiTheme="minorBidi" w:cstheme="minorBidi"/>
          <w:sz w:val="24"/>
          <w:szCs w:val="24"/>
          <w:lang w:bidi="he-IL"/>
        </w:rPr>
        <w:t>conducted for</w:t>
      </w:r>
      <w:r w:rsidRPr="00BA3B3F">
        <w:rPr>
          <w:rFonts w:asciiTheme="minorBidi" w:hAnsiTheme="minorBidi" w:cstheme="minorBidi"/>
          <w:sz w:val="24"/>
          <w:szCs w:val="24"/>
          <w:lang w:bidi="he-IL"/>
        </w:rPr>
        <w:t xml:space="preserve"> </w:t>
      </w:r>
      <w:r w:rsidR="004D4541">
        <w:rPr>
          <w:rFonts w:asciiTheme="minorBidi" w:hAnsiTheme="minorBidi" w:cstheme="minorBidi"/>
          <w:sz w:val="24"/>
          <w:szCs w:val="24"/>
          <w:lang w:bidi="he-IL"/>
        </w:rPr>
        <w:t xml:space="preserve">about </w:t>
      </w:r>
      <w:r w:rsidRPr="00BA3B3F">
        <w:rPr>
          <w:rFonts w:asciiTheme="minorBidi" w:hAnsiTheme="minorBidi" w:cstheme="minorBidi"/>
          <w:sz w:val="24"/>
          <w:szCs w:val="24"/>
          <w:lang w:bidi="he-IL"/>
        </w:rPr>
        <w:t xml:space="preserve">12 days. </w:t>
      </w:r>
      <w:r w:rsidRPr="00BA3B3F">
        <w:rPr>
          <w:rFonts w:asciiTheme="minorBidi" w:hAnsiTheme="minorBidi" w:cstheme="minorBidi"/>
          <w:b/>
          <w:bCs/>
          <w:sz w:val="24"/>
          <w:szCs w:val="24"/>
          <w:lang w:bidi="he-IL"/>
        </w:rPr>
        <w:t>Second</w:t>
      </w:r>
      <w:r w:rsidRPr="00BA3B3F">
        <w:rPr>
          <w:rFonts w:asciiTheme="minorBidi" w:hAnsiTheme="minorBidi" w:cstheme="minorBidi"/>
          <w:sz w:val="24"/>
          <w:szCs w:val="24"/>
          <w:lang w:bidi="he-IL"/>
        </w:rPr>
        <w:t xml:space="preserve">, it is a between subject design which gives a cleaner effect to the US punisher, as we avoid the noise caused by switching the settings. </w:t>
      </w:r>
      <w:r w:rsidRPr="00BA3B3F">
        <w:rPr>
          <w:rFonts w:asciiTheme="minorBidi" w:hAnsiTheme="minorBidi" w:cstheme="minorBidi"/>
          <w:b/>
          <w:bCs/>
          <w:sz w:val="24"/>
          <w:szCs w:val="24"/>
          <w:lang w:bidi="he-IL"/>
        </w:rPr>
        <w:t>Third</w:t>
      </w:r>
      <w:r w:rsidRPr="00BA3B3F">
        <w:rPr>
          <w:rFonts w:asciiTheme="minorBidi" w:hAnsiTheme="minorBidi" w:cstheme="minorBidi"/>
          <w:sz w:val="24"/>
          <w:szCs w:val="24"/>
          <w:lang w:bidi="he-IL"/>
        </w:rPr>
        <w:t>, we used a different primary punisher (</w:t>
      </w:r>
      <w:r w:rsidR="009B0951" w:rsidRPr="00BA3B3F">
        <w:rPr>
          <w:rFonts w:asciiTheme="minorBidi" w:hAnsiTheme="minorBidi" w:cstheme="minorBidi"/>
          <w:sz w:val="24"/>
          <w:szCs w:val="24"/>
          <w:lang w:bidi="he-IL"/>
        </w:rPr>
        <w:t>Lo</w:t>
      </w:r>
      <w:r w:rsidR="00797D67">
        <w:rPr>
          <w:rFonts w:asciiTheme="minorBidi" w:hAnsiTheme="minorBidi" w:cstheme="minorBidi"/>
          <w:sz w:val="24"/>
          <w:szCs w:val="24"/>
          <w:lang w:bidi="he-IL"/>
        </w:rPr>
        <w:t>u</w:t>
      </w:r>
      <w:r w:rsidR="009B0951" w:rsidRPr="00BA3B3F">
        <w:rPr>
          <w:rFonts w:asciiTheme="minorBidi" w:hAnsiTheme="minorBidi" w:cstheme="minorBidi"/>
          <w:sz w:val="24"/>
          <w:szCs w:val="24"/>
          <w:lang w:bidi="he-IL"/>
        </w:rPr>
        <w:t xml:space="preserve">d </w:t>
      </w:r>
      <w:r w:rsidRPr="00BA3B3F">
        <w:rPr>
          <w:rFonts w:asciiTheme="minorBidi" w:hAnsiTheme="minorBidi" w:cstheme="minorBidi"/>
          <w:sz w:val="24"/>
          <w:szCs w:val="24"/>
          <w:lang w:bidi="he-IL"/>
        </w:rPr>
        <w:t xml:space="preserve">White Noise) than </w:t>
      </w:r>
      <w:r w:rsidRPr="00BA3B3F">
        <w:rPr>
          <w:rFonts w:asciiTheme="minorBidi" w:hAnsiTheme="minorBidi" w:cstheme="minorBidi"/>
          <w:i/>
          <w:iCs/>
          <w:sz w:val="24"/>
          <w:szCs w:val="24"/>
          <w:lang w:bidi="he-IL"/>
        </w:rPr>
        <w:t xml:space="preserve">Delgado et al </w:t>
      </w:r>
      <w:r w:rsidR="009B0951" w:rsidRPr="00BA3B3F">
        <w:rPr>
          <w:rFonts w:asciiTheme="minorBidi" w:hAnsiTheme="minorBidi" w:cstheme="minorBidi"/>
          <w:i/>
          <w:iCs/>
          <w:sz w:val="24"/>
          <w:szCs w:val="24"/>
          <w:lang w:bidi="he-IL"/>
        </w:rPr>
        <w:t>201</w:t>
      </w:r>
      <w:r w:rsidR="007E3646" w:rsidRPr="00BA3B3F">
        <w:rPr>
          <w:rFonts w:asciiTheme="minorBidi" w:hAnsiTheme="minorBidi" w:cstheme="minorBidi"/>
          <w:i/>
          <w:iCs/>
          <w:sz w:val="24"/>
          <w:szCs w:val="24"/>
          <w:lang w:bidi="he-IL"/>
        </w:rPr>
        <w:t>1</w:t>
      </w:r>
      <w:r w:rsidR="009B0951" w:rsidRPr="00BA3B3F">
        <w:rPr>
          <w:rFonts w:asciiTheme="minorBidi" w:hAnsiTheme="minorBidi" w:cstheme="minorBidi"/>
          <w:sz w:val="24"/>
          <w:szCs w:val="24"/>
          <w:lang w:bidi="he-IL"/>
        </w:rPr>
        <w:t xml:space="preserve"> (Mild shock)</w:t>
      </w:r>
      <w:r w:rsidR="00B17E76">
        <w:rPr>
          <w:rFonts w:asciiTheme="minorBidi" w:hAnsiTheme="minorBidi" w:cstheme="minorBidi"/>
          <w:sz w:val="24"/>
          <w:szCs w:val="24"/>
          <w:lang w:bidi="he-IL"/>
        </w:rPr>
        <w:t xml:space="preserve"> that showed more efficacy in the </w:t>
      </w:r>
      <w:r w:rsidR="00B17E76" w:rsidRPr="00B17E76">
        <w:rPr>
          <w:rFonts w:asciiTheme="minorBidi" w:hAnsiTheme="minorBidi" w:cstheme="minorBidi"/>
          <w:sz w:val="24"/>
          <w:szCs w:val="24"/>
          <w:lang w:bidi="he-IL"/>
        </w:rPr>
        <w:t>Sperl</w:t>
      </w:r>
      <w:r w:rsidR="00B17E76">
        <w:rPr>
          <w:rFonts w:asciiTheme="minorBidi" w:hAnsiTheme="minorBidi" w:cstheme="minorBidi"/>
          <w:sz w:val="24"/>
          <w:szCs w:val="24"/>
          <w:lang w:bidi="he-IL"/>
        </w:rPr>
        <w:t xml:space="preserve"> et al study (2018)</w:t>
      </w:r>
      <w:r w:rsidR="009B0951" w:rsidRPr="00BA3B3F">
        <w:rPr>
          <w:rFonts w:asciiTheme="minorBidi" w:hAnsiTheme="minorBidi" w:cstheme="minorBidi"/>
          <w:sz w:val="24"/>
          <w:szCs w:val="24"/>
          <w:lang w:bidi="he-IL"/>
        </w:rPr>
        <w:t xml:space="preserve">. </w:t>
      </w:r>
      <w:r w:rsidR="009B0951" w:rsidRPr="00BA3B3F">
        <w:rPr>
          <w:rFonts w:asciiTheme="minorBidi" w:hAnsiTheme="minorBidi" w:cstheme="minorBidi"/>
          <w:b/>
          <w:bCs/>
          <w:sz w:val="24"/>
          <w:szCs w:val="24"/>
          <w:lang w:bidi="he-IL"/>
        </w:rPr>
        <w:t>Forth</w:t>
      </w:r>
      <w:r w:rsidR="009B0951" w:rsidRPr="00BA3B3F">
        <w:rPr>
          <w:rFonts w:asciiTheme="minorBidi" w:hAnsiTheme="minorBidi" w:cstheme="minorBidi"/>
          <w:sz w:val="24"/>
          <w:szCs w:val="24"/>
          <w:lang w:bidi="he-IL"/>
        </w:rPr>
        <w:t xml:space="preserve">, </w:t>
      </w:r>
      <w:r w:rsidR="004D4541">
        <w:rPr>
          <w:rFonts w:asciiTheme="minorBidi" w:hAnsiTheme="minorBidi" w:cstheme="minorBidi"/>
          <w:sz w:val="24"/>
          <w:szCs w:val="24"/>
          <w:lang w:bidi="he-IL"/>
        </w:rPr>
        <w:t>the experiment is</w:t>
      </w:r>
      <w:r w:rsidR="009B0951" w:rsidRPr="00BA3B3F">
        <w:rPr>
          <w:rFonts w:asciiTheme="minorBidi" w:hAnsiTheme="minorBidi" w:cstheme="minorBidi"/>
          <w:sz w:val="24"/>
          <w:szCs w:val="24"/>
          <w:lang w:bidi="he-IL"/>
        </w:rPr>
        <w:t xml:space="preserve"> </w:t>
      </w:r>
      <w:r w:rsidR="004D4541">
        <w:rPr>
          <w:rFonts w:asciiTheme="minorBidi" w:hAnsiTheme="minorBidi" w:cstheme="minorBidi"/>
          <w:sz w:val="24"/>
          <w:szCs w:val="24"/>
          <w:lang w:bidi="he-IL"/>
        </w:rPr>
        <w:t xml:space="preserve">running throw a novel mobile platform design and conducted </w:t>
      </w:r>
      <w:r w:rsidR="009B0951" w:rsidRPr="00BA3B3F">
        <w:rPr>
          <w:rFonts w:asciiTheme="minorBidi" w:hAnsiTheme="minorBidi" w:cstheme="minorBidi"/>
          <w:sz w:val="24"/>
          <w:szCs w:val="24"/>
          <w:lang w:bidi="he-IL"/>
        </w:rPr>
        <w:t>at the</w:t>
      </w:r>
      <w:r w:rsidR="004D4541">
        <w:rPr>
          <w:rFonts w:asciiTheme="minorBidi" w:hAnsiTheme="minorBidi" w:cstheme="minorBidi"/>
          <w:sz w:val="24"/>
          <w:szCs w:val="24"/>
          <w:lang w:bidi="he-IL"/>
        </w:rPr>
        <w:t xml:space="preserve"> natural environment of the subject</w:t>
      </w:r>
      <w:r w:rsidR="009B0951" w:rsidRPr="00BA3B3F">
        <w:rPr>
          <w:rFonts w:asciiTheme="minorBidi" w:hAnsiTheme="minorBidi" w:cstheme="minorBidi"/>
          <w:sz w:val="24"/>
          <w:szCs w:val="24"/>
          <w:lang w:bidi="he-IL"/>
        </w:rPr>
        <w:t xml:space="preserve">. This is a new realistic approach for human studies that hopefully will give us also more realistic data collection. </w:t>
      </w:r>
    </w:p>
    <w:p w14:paraId="0F5D2E98" w14:textId="77777777" w:rsidR="00B17E76" w:rsidRDefault="00B17E76" w:rsidP="004E486C">
      <w:pPr>
        <w:spacing w:line="480" w:lineRule="auto"/>
        <w:ind w:firstLine="0"/>
        <w:jc w:val="left"/>
        <w:rPr>
          <w:rFonts w:asciiTheme="minorBidi" w:hAnsiTheme="minorBidi" w:cstheme="minorBidi"/>
          <w:sz w:val="24"/>
          <w:szCs w:val="24"/>
          <w:lang w:bidi="he-IL"/>
        </w:rPr>
      </w:pPr>
    </w:p>
    <w:p w14:paraId="501CF373" w14:textId="01561AF2" w:rsidR="002C46DD" w:rsidRPr="00BA3B3F" w:rsidRDefault="009B72BA" w:rsidP="004E486C">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rPr>
        <w:br/>
      </w:r>
      <w:r w:rsidR="00DD547C">
        <w:rPr>
          <w:rFonts w:asciiTheme="minorBidi" w:hAnsiTheme="minorBidi" w:cstheme="minorBidi"/>
          <w:sz w:val="24"/>
          <w:szCs w:val="24"/>
          <w:lang w:bidi="he-IL"/>
        </w:rPr>
        <w:t>Delga</w:t>
      </w:r>
      <w:r w:rsidR="00DD547C">
        <w:rPr>
          <w:rFonts w:asciiTheme="minorBidi" w:hAnsiTheme="minorBidi" w:cstheme="minorBidi"/>
          <w:sz w:val="24"/>
          <w:szCs w:val="24"/>
        </w:rPr>
        <w:t xml:space="preserve">do et al design is different from the one we use in our experiment in a few ways. (1) their design is of a fear conditioning task when the subjects simply observe the CS and the US attached to it. (2) their experiment is a within-subject design, meaning each subject had two sessions – one of each punisher. </w:t>
      </w:r>
      <w:r w:rsidR="002C46DD" w:rsidRPr="00BA3B3F">
        <w:rPr>
          <w:rFonts w:asciiTheme="minorBidi" w:hAnsiTheme="minorBidi" w:cstheme="minorBidi"/>
          <w:sz w:val="24"/>
          <w:szCs w:val="24"/>
        </w:rPr>
        <w:br/>
      </w:r>
    </w:p>
    <w:p w14:paraId="6AFFAC10" w14:textId="2FFAB408" w:rsidR="002742E3" w:rsidRDefault="00D31467" w:rsidP="006C2966">
      <w:pPr>
        <w:spacing w:line="480" w:lineRule="auto"/>
        <w:ind w:firstLine="0"/>
        <w:jc w:val="left"/>
        <w:rPr>
          <w:rFonts w:asciiTheme="minorBidi" w:hAnsiTheme="minorBidi" w:cstheme="minorBidi"/>
          <w:sz w:val="24"/>
          <w:szCs w:val="24"/>
          <w:lang w:bidi="he-IL"/>
        </w:rPr>
      </w:pPr>
      <w:r w:rsidRPr="00BA3B3F">
        <w:rPr>
          <w:rFonts w:asciiTheme="minorBidi" w:hAnsiTheme="minorBidi" w:cstheme="minorBidi"/>
          <w:sz w:val="24"/>
          <w:szCs w:val="24"/>
          <w:lang w:bidi="he-IL"/>
        </w:rPr>
        <w:lastRenderedPageBreak/>
        <w:t xml:space="preserve">This study has two main goals. The first is to validate the differences between a </w:t>
      </w:r>
      <w:r w:rsidR="00B17E76">
        <w:rPr>
          <w:rFonts w:asciiTheme="minorBidi" w:hAnsiTheme="minorBidi" w:cstheme="minorBidi"/>
          <w:sz w:val="24"/>
          <w:szCs w:val="24"/>
          <w:lang w:bidi="he-IL"/>
        </w:rPr>
        <w:t>positive-</w:t>
      </w:r>
      <w:r w:rsidRPr="00BA3B3F">
        <w:rPr>
          <w:rFonts w:asciiTheme="minorBidi" w:hAnsiTheme="minorBidi" w:cstheme="minorBidi"/>
          <w:sz w:val="24"/>
          <w:szCs w:val="24"/>
          <w:lang w:bidi="he-IL"/>
        </w:rPr>
        <w:t>primary punisher</w:t>
      </w:r>
      <w:r w:rsidR="00B17E76">
        <w:rPr>
          <w:rFonts w:asciiTheme="minorBidi" w:hAnsiTheme="minorBidi" w:cstheme="minorBidi"/>
          <w:sz w:val="24"/>
          <w:szCs w:val="24"/>
          <w:lang w:bidi="he-IL"/>
        </w:rPr>
        <w:t xml:space="preserve"> and a negative-</w:t>
      </w:r>
      <w:r w:rsidR="00B17E76" w:rsidRPr="00BA3B3F">
        <w:rPr>
          <w:rFonts w:asciiTheme="minorBidi" w:hAnsiTheme="minorBidi" w:cstheme="minorBidi"/>
          <w:sz w:val="24"/>
          <w:szCs w:val="24"/>
          <w:lang w:bidi="he-IL"/>
        </w:rPr>
        <w:t>secondary</w:t>
      </w:r>
      <w:r w:rsidR="00B17E76">
        <w:rPr>
          <w:rFonts w:asciiTheme="minorBidi" w:hAnsiTheme="minorBidi" w:cstheme="minorBidi"/>
          <w:sz w:val="24"/>
          <w:szCs w:val="24"/>
          <w:lang w:bidi="he-IL"/>
        </w:rPr>
        <w:t xml:space="preserve"> punisher</w:t>
      </w:r>
      <w:r w:rsidRPr="00BA3B3F">
        <w:rPr>
          <w:rFonts w:asciiTheme="minorBidi" w:hAnsiTheme="minorBidi" w:cstheme="minorBidi"/>
          <w:sz w:val="24"/>
          <w:szCs w:val="24"/>
          <w:lang w:bidi="he-IL"/>
        </w:rPr>
        <w:t xml:space="preserve">. </w:t>
      </w:r>
      <w:r w:rsidR="00536228">
        <w:rPr>
          <w:rFonts w:asciiTheme="minorBidi" w:hAnsiTheme="minorBidi" w:cstheme="minorBidi"/>
          <w:sz w:val="24"/>
          <w:szCs w:val="24"/>
          <w:lang w:bidi="he-IL"/>
        </w:rPr>
        <w:t xml:space="preserve">We wanted to examine the learning process and performance in each punishment type, some physiological (Heart rate) and psychological (e.g. mood self-reports) measurements. </w:t>
      </w:r>
      <w:r w:rsidRPr="00BA3B3F">
        <w:rPr>
          <w:rFonts w:asciiTheme="minorBidi" w:hAnsiTheme="minorBidi" w:cstheme="minorBidi"/>
          <w:sz w:val="24"/>
          <w:szCs w:val="24"/>
          <w:lang w:bidi="he-IL"/>
        </w:rPr>
        <w:t>The second goal is</w:t>
      </w:r>
      <w:r w:rsidR="00536228">
        <w:rPr>
          <w:rFonts w:asciiTheme="minorBidi" w:hAnsiTheme="minorBidi" w:cstheme="minorBidi"/>
          <w:sz w:val="24"/>
          <w:szCs w:val="24"/>
          <w:lang w:bidi="he-IL"/>
        </w:rPr>
        <w:t xml:space="preserve"> comparing these aversive instrumental learning results with a parallel experiment on reward instrumental learning</w:t>
      </w:r>
      <w:r w:rsidRPr="00BA3B3F">
        <w:rPr>
          <w:rFonts w:asciiTheme="minorBidi" w:hAnsiTheme="minorBidi" w:cstheme="minorBidi"/>
          <w:sz w:val="24"/>
          <w:szCs w:val="24"/>
          <w:lang w:bidi="he-IL"/>
        </w:rPr>
        <w:t xml:space="preserve">. </w:t>
      </w:r>
    </w:p>
    <w:p w14:paraId="3FD96E20" w14:textId="77777777" w:rsidR="006C2966" w:rsidRPr="00BA3B3F" w:rsidRDefault="006C2966" w:rsidP="006C2966">
      <w:pPr>
        <w:spacing w:line="480" w:lineRule="auto"/>
        <w:ind w:firstLine="0"/>
        <w:jc w:val="left"/>
        <w:rPr>
          <w:rFonts w:asciiTheme="minorBidi" w:hAnsiTheme="minorBidi" w:cstheme="minorBidi"/>
          <w:sz w:val="24"/>
          <w:szCs w:val="24"/>
          <w:lang w:bidi="he-IL"/>
        </w:rPr>
      </w:pPr>
    </w:p>
    <w:p w14:paraId="01E76C2D" w14:textId="412C47A1" w:rsidR="00C67288" w:rsidRDefault="006C2966" w:rsidP="004E486C">
      <w:pPr>
        <w:spacing w:line="480" w:lineRule="auto"/>
        <w:ind w:firstLine="0"/>
        <w:rPr>
          <w:rFonts w:asciiTheme="minorBidi" w:hAnsiTheme="minorBidi" w:cstheme="minorBidi"/>
          <w:i/>
          <w:iCs/>
          <w:sz w:val="24"/>
          <w:szCs w:val="24"/>
          <w:lang w:bidi="he-IL"/>
        </w:rPr>
      </w:pPr>
      <w:r>
        <w:rPr>
          <w:rFonts w:asciiTheme="minorBidi" w:hAnsiTheme="minorBidi" w:cstheme="minorBidi"/>
          <w:sz w:val="24"/>
          <w:szCs w:val="24"/>
          <w:lang w:bidi="he-IL"/>
        </w:rPr>
        <w:t>For the monetary-loss group, we</w:t>
      </w:r>
      <w:r w:rsidR="00C67288" w:rsidRPr="00BA3B3F">
        <w:rPr>
          <w:rFonts w:asciiTheme="minorBidi" w:hAnsiTheme="minorBidi" w:cstheme="minorBidi"/>
          <w:sz w:val="24"/>
          <w:szCs w:val="24"/>
          <w:lang w:bidi="he-IL"/>
        </w:rPr>
        <w:t xml:space="preserve"> conducted a preliminary task before</w:t>
      </w:r>
      <w:r>
        <w:rPr>
          <w:rFonts w:asciiTheme="minorBidi" w:hAnsiTheme="minorBidi" w:cstheme="minorBidi"/>
          <w:sz w:val="24"/>
          <w:szCs w:val="24"/>
          <w:lang w:bidi="he-IL"/>
        </w:rPr>
        <w:t xml:space="preserve">hand </w:t>
      </w:r>
      <w:r w:rsidR="00E97EDD" w:rsidRPr="00BA3B3F">
        <w:rPr>
          <w:rFonts w:asciiTheme="minorBidi" w:hAnsiTheme="minorBidi" w:cstheme="minorBidi"/>
          <w:sz w:val="24"/>
          <w:szCs w:val="24"/>
          <w:lang w:bidi="he-IL"/>
        </w:rPr>
        <w:t xml:space="preserve">to create an experiment bank from which the subject can lose money. This task is </w:t>
      </w:r>
      <w:r>
        <w:rPr>
          <w:rFonts w:asciiTheme="minorBidi" w:hAnsiTheme="minorBidi" w:cstheme="minorBidi"/>
          <w:sz w:val="24"/>
          <w:szCs w:val="24"/>
          <w:lang w:bidi="he-IL"/>
        </w:rPr>
        <w:t xml:space="preserve">somewhat </w:t>
      </w:r>
      <w:proofErr w:type="gramStart"/>
      <w:r w:rsidR="00313AFC">
        <w:rPr>
          <w:rFonts w:asciiTheme="minorBidi" w:hAnsiTheme="minorBidi" w:cstheme="minorBidi"/>
          <w:sz w:val="24"/>
          <w:szCs w:val="24"/>
          <w:lang w:bidi="he-IL"/>
        </w:rPr>
        <w:t>similar to</w:t>
      </w:r>
      <w:proofErr w:type="gramEnd"/>
      <w:r w:rsidR="00E97EDD" w:rsidRPr="00BA3B3F">
        <w:rPr>
          <w:rFonts w:asciiTheme="minorBidi" w:hAnsiTheme="minorBidi" w:cstheme="minorBidi"/>
          <w:sz w:val="24"/>
          <w:szCs w:val="24"/>
          <w:lang w:bidi="he-IL"/>
        </w:rPr>
        <w:t xml:space="preserve"> other monetary loss studies (such as </w:t>
      </w:r>
      <w:r w:rsidR="00E97EDD" w:rsidRPr="00BA3B3F">
        <w:rPr>
          <w:rFonts w:asciiTheme="minorBidi" w:hAnsiTheme="minorBidi" w:cstheme="minorBidi"/>
          <w:i/>
          <w:iCs/>
          <w:sz w:val="24"/>
          <w:szCs w:val="24"/>
          <w:lang w:bidi="he-IL"/>
        </w:rPr>
        <w:t>Delgado et al 2011</w:t>
      </w:r>
      <w:r w:rsidR="00813EB9">
        <w:rPr>
          <w:rFonts w:asciiTheme="minorBidi" w:hAnsiTheme="minorBidi" w:cstheme="minorBidi"/>
          <w:sz w:val="24"/>
          <w:szCs w:val="24"/>
          <w:lang w:bidi="he-IL"/>
        </w:rPr>
        <w:t>; Steel et al 2016;</w:t>
      </w:r>
      <w:r w:rsidR="00601586">
        <w:rPr>
          <w:rFonts w:asciiTheme="minorBidi" w:hAnsiTheme="minorBidi" w:cstheme="minorBidi"/>
          <w:sz w:val="24"/>
          <w:szCs w:val="24"/>
          <w:lang w:bidi="he-IL"/>
        </w:rPr>
        <w:t xml:space="preserve"> Steel et al 2020</w:t>
      </w:r>
      <w:r w:rsidR="00E97EDD" w:rsidRPr="00BA3B3F">
        <w:rPr>
          <w:rFonts w:asciiTheme="minorBidi" w:hAnsiTheme="minorBidi" w:cstheme="minorBidi"/>
          <w:sz w:val="24"/>
          <w:szCs w:val="24"/>
          <w:lang w:bidi="he-IL"/>
        </w:rPr>
        <w:t>)</w:t>
      </w:r>
      <w:r w:rsidR="00C67288" w:rsidRPr="00BA3B3F">
        <w:rPr>
          <w:rFonts w:asciiTheme="minorBidi" w:hAnsiTheme="minorBidi" w:cstheme="minorBidi"/>
          <w:sz w:val="24"/>
          <w:szCs w:val="24"/>
          <w:lang w:bidi="he-IL"/>
        </w:rPr>
        <w:t xml:space="preserve"> </w:t>
      </w:r>
      <w:r w:rsidR="00E97EDD" w:rsidRPr="00BA3B3F">
        <w:rPr>
          <w:rFonts w:asciiTheme="minorBidi" w:hAnsiTheme="minorBidi" w:cstheme="minorBidi"/>
          <w:sz w:val="24"/>
          <w:szCs w:val="24"/>
          <w:lang w:bidi="he-IL"/>
        </w:rPr>
        <w:t xml:space="preserve">although our task was unique. The task </w:t>
      </w:r>
      <w:r w:rsidR="00C67288" w:rsidRPr="00BA3B3F">
        <w:rPr>
          <w:rFonts w:asciiTheme="minorBidi" w:hAnsiTheme="minorBidi" w:cstheme="minorBidi"/>
          <w:sz w:val="24"/>
          <w:szCs w:val="24"/>
          <w:lang w:bidi="he-IL"/>
        </w:rPr>
        <w:t xml:space="preserve">included </w:t>
      </w:r>
      <w:r w:rsidR="00E97EDD" w:rsidRPr="00BA3B3F">
        <w:rPr>
          <w:rFonts w:asciiTheme="minorBidi" w:hAnsiTheme="minorBidi" w:cstheme="minorBidi"/>
          <w:sz w:val="24"/>
          <w:szCs w:val="24"/>
          <w:lang w:bidi="he-IL"/>
        </w:rPr>
        <w:t>spinning a</w:t>
      </w:r>
      <w:r w:rsidR="00C67288" w:rsidRPr="00BA3B3F">
        <w:rPr>
          <w:rFonts w:asciiTheme="minorBidi" w:hAnsiTheme="minorBidi" w:cstheme="minorBidi"/>
          <w:sz w:val="24"/>
          <w:szCs w:val="24"/>
          <w:lang w:bidi="he-IL"/>
        </w:rPr>
        <w:t xml:space="preserve"> Wheel of fortune</w:t>
      </w:r>
      <w:r w:rsidR="00E97EDD" w:rsidRPr="00BA3B3F">
        <w:rPr>
          <w:rFonts w:asciiTheme="minorBidi" w:hAnsiTheme="minorBidi" w:cstheme="minorBidi"/>
          <w:sz w:val="24"/>
          <w:szCs w:val="24"/>
          <w:lang w:bidi="he-IL"/>
        </w:rPr>
        <w:t xml:space="preserve"> with different amounts of </w:t>
      </w:r>
      <w:r>
        <w:rPr>
          <w:rFonts w:asciiTheme="minorBidi" w:hAnsiTheme="minorBidi" w:cstheme="minorBidi"/>
          <w:sz w:val="24"/>
          <w:szCs w:val="24"/>
          <w:lang w:bidi="he-IL"/>
        </w:rPr>
        <w:t>gains</w:t>
      </w:r>
      <w:r w:rsidR="00E97EDD" w:rsidRPr="00BA3B3F">
        <w:rPr>
          <w:rFonts w:asciiTheme="minorBidi" w:hAnsiTheme="minorBidi" w:cstheme="minorBidi"/>
          <w:sz w:val="24"/>
          <w:szCs w:val="24"/>
          <w:lang w:bidi="he-IL"/>
        </w:rPr>
        <w:t xml:space="preserve"> (</w:t>
      </w:r>
      <w:r w:rsidR="00C13F29">
        <w:rPr>
          <w:rFonts w:asciiTheme="minorBidi" w:hAnsiTheme="minorBidi" w:cstheme="minorBidi"/>
          <w:sz w:val="24"/>
          <w:szCs w:val="24"/>
          <w:lang w:bidi="he-IL"/>
        </w:rPr>
        <w:t>4</w:t>
      </w:r>
      <w:r w:rsidR="00E97EDD" w:rsidRPr="00BA3B3F">
        <w:rPr>
          <w:rFonts w:asciiTheme="minorBidi" w:hAnsiTheme="minorBidi" w:cstheme="minorBidi"/>
          <w:sz w:val="24"/>
          <w:szCs w:val="24"/>
          <w:lang w:bidi="he-IL"/>
        </w:rPr>
        <w:t>00-1000 shekels)</w:t>
      </w:r>
      <w:r w:rsidR="00C67288" w:rsidRPr="00BA3B3F">
        <w:rPr>
          <w:rFonts w:asciiTheme="minorBidi" w:hAnsiTheme="minorBidi" w:cstheme="minorBidi"/>
          <w:sz w:val="24"/>
          <w:szCs w:val="24"/>
          <w:lang w:bidi="he-IL"/>
        </w:rPr>
        <w:t>. Unknown to the participants, the</w:t>
      </w:r>
      <w:r w:rsidR="00C13F29">
        <w:rPr>
          <w:rFonts w:asciiTheme="minorBidi" w:hAnsiTheme="minorBidi" w:cstheme="minorBidi"/>
          <w:sz w:val="24"/>
          <w:szCs w:val="24"/>
          <w:lang w:bidi="he-IL"/>
        </w:rPr>
        <w:t xml:space="preserve"> amount</w:t>
      </w:r>
      <w:r w:rsidR="00C67288" w:rsidRPr="00BA3B3F">
        <w:rPr>
          <w:rFonts w:asciiTheme="minorBidi" w:hAnsiTheme="minorBidi" w:cstheme="minorBidi"/>
          <w:sz w:val="24"/>
          <w:szCs w:val="24"/>
          <w:lang w:bidi="he-IL"/>
        </w:rPr>
        <w:t xml:space="preserve"> of money the</w:t>
      </w:r>
      <w:r w:rsidR="00C13F29">
        <w:rPr>
          <w:rFonts w:asciiTheme="minorBidi" w:hAnsiTheme="minorBidi" w:cstheme="minorBidi"/>
          <w:sz w:val="24"/>
          <w:szCs w:val="24"/>
          <w:lang w:bidi="he-IL"/>
        </w:rPr>
        <w:t>y</w:t>
      </w:r>
      <w:r w:rsidR="00C67288" w:rsidRPr="00BA3B3F">
        <w:rPr>
          <w:rFonts w:asciiTheme="minorBidi" w:hAnsiTheme="minorBidi" w:cstheme="minorBidi"/>
          <w:sz w:val="24"/>
          <w:szCs w:val="24"/>
          <w:lang w:bidi="he-IL"/>
        </w:rPr>
        <w:t xml:space="preserve"> won was fixed on 600 shekels (eq to ~182 dollars). For magnifying the effect of money loss on subjects, we </w:t>
      </w:r>
      <w:r>
        <w:rPr>
          <w:rFonts w:asciiTheme="minorBidi" w:hAnsiTheme="minorBidi" w:cstheme="minorBidi"/>
          <w:sz w:val="24"/>
          <w:szCs w:val="24"/>
          <w:lang w:bidi="he-IL"/>
        </w:rPr>
        <w:t>created a sense of</w:t>
      </w:r>
      <w:r w:rsidR="009C1386">
        <w:rPr>
          <w:rFonts w:asciiTheme="minorBidi" w:hAnsiTheme="minorBidi" w:cstheme="minorBidi"/>
          <w:sz w:val="24"/>
          <w:szCs w:val="24"/>
          <w:lang w:bidi="he-IL"/>
        </w:rPr>
        <w:t xml:space="preserve"> endowment </w:t>
      </w:r>
      <w:r w:rsidR="00C67288" w:rsidRPr="00BA3B3F">
        <w:rPr>
          <w:rFonts w:asciiTheme="minorBidi" w:hAnsiTheme="minorBidi" w:cstheme="minorBidi"/>
          <w:sz w:val="24"/>
          <w:szCs w:val="24"/>
          <w:lang w:bidi="he-IL"/>
        </w:rPr>
        <w:t xml:space="preserve">to </w:t>
      </w:r>
      <w:r w:rsidR="009C1386">
        <w:rPr>
          <w:rFonts w:asciiTheme="minorBidi" w:hAnsiTheme="minorBidi" w:cstheme="minorBidi"/>
          <w:sz w:val="24"/>
          <w:szCs w:val="24"/>
          <w:lang w:bidi="he-IL"/>
        </w:rPr>
        <w:t xml:space="preserve">make the subject value more the initial sum of money. We also wanted to create a sense of agency, to </w:t>
      </w:r>
      <w:r w:rsidR="00BB42BC">
        <w:rPr>
          <w:rFonts w:asciiTheme="minorBidi" w:hAnsiTheme="minorBidi" w:cstheme="minorBidi"/>
          <w:sz w:val="24"/>
          <w:szCs w:val="24"/>
          <w:lang w:bidi="he-IL"/>
        </w:rPr>
        <w:t>increase the engagement and interest of subjects</w:t>
      </w:r>
      <w:r w:rsidR="00480281">
        <w:rPr>
          <w:rFonts w:asciiTheme="minorBidi" w:hAnsiTheme="minorBidi" w:cstheme="minorBidi"/>
          <w:sz w:val="24"/>
          <w:szCs w:val="24"/>
          <w:lang w:bidi="he-IL"/>
        </w:rPr>
        <w:t xml:space="preserve"> (</w:t>
      </w:r>
      <w:r w:rsidR="00480281" w:rsidRPr="00056CF6">
        <w:rPr>
          <w:rFonts w:asciiTheme="minorBidi" w:hAnsiTheme="minorBidi" w:cstheme="minorBidi"/>
          <w:sz w:val="24"/>
          <w:szCs w:val="24"/>
        </w:rPr>
        <w:t>Taub</w:t>
      </w:r>
      <w:r w:rsidR="00480281">
        <w:rPr>
          <w:rFonts w:asciiTheme="minorBidi" w:hAnsiTheme="minorBidi" w:cstheme="minorBidi"/>
          <w:sz w:val="24"/>
          <w:szCs w:val="24"/>
          <w:lang w:bidi="he-IL"/>
        </w:rPr>
        <w:t xml:space="preserve"> et al. 2020)</w:t>
      </w:r>
      <w:r w:rsidR="00830458" w:rsidRPr="00BA3B3F">
        <w:rPr>
          <w:rFonts w:asciiTheme="minorBidi" w:hAnsiTheme="minorBidi" w:cstheme="minorBidi"/>
          <w:sz w:val="24"/>
          <w:szCs w:val="24"/>
          <w:lang w:bidi="he-IL"/>
        </w:rPr>
        <w:t>. The reason for doing that is our fear that since the amount being reduced in each loss of a coin is meager (0.2 shekels, ~</w:t>
      </w:r>
      <w:r w:rsidR="00830458" w:rsidRPr="00BA3B3F">
        <w:rPr>
          <w:rFonts w:asciiTheme="minorBidi" w:hAnsiTheme="minorBidi" w:cstheme="minorBidi"/>
        </w:rPr>
        <w:t xml:space="preserve"> </w:t>
      </w:r>
      <w:r w:rsidR="00830458" w:rsidRPr="00BA3B3F">
        <w:rPr>
          <w:rFonts w:asciiTheme="minorBidi" w:hAnsiTheme="minorBidi" w:cstheme="minorBidi"/>
          <w:sz w:val="24"/>
          <w:szCs w:val="24"/>
          <w:lang w:bidi="he-IL"/>
        </w:rPr>
        <w:t xml:space="preserve">0.06 dollars) we might lose the loss aversion effect </w:t>
      </w:r>
      <w:r>
        <w:rPr>
          <w:rFonts w:asciiTheme="minorBidi" w:hAnsiTheme="minorBidi" w:cstheme="minorBidi"/>
          <w:sz w:val="24"/>
          <w:szCs w:val="24"/>
          <w:lang w:bidi="he-IL"/>
        </w:rPr>
        <w:t>and</w:t>
      </w:r>
      <w:r w:rsidR="00830458" w:rsidRPr="00BA3B3F">
        <w:rPr>
          <w:rFonts w:asciiTheme="minorBidi" w:hAnsiTheme="minorBidi" w:cstheme="minorBidi"/>
          <w:sz w:val="24"/>
          <w:szCs w:val="24"/>
          <w:lang w:bidi="he-IL"/>
        </w:rPr>
        <w:t xml:space="preserve"> the motivation to avoid punishments might be sparse too. </w:t>
      </w:r>
      <w:r w:rsidR="00C67288" w:rsidRPr="00BA3B3F">
        <w:rPr>
          <w:rFonts w:asciiTheme="minorBidi" w:hAnsiTheme="minorBidi" w:cstheme="minorBidi"/>
          <w:sz w:val="24"/>
          <w:szCs w:val="24"/>
          <w:lang w:bidi="he-IL"/>
        </w:rPr>
        <w:t xml:space="preserve"> </w:t>
      </w:r>
      <w:r w:rsidR="009E6D88" w:rsidRPr="00BA3B3F">
        <w:rPr>
          <w:rFonts w:asciiTheme="minorBidi" w:hAnsiTheme="minorBidi" w:cstheme="minorBidi"/>
          <w:sz w:val="24"/>
          <w:szCs w:val="24"/>
          <w:lang w:bidi="he-IL"/>
        </w:rPr>
        <w:t xml:space="preserve">Although we have many trials along the experiment, and therefor the potential amount of loss is great, still, participant might not look on the big picture and therefor disregard the micro loss in a single trial. </w:t>
      </w:r>
      <w:r w:rsidR="006F50CD" w:rsidRPr="00BA3B3F">
        <w:rPr>
          <w:rFonts w:asciiTheme="minorBidi" w:hAnsiTheme="minorBidi" w:cstheme="minorBidi"/>
          <w:sz w:val="24"/>
          <w:szCs w:val="24"/>
          <w:lang w:bidi="he-IL"/>
        </w:rPr>
        <w:t xml:space="preserve">The sense of </w:t>
      </w:r>
      <w:r w:rsidR="00C13F29">
        <w:rPr>
          <w:rFonts w:asciiTheme="minorBidi" w:hAnsiTheme="minorBidi" w:cstheme="minorBidi"/>
          <w:sz w:val="24"/>
          <w:szCs w:val="24"/>
          <w:lang w:bidi="he-IL"/>
        </w:rPr>
        <w:t xml:space="preserve">endowment and </w:t>
      </w:r>
      <w:r w:rsidR="006F50CD" w:rsidRPr="00BA3B3F">
        <w:rPr>
          <w:rFonts w:asciiTheme="minorBidi" w:hAnsiTheme="minorBidi" w:cstheme="minorBidi"/>
          <w:sz w:val="24"/>
          <w:szCs w:val="24"/>
          <w:lang w:bidi="he-IL"/>
        </w:rPr>
        <w:t>agency over the money increases the aversiveness of the monetary loss, therefor magnifying the effect on the subject (</w:t>
      </w:r>
      <w:r w:rsidR="006F50CD" w:rsidRPr="00BA3B3F">
        <w:rPr>
          <w:rFonts w:asciiTheme="minorBidi" w:hAnsiTheme="minorBidi" w:cstheme="minorBidi"/>
          <w:i/>
          <w:iCs/>
          <w:sz w:val="24"/>
          <w:szCs w:val="24"/>
          <w:lang w:bidi="he-IL"/>
        </w:rPr>
        <w:t>Delgado et al 2011</w:t>
      </w:r>
      <w:r w:rsidR="001F1D81" w:rsidRPr="00BA3B3F">
        <w:rPr>
          <w:rFonts w:asciiTheme="minorBidi" w:hAnsiTheme="minorBidi" w:cstheme="minorBidi"/>
          <w:sz w:val="24"/>
          <w:szCs w:val="24"/>
          <w:lang w:bidi="he-IL"/>
        </w:rPr>
        <w:t>;</w:t>
      </w:r>
      <w:r w:rsidR="001F1D81" w:rsidRPr="00BA3B3F">
        <w:rPr>
          <w:rFonts w:asciiTheme="minorBidi" w:hAnsiTheme="minorBidi" w:cstheme="minorBidi"/>
        </w:rPr>
        <w:t xml:space="preserve"> </w:t>
      </w:r>
      <w:proofErr w:type="spellStart"/>
      <w:r w:rsidR="001F1D81" w:rsidRPr="00BA3B3F">
        <w:rPr>
          <w:rFonts w:asciiTheme="minorBidi" w:hAnsiTheme="minorBidi" w:cstheme="minorBidi"/>
          <w:i/>
          <w:iCs/>
          <w:sz w:val="24"/>
          <w:szCs w:val="24"/>
          <w:lang w:bidi="he-IL"/>
        </w:rPr>
        <w:t>Tricomi</w:t>
      </w:r>
      <w:proofErr w:type="spellEnd"/>
      <w:r w:rsidR="001F1D81" w:rsidRPr="00BA3B3F">
        <w:rPr>
          <w:rFonts w:asciiTheme="minorBidi" w:hAnsiTheme="minorBidi" w:cstheme="minorBidi"/>
          <w:i/>
          <w:iCs/>
          <w:sz w:val="24"/>
          <w:szCs w:val="24"/>
          <w:lang w:bidi="he-IL"/>
        </w:rPr>
        <w:t xml:space="preserve"> et al., 2004; Zink et al., 2004;</w:t>
      </w:r>
      <w:r w:rsidR="001F1D81" w:rsidRPr="00BA3B3F">
        <w:rPr>
          <w:rFonts w:asciiTheme="minorBidi" w:hAnsiTheme="minorBidi" w:cstheme="minorBidi"/>
        </w:rPr>
        <w:t xml:space="preserve"> </w:t>
      </w:r>
      <w:r w:rsidR="001F1D81" w:rsidRPr="00BA3B3F">
        <w:rPr>
          <w:rFonts w:asciiTheme="minorBidi" w:hAnsiTheme="minorBidi" w:cstheme="minorBidi"/>
          <w:i/>
          <w:iCs/>
          <w:sz w:val="24"/>
          <w:szCs w:val="24"/>
          <w:lang w:bidi="he-IL"/>
        </w:rPr>
        <w:t>De Martino et al., 2009</w:t>
      </w:r>
      <w:r w:rsidR="006F50CD" w:rsidRPr="00BA3B3F">
        <w:rPr>
          <w:rFonts w:asciiTheme="minorBidi" w:hAnsiTheme="minorBidi" w:cstheme="minorBidi"/>
          <w:sz w:val="24"/>
          <w:szCs w:val="24"/>
          <w:lang w:bidi="he-IL"/>
        </w:rPr>
        <w:t>).</w:t>
      </w:r>
      <w:r w:rsidR="001F1D81" w:rsidRPr="00BA3B3F">
        <w:rPr>
          <w:rFonts w:asciiTheme="minorBidi" w:hAnsiTheme="minorBidi" w:cstheme="minorBidi"/>
          <w:sz w:val="24"/>
          <w:szCs w:val="24"/>
          <w:lang w:bidi="he-IL"/>
        </w:rPr>
        <w:t xml:space="preserve"> </w:t>
      </w:r>
    </w:p>
    <w:p w14:paraId="446DA589" w14:textId="77777777" w:rsidR="00C67288" w:rsidRPr="00BA3B3F" w:rsidRDefault="00C67288" w:rsidP="004E486C">
      <w:pPr>
        <w:spacing w:line="480" w:lineRule="auto"/>
        <w:ind w:firstLine="0"/>
        <w:rPr>
          <w:rFonts w:asciiTheme="minorBidi" w:hAnsiTheme="minorBidi" w:cstheme="minorBidi"/>
          <w:lang w:bidi="he-IL"/>
        </w:rPr>
      </w:pPr>
    </w:p>
    <w:p w14:paraId="5A56AA17" w14:textId="77777777" w:rsidR="00393721" w:rsidRPr="00BA3B3F" w:rsidRDefault="00393721" w:rsidP="00393721">
      <w:pPr>
        <w:pStyle w:val="NormalSectionStart"/>
        <w:rPr>
          <w:rFonts w:asciiTheme="minorBidi" w:hAnsiTheme="minorBidi" w:cstheme="minorBidi"/>
          <w:lang w:bidi="he-IL"/>
        </w:rPr>
      </w:pPr>
    </w:p>
    <w:p w14:paraId="13628597" w14:textId="77777777" w:rsidR="006C2966" w:rsidRDefault="006C2966" w:rsidP="006C2966">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lang w:bidi="he-IL"/>
        </w:rPr>
        <w:t>The aim of this study is to validate that our design is working, and subjects do learn through punishments the values of the stimuli throughout the 12 days of the experiment. Additionally, this experiment will give us preliminary results that would help in developing similar studies in the future.</w:t>
      </w:r>
    </w:p>
    <w:p w14:paraId="32FF5BFA" w14:textId="5F8D447B" w:rsidR="000E338E" w:rsidRPr="005C4102" w:rsidRDefault="00393721" w:rsidP="005C4102">
      <w:pPr>
        <w:pStyle w:val="Heading2"/>
        <w:spacing w:line="360" w:lineRule="auto"/>
        <w:rPr>
          <w:rFonts w:asciiTheme="minorBidi" w:hAnsiTheme="minorBidi" w:cstheme="minorBidi"/>
          <w:b w:val="0"/>
          <w:bCs/>
          <w:sz w:val="24"/>
          <w:szCs w:val="22"/>
          <w:lang w:bidi="he-IL"/>
        </w:rPr>
      </w:pPr>
      <w:r w:rsidRPr="00BA3B3F">
        <w:rPr>
          <w:rFonts w:asciiTheme="minorBidi" w:hAnsiTheme="minorBidi" w:cstheme="minorBidi"/>
          <w:b w:val="0"/>
          <w:bCs/>
          <w:sz w:val="24"/>
          <w:szCs w:val="22"/>
          <w:lang w:bidi="he-IL"/>
        </w:rPr>
        <w:br/>
      </w:r>
      <w:r w:rsidRPr="00BA3B3F">
        <w:rPr>
          <w:rFonts w:asciiTheme="minorBidi" w:hAnsiTheme="minorBidi" w:cstheme="minorBidi"/>
          <w:b w:val="0"/>
          <w:bCs/>
          <w:sz w:val="24"/>
          <w:szCs w:val="22"/>
          <w:lang w:bidi="he-IL"/>
        </w:rPr>
        <w:br/>
      </w:r>
      <w:r w:rsidR="00275F5A" w:rsidRPr="00BA3B3F">
        <w:rPr>
          <w:rFonts w:asciiTheme="minorBidi" w:hAnsiTheme="minorBidi" w:cstheme="minorBidi"/>
          <w:b w:val="0"/>
          <w:bCs/>
          <w:sz w:val="24"/>
          <w:szCs w:val="22"/>
          <w:lang w:bidi="he-IL"/>
        </w:rPr>
        <w:br/>
      </w:r>
      <w:r w:rsidR="00080B89" w:rsidRPr="00BA3B3F">
        <w:rPr>
          <w:rFonts w:asciiTheme="minorBidi" w:hAnsiTheme="minorBidi" w:cstheme="minorBidi"/>
          <w:b w:val="0"/>
          <w:bCs/>
          <w:sz w:val="24"/>
          <w:szCs w:val="22"/>
          <w:lang w:bidi="he-IL"/>
        </w:rPr>
        <w:t xml:space="preserve"> </w:t>
      </w:r>
    </w:p>
    <w:p w14:paraId="6828FD04" w14:textId="77777777" w:rsidR="000E338E" w:rsidRPr="00BA3B3F" w:rsidRDefault="000E338E" w:rsidP="00DB2F1C">
      <w:pPr>
        <w:ind w:firstLine="0"/>
        <w:jc w:val="left"/>
        <w:rPr>
          <w:rFonts w:asciiTheme="minorBidi" w:hAnsiTheme="minorBidi" w:cstheme="minorBidi"/>
          <w:sz w:val="22"/>
          <w:szCs w:val="22"/>
          <w:rtl/>
          <w:lang w:bidi="he-IL"/>
        </w:rPr>
      </w:pPr>
    </w:p>
    <w:p w14:paraId="43BE83D9" w14:textId="77777777" w:rsidR="00CF4A86" w:rsidRPr="00BA3B3F" w:rsidRDefault="00CF4A86" w:rsidP="00CF4A86">
      <w:pPr>
        <w:pStyle w:val="Heading1"/>
        <w:rPr>
          <w:rFonts w:asciiTheme="minorBidi" w:hAnsiTheme="minorBidi" w:cstheme="minorBidi"/>
        </w:rPr>
      </w:pPr>
      <w:r w:rsidRPr="00BA3B3F">
        <w:rPr>
          <w:rFonts w:asciiTheme="minorBidi" w:hAnsiTheme="minorBidi" w:cstheme="minorBidi"/>
        </w:rPr>
        <w:t>Materials and Methods</w:t>
      </w:r>
    </w:p>
    <w:p w14:paraId="7ED4EEC6"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 xml:space="preserve">This is the “HOW”-section and has the purpose of describing in detail exactly how the research was conducted. The ideal aim should be that another researcher based on the information given in this section should be able to replicate the study. The materials and methods section </w:t>
      </w:r>
      <w:proofErr w:type="gramStart"/>
      <w:r w:rsidRPr="00BA3B3F">
        <w:rPr>
          <w:rFonts w:asciiTheme="minorBidi" w:hAnsiTheme="minorBidi" w:cstheme="minorBidi"/>
        </w:rPr>
        <w:t>is</w:t>
      </w:r>
      <w:proofErr w:type="gramEnd"/>
      <w:r w:rsidRPr="00BA3B3F">
        <w:rPr>
          <w:rFonts w:asciiTheme="minorBidi" w:hAnsiTheme="minorBidi" w:cstheme="minorBidi"/>
        </w:rPr>
        <w:t xml:space="preserve"> normally divided into a number of subsections:</w:t>
      </w:r>
    </w:p>
    <w:p w14:paraId="49D9250E" w14:textId="77777777" w:rsidR="00CF4A86" w:rsidRPr="00BA3B3F" w:rsidRDefault="00CF4A86" w:rsidP="00CF4A86">
      <w:pPr>
        <w:pStyle w:val="Heading2"/>
        <w:rPr>
          <w:rFonts w:asciiTheme="minorBidi" w:hAnsiTheme="minorBidi" w:cstheme="minorBidi"/>
        </w:rPr>
      </w:pPr>
      <w:r w:rsidRPr="00BA3B3F">
        <w:rPr>
          <w:rFonts w:asciiTheme="minorBidi" w:hAnsiTheme="minorBidi" w:cstheme="minorBidi"/>
        </w:rPr>
        <w:t>(Participants)</w:t>
      </w:r>
    </w:p>
    <w:p w14:paraId="2A6F5F22"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 xml:space="preserve">If your study involves a survey or experiment, often the first section contains some minimal demographic information about the participants. How many? Gender distribution? Mean age and standard deviations? Any </w:t>
      </w:r>
      <w:proofErr w:type="gramStart"/>
      <w:r w:rsidRPr="00BA3B3F">
        <w:rPr>
          <w:rFonts w:asciiTheme="minorBidi" w:hAnsiTheme="minorBidi" w:cstheme="minorBidi"/>
        </w:rPr>
        <w:t>particular inclusion/exclusion</w:t>
      </w:r>
      <w:proofErr w:type="gramEnd"/>
      <w:r w:rsidRPr="00BA3B3F">
        <w:rPr>
          <w:rFonts w:asciiTheme="minorBidi" w:hAnsiTheme="minorBidi" w:cstheme="minorBidi"/>
        </w:rPr>
        <w:t xml:space="preserve"> criteria (e.g. only participants speaking languages relying on SVO were included or participants with prior knowledge of Japanese were excluded). If relevant something on informed consent and payment? </w:t>
      </w:r>
    </w:p>
    <w:p w14:paraId="0DA1550D" w14:textId="77777777" w:rsidR="00CF4A86" w:rsidRPr="00BA3B3F" w:rsidRDefault="00CF4A86" w:rsidP="00CF4A86">
      <w:pPr>
        <w:pStyle w:val="Heading2"/>
        <w:rPr>
          <w:rFonts w:asciiTheme="minorBidi" w:hAnsiTheme="minorBidi" w:cstheme="minorBidi"/>
        </w:rPr>
      </w:pPr>
      <w:r w:rsidRPr="00BA3B3F">
        <w:rPr>
          <w:rFonts w:asciiTheme="minorBidi" w:hAnsiTheme="minorBidi" w:cstheme="minorBidi"/>
        </w:rPr>
        <w:t>(Materials/Stimuli)</w:t>
      </w:r>
    </w:p>
    <w:p w14:paraId="014881F5" w14:textId="77777777" w:rsidR="00CF4A86" w:rsidRPr="00BA3B3F" w:rsidRDefault="00CF4A86" w:rsidP="00CF4A86">
      <w:pPr>
        <w:ind w:firstLine="0"/>
        <w:rPr>
          <w:rFonts w:asciiTheme="minorBidi" w:hAnsiTheme="minorBidi" w:cstheme="minorBidi"/>
        </w:rPr>
      </w:pPr>
      <w:r w:rsidRPr="00BA3B3F">
        <w:rPr>
          <w:rFonts w:asciiTheme="minorBidi" w:hAnsiTheme="minorBidi" w:cstheme="minorBidi"/>
        </w:rPr>
        <w:t xml:space="preserve">Specify also the test/survey materials and maybe give an example of one or more stimulus items in a figure (if the stimuli </w:t>
      </w:r>
      <w:proofErr w:type="gramStart"/>
      <w:r w:rsidRPr="00BA3B3F">
        <w:rPr>
          <w:rFonts w:asciiTheme="minorBidi" w:hAnsiTheme="minorBidi" w:cstheme="minorBidi"/>
        </w:rPr>
        <w:t>was</w:t>
      </w:r>
      <w:proofErr w:type="gramEnd"/>
      <w:r w:rsidRPr="00BA3B3F">
        <w:rPr>
          <w:rFonts w:asciiTheme="minorBidi" w:hAnsiTheme="minorBidi" w:cstheme="minorBidi"/>
        </w:rPr>
        <w:t xml:space="preserve"> of a visual kind).</w:t>
      </w:r>
    </w:p>
    <w:p w14:paraId="55AE4A40" w14:textId="77777777" w:rsidR="00CF4A86" w:rsidRPr="00BA3B3F" w:rsidRDefault="00CF4A86" w:rsidP="00CF4A86">
      <w:pPr>
        <w:pStyle w:val="Heading2"/>
        <w:rPr>
          <w:rFonts w:asciiTheme="minorBidi" w:hAnsiTheme="minorBidi" w:cstheme="minorBidi"/>
        </w:rPr>
      </w:pPr>
      <w:r w:rsidRPr="00BA3B3F">
        <w:rPr>
          <w:rFonts w:asciiTheme="minorBidi" w:hAnsiTheme="minorBidi" w:cstheme="minorBidi"/>
        </w:rPr>
        <w:t xml:space="preserve">Procedure </w:t>
      </w:r>
    </w:p>
    <w:p w14:paraId="1A636693"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 xml:space="preserve">How was the investigation carried out? Outline the procedure you followed in detail. What were the participants supposed to do and when? Outline the full experimental procedure (e.g. “first participants were instructed and given the opportunity to familiarize themselves with the test materials. Then they were engaged in a session consisting of x trials ...” etc.). Also specify which equipment/software/ programming language and packages were used to record responses/mine data/build your model (e.g. “Survey was administered with </w:t>
      </w:r>
      <w:proofErr w:type="spellStart"/>
      <w:proofErr w:type="gramStart"/>
      <w:r w:rsidRPr="00BA3B3F">
        <w:rPr>
          <w:rFonts w:asciiTheme="minorBidi" w:hAnsiTheme="minorBidi" w:cstheme="minorBidi"/>
        </w:rPr>
        <w:t>Surveymonkey</w:t>
      </w:r>
      <w:proofErr w:type="spellEnd"/>
      <w:proofErr w:type="gramEnd"/>
      <w:r w:rsidRPr="00BA3B3F">
        <w:rPr>
          <w:rFonts w:asciiTheme="minorBidi" w:hAnsiTheme="minorBidi" w:cstheme="minorBidi"/>
        </w:rPr>
        <w:t xml:space="preserve"> and results were transferred to .csv files.” …. “; “Using the </w:t>
      </w:r>
      <w:proofErr w:type="spellStart"/>
      <w:r w:rsidRPr="00BA3B3F">
        <w:rPr>
          <w:rFonts w:asciiTheme="minorBidi" w:hAnsiTheme="minorBidi" w:cstheme="minorBidi"/>
        </w:rPr>
        <w:t>facebook</w:t>
      </w:r>
      <w:proofErr w:type="spellEnd"/>
      <w:r w:rsidRPr="00BA3B3F">
        <w:rPr>
          <w:rFonts w:asciiTheme="minorBidi" w:hAnsiTheme="minorBidi" w:cstheme="minorBidi"/>
        </w:rPr>
        <w:t xml:space="preserve"> graph API, we tracked user comments to 40 public posts over a period of two weeks…”; “I used Python and </w:t>
      </w:r>
      <w:proofErr w:type="spellStart"/>
      <w:r w:rsidRPr="00BA3B3F">
        <w:rPr>
          <w:rFonts w:asciiTheme="minorBidi" w:hAnsiTheme="minorBidi" w:cstheme="minorBidi"/>
        </w:rPr>
        <w:t>nltk</w:t>
      </w:r>
      <w:proofErr w:type="spellEnd"/>
      <w:r w:rsidRPr="00BA3B3F">
        <w:rPr>
          <w:rFonts w:asciiTheme="minorBidi" w:hAnsiTheme="minorBidi" w:cstheme="minorBidi"/>
        </w:rPr>
        <w:t xml:space="preserve"> to analyze the rate of X among A versus B by…”</w:t>
      </w:r>
      <w:proofErr w:type="gramStart"/>
      <w:r w:rsidRPr="00BA3B3F">
        <w:rPr>
          <w:rFonts w:asciiTheme="minorBidi" w:hAnsiTheme="minorBidi" w:cstheme="minorBidi"/>
        </w:rPr>
        <w:t>. )</w:t>
      </w:r>
      <w:proofErr w:type="gramEnd"/>
      <w:r w:rsidRPr="00BA3B3F">
        <w:rPr>
          <w:rFonts w:asciiTheme="minorBidi" w:hAnsiTheme="minorBidi" w:cstheme="minorBidi"/>
        </w:rPr>
        <w:t xml:space="preserve"> </w:t>
      </w:r>
    </w:p>
    <w:p w14:paraId="7262D4DD" w14:textId="77777777" w:rsidR="00CF4A86" w:rsidRPr="00BA3B3F" w:rsidRDefault="00CF4A86" w:rsidP="00CF4A86">
      <w:pPr>
        <w:pStyle w:val="NormalSectionStart"/>
        <w:rPr>
          <w:rFonts w:asciiTheme="minorBidi" w:hAnsiTheme="minorBidi" w:cstheme="minorBidi"/>
        </w:rPr>
      </w:pPr>
    </w:p>
    <w:p w14:paraId="548D1CB8" w14:textId="77777777" w:rsidR="00CF4A86" w:rsidRPr="00BA3B3F" w:rsidRDefault="00CF4A86" w:rsidP="00CF4A86">
      <w:pPr>
        <w:pStyle w:val="Heading2"/>
        <w:rPr>
          <w:rFonts w:asciiTheme="minorBidi" w:hAnsiTheme="minorBidi" w:cstheme="minorBidi"/>
        </w:rPr>
      </w:pPr>
      <w:r w:rsidRPr="00BA3B3F">
        <w:rPr>
          <w:rFonts w:asciiTheme="minorBidi" w:hAnsiTheme="minorBidi" w:cstheme="minorBidi"/>
        </w:rPr>
        <w:t xml:space="preserve">Analysis </w:t>
      </w:r>
    </w:p>
    <w:p w14:paraId="44939131"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 xml:space="preserve">Outline procedures for any type of preprocessing of the data such as transcriptions or coding (what was the coding scheme? Was any data excluded and if so on what grounds? Were any means taken </w:t>
      </w:r>
      <w:proofErr w:type="gramStart"/>
      <w:r w:rsidRPr="00BA3B3F">
        <w:rPr>
          <w:rFonts w:asciiTheme="minorBidi" w:hAnsiTheme="minorBidi" w:cstheme="minorBidi"/>
        </w:rPr>
        <w:t>in order to</w:t>
      </w:r>
      <w:proofErr w:type="gramEnd"/>
      <w:r w:rsidRPr="00BA3B3F">
        <w:rPr>
          <w:rFonts w:asciiTheme="minorBidi" w:hAnsiTheme="minorBidi" w:cstheme="minorBidi"/>
        </w:rPr>
        <w:t xml:space="preserve"> secure reliability?). Optionally, here you can also specify which statistical test you used and the software tools. If your study did not involve a lot of data processing (if you recorded data that can be </w:t>
      </w:r>
      <w:proofErr w:type="gramStart"/>
      <w:r w:rsidRPr="00BA3B3F">
        <w:rPr>
          <w:rFonts w:asciiTheme="minorBidi" w:hAnsiTheme="minorBidi" w:cstheme="minorBidi"/>
        </w:rPr>
        <w:t>more or less directly</w:t>
      </w:r>
      <w:proofErr w:type="gramEnd"/>
      <w:r w:rsidRPr="00BA3B3F">
        <w:rPr>
          <w:rFonts w:asciiTheme="minorBidi" w:hAnsiTheme="minorBidi" w:cstheme="minorBidi"/>
        </w:rPr>
        <w:t xml:space="preserve"> fed into statistical analysis) this section can be collapsed with the result section rather than constitute a separate section. </w:t>
      </w:r>
    </w:p>
    <w:p w14:paraId="6C35D02D" w14:textId="77777777" w:rsidR="00CF4A86" w:rsidRPr="00BA3B3F" w:rsidRDefault="00CF4A86" w:rsidP="00CF4A86">
      <w:pPr>
        <w:pStyle w:val="Heading1"/>
        <w:rPr>
          <w:rFonts w:asciiTheme="minorBidi" w:hAnsiTheme="minorBidi" w:cstheme="minorBidi"/>
        </w:rPr>
      </w:pPr>
      <w:r w:rsidRPr="00BA3B3F">
        <w:rPr>
          <w:rFonts w:asciiTheme="minorBidi" w:hAnsiTheme="minorBidi" w:cstheme="minorBidi"/>
        </w:rPr>
        <w:t xml:space="preserve">Results </w:t>
      </w:r>
    </w:p>
    <w:p w14:paraId="67804435"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 xml:space="preserve">WHAT did you find? Here you present the output of your statistical analyses. This is often a </w:t>
      </w:r>
      <w:proofErr w:type="gramStart"/>
      <w:r w:rsidRPr="00BA3B3F">
        <w:rPr>
          <w:rFonts w:asciiTheme="minorBidi" w:hAnsiTheme="minorBidi" w:cstheme="minorBidi"/>
        </w:rPr>
        <w:t>pretty short</w:t>
      </w:r>
      <w:proofErr w:type="gramEnd"/>
      <w:r w:rsidRPr="00BA3B3F">
        <w:rPr>
          <w:rFonts w:asciiTheme="minorBidi" w:hAnsiTheme="minorBidi" w:cstheme="minorBidi"/>
        </w:rPr>
        <w:t xml:space="preserve"> section with mostly numbers (means, standard deviations and optionally inferential stats such as e.g. t-values and p-values). </w:t>
      </w:r>
      <w:r w:rsidRPr="00BA3B3F">
        <w:rPr>
          <w:rFonts w:asciiTheme="minorBidi" w:hAnsiTheme="minorBidi" w:cstheme="minorBidi"/>
        </w:rPr>
        <w:lastRenderedPageBreak/>
        <w:t xml:space="preserve">The results should preferably be accompanied with figures presenting tables or possibly graphs such as scatter plots or bar diagrams illustrating the results visually. Notice that this section is not the place for lengthy descriptions and interpretations of your results – that should go to the Discussion-section. </w:t>
      </w:r>
    </w:p>
    <w:p w14:paraId="3EC59AD1" w14:textId="77777777" w:rsidR="00CF4A86" w:rsidRPr="00BA3B3F" w:rsidRDefault="00CF4A86" w:rsidP="00CF4A86">
      <w:pPr>
        <w:pStyle w:val="NormalSectionStart"/>
        <w:rPr>
          <w:rFonts w:asciiTheme="minorBidi" w:hAnsiTheme="minorBidi" w:cstheme="minorBidi"/>
        </w:rPr>
      </w:pPr>
    </w:p>
    <w:p w14:paraId="3DD11D8A" w14:textId="77777777" w:rsidR="00CF4A86" w:rsidRPr="00BA3B3F" w:rsidRDefault="00CF4A86" w:rsidP="00CF4A86">
      <w:pPr>
        <w:pStyle w:val="Figure"/>
        <w:rPr>
          <w:rFonts w:asciiTheme="minorBidi" w:hAnsiTheme="minorBidi" w:cstheme="minorBidi"/>
        </w:rPr>
      </w:pPr>
      <w:r w:rsidRPr="00BA3B3F">
        <w:rPr>
          <w:rFonts w:asciiTheme="minorBidi" w:hAnsiTheme="minorBidi" w:cstheme="minorBidi"/>
        </w:rPr>
        <w:t>Table 1: Interesting results.</w:t>
      </w:r>
    </w:p>
    <w:p w14:paraId="1A671A44" w14:textId="77777777" w:rsidR="00CF4A86" w:rsidRPr="00BA3B3F" w:rsidRDefault="00CF4A86" w:rsidP="00CF4A86">
      <w:pPr>
        <w:pStyle w:val="NormalSectionStart"/>
        <w:rPr>
          <w:rFonts w:asciiTheme="minorBidi" w:hAnsiTheme="minorBidi" w:cstheme="minorBidi"/>
        </w:rPr>
      </w:pPr>
    </w:p>
    <w:tbl>
      <w:tblPr>
        <w:tblW w:w="0" w:type="auto"/>
        <w:tblInd w:w="1098" w:type="dxa"/>
        <w:tblLayout w:type="fixed"/>
        <w:tblLook w:val="0000" w:firstRow="0" w:lastRow="0" w:firstColumn="0" w:lastColumn="0" w:noHBand="0" w:noVBand="0"/>
      </w:tblPr>
      <w:tblGrid>
        <w:gridCol w:w="1606"/>
        <w:gridCol w:w="1274"/>
      </w:tblGrid>
      <w:tr w:rsidR="00CF4A86" w:rsidRPr="00BA3B3F" w14:paraId="21A4F19C" w14:textId="77777777" w:rsidTr="004065F6">
        <w:trPr>
          <w:tblHeader/>
        </w:trPr>
        <w:tc>
          <w:tcPr>
            <w:tcW w:w="1606" w:type="dxa"/>
            <w:tcBorders>
              <w:top w:val="single" w:sz="2" w:space="0" w:color="auto"/>
              <w:bottom w:val="single" w:sz="2" w:space="0" w:color="auto"/>
            </w:tcBorders>
          </w:tcPr>
          <w:p w14:paraId="00676219"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Condition</w:t>
            </w:r>
          </w:p>
        </w:tc>
        <w:tc>
          <w:tcPr>
            <w:tcW w:w="1274" w:type="dxa"/>
            <w:tcBorders>
              <w:top w:val="single" w:sz="2" w:space="0" w:color="auto"/>
              <w:bottom w:val="single" w:sz="2" w:space="0" w:color="auto"/>
            </w:tcBorders>
          </w:tcPr>
          <w:p w14:paraId="192AFFD3"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Means/</w:t>
            </w:r>
            <w:proofErr w:type="spellStart"/>
            <w:r w:rsidRPr="00BA3B3F">
              <w:rPr>
                <w:rFonts w:asciiTheme="minorBidi" w:hAnsiTheme="minorBidi" w:cstheme="minorBidi"/>
              </w:rPr>
              <w:t>sd</w:t>
            </w:r>
            <w:proofErr w:type="spellEnd"/>
          </w:p>
        </w:tc>
      </w:tr>
      <w:tr w:rsidR="00CF4A86" w:rsidRPr="00BA3B3F" w14:paraId="72569C37" w14:textId="77777777" w:rsidTr="004065F6">
        <w:trPr>
          <w:tblHeader/>
        </w:trPr>
        <w:tc>
          <w:tcPr>
            <w:tcW w:w="1606" w:type="dxa"/>
          </w:tcPr>
          <w:p w14:paraId="4FD5B91B" w14:textId="77777777" w:rsidR="00CF4A86" w:rsidRPr="00BA3B3F" w:rsidRDefault="00CF4A86" w:rsidP="004065F6">
            <w:pPr>
              <w:pStyle w:val="TableContent"/>
              <w:rPr>
                <w:rFonts w:asciiTheme="minorBidi" w:hAnsiTheme="minorBidi" w:cstheme="minorBidi"/>
              </w:rPr>
            </w:pPr>
            <w:proofErr w:type="spellStart"/>
            <w:r w:rsidRPr="00BA3B3F">
              <w:rPr>
                <w:rFonts w:asciiTheme="minorBidi" w:hAnsiTheme="minorBidi" w:cstheme="minorBidi"/>
              </w:rPr>
              <w:t>xxxx</w:t>
            </w:r>
            <w:proofErr w:type="spellEnd"/>
            <w:r w:rsidRPr="00BA3B3F">
              <w:rPr>
                <w:rFonts w:asciiTheme="minorBidi" w:hAnsiTheme="minorBidi" w:cstheme="minorBidi"/>
              </w:rPr>
              <w:t xml:space="preserve"> </w:t>
            </w:r>
          </w:p>
        </w:tc>
        <w:tc>
          <w:tcPr>
            <w:tcW w:w="1274" w:type="dxa"/>
          </w:tcPr>
          <w:p w14:paraId="552B1F24"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63%</w:t>
            </w:r>
            <w:r w:rsidRPr="00BA3B3F">
              <w:rPr>
                <w:rFonts w:asciiTheme="minorBidi" w:eastAsia="MS Gothic" w:hAnsiTheme="minorBidi" w:cstheme="minorBidi"/>
                <w:color w:val="000000"/>
              </w:rPr>
              <w:t xml:space="preserve"> ±</w:t>
            </w:r>
            <w:r w:rsidRPr="00BA3B3F">
              <w:rPr>
                <w:rFonts w:asciiTheme="minorBidi" w:hAnsiTheme="minorBidi" w:cstheme="minorBidi"/>
              </w:rPr>
              <w:t xml:space="preserve"> 12%</w:t>
            </w:r>
          </w:p>
        </w:tc>
      </w:tr>
      <w:tr w:rsidR="00CF4A86" w:rsidRPr="00BA3B3F" w14:paraId="45B3344E" w14:textId="77777777" w:rsidTr="004065F6">
        <w:trPr>
          <w:tblHeader/>
        </w:trPr>
        <w:tc>
          <w:tcPr>
            <w:tcW w:w="1606" w:type="dxa"/>
          </w:tcPr>
          <w:p w14:paraId="7FB3D8A5" w14:textId="77777777" w:rsidR="00CF4A86" w:rsidRPr="00BA3B3F" w:rsidRDefault="00CF4A86" w:rsidP="004065F6">
            <w:pPr>
              <w:pStyle w:val="TableContent"/>
              <w:rPr>
                <w:rFonts w:asciiTheme="minorBidi" w:hAnsiTheme="minorBidi" w:cstheme="minorBidi"/>
              </w:rPr>
            </w:pPr>
            <w:proofErr w:type="spellStart"/>
            <w:r w:rsidRPr="00BA3B3F">
              <w:rPr>
                <w:rFonts w:asciiTheme="minorBidi" w:hAnsiTheme="minorBidi" w:cstheme="minorBidi"/>
              </w:rPr>
              <w:t>yyyy</w:t>
            </w:r>
            <w:proofErr w:type="spellEnd"/>
          </w:p>
        </w:tc>
        <w:tc>
          <w:tcPr>
            <w:tcW w:w="1274" w:type="dxa"/>
          </w:tcPr>
          <w:p w14:paraId="318B3D16"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 xml:space="preserve">96% </w:t>
            </w:r>
            <w:r w:rsidRPr="00BA3B3F">
              <w:rPr>
                <w:rFonts w:asciiTheme="minorBidi" w:eastAsia="MS Gothic" w:hAnsiTheme="minorBidi" w:cstheme="minorBidi"/>
                <w:color w:val="000000"/>
              </w:rPr>
              <w:t>± 23%</w:t>
            </w:r>
          </w:p>
        </w:tc>
      </w:tr>
      <w:tr w:rsidR="00CF4A86" w:rsidRPr="00BA3B3F" w14:paraId="2E4C45FB" w14:textId="77777777" w:rsidTr="004065F6">
        <w:trPr>
          <w:tblHeader/>
        </w:trPr>
        <w:tc>
          <w:tcPr>
            <w:tcW w:w="1606" w:type="dxa"/>
          </w:tcPr>
          <w:p w14:paraId="06EA80D6"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zzzz</w:t>
            </w:r>
          </w:p>
        </w:tc>
        <w:tc>
          <w:tcPr>
            <w:tcW w:w="1274" w:type="dxa"/>
          </w:tcPr>
          <w:p w14:paraId="6D5D45D1"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 xml:space="preserve">70% </w:t>
            </w:r>
            <w:r w:rsidRPr="00BA3B3F">
              <w:rPr>
                <w:rFonts w:asciiTheme="minorBidi" w:eastAsia="MS Gothic" w:hAnsiTheme="minorBidi" w:cstheme="minorBidi"/>
                <w:color w:val="000000"/>
              </w:rPr>
              <w:t xml:space="preserve">± </w:t>
            </w:r>
            <w:r w:rsidRPr="00BA3B3F">
              <w:rPr>
                <w:rFonts w:asciiTheme="minorBidi" w:hAnsiTheme="minorBidi" w:cstheme="minorBidi"/>
              </w:rPr>
              <w:t>8%</w:t>
            </w:r>
          </w:p>
        </w:tc>
      </w:tr>
      <w:tr w:rsidR="00CF4A86" w:rsidRPr="00BA3B3F" w14:paraId="04E6E827" w14:textId="77777777" w:rsidTr="004065F6">
        <w:trPr>
          <w:tblHeader/>
        </w:trPr>
        <w:tc>
          <w:tcPr>
            <w:tcW w:w="1606" w:type="dxa"/>
            <w:tcBorders>
              <w:bottom w:val="single" w:sz="2" w:space="0" w:color="auto"/>
            </w:tcBorders>
          </w:tcPr>
          <w:p w14:paraId="3F258D1E" w14:textId="77777777" w:rsidR="00CF4A86" w:rsidRPr="00BA3B3F" w:rsidRDefault="00CF4A86" w:rsidP="004065F6">
            <w:pPr>
              <w:pStyle w:val="TableContent"/>
              <w:rPr>
                <w:rFonts w:asciiTheme="minorBidi" w:hAnsiTheme="minorBidi" w:cstheme="minorBidi"/>
              </w:rPr>
            </w:pPr>
            <w:proofErr w:type="spellStart"/>
            <w:r w:rsidRPr="00BA3B3F">
              <w:rPr>
                <w:rFonts w:asciiTheme="minorBidi" w:hAnsiTheme="minorBidi" w:cstheme="minorBidi"/>
              </w:rPr>
              <w:t>wwww</w:t>
            </w:r>
            <w:proofErr w:type="spellEnd"/>
          </w:p>
        </w:tc>
        <w:tc>
          <w:tcPr>
            <w:tcW w:w="1274" w:type="dxa"/>
            <w:tcBorders>
              <w:bottom w:val="single" w:sz="2" w:space="0" w:color="auto"/>
            </w:tcBorders>
          </w:tcPr>
          <w:p w14:paraId="1EA3970F"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 xml:space="preserve">22% </w:t>
            </w:r>
            <w:r w:rsidRPr="00BA3B3F">
              <w:rPr>
                <w:rFonts w:asciiTheme="minorBidi" w:eastAsia="MS Gothic" w:hAnsiTheme="minorBidi" w:cstheme="minorBidi"/>
                <w:color w:val="000000"/>
              </w:rPr>
              <w:t xml:space="preserve">± </w:t>
            </w:r>
            <w:r w:rsidRPr="00BA3B3F">
              <w:rPr>
                <w:rFonts w:asciiTheme="minorBidi" w:hAnsiTheme="minorBidi" w:cstheme="minorBidi"/>
              </w:rPr>
              <w:t>9%</w:t>
            </w:r>
          </w:p>
        </w:tc>
      </w:tr>
    </w:tbl>
    <w:p w14:paraId="2964E182" w14:textId="77777777" w:rsidR="00CF4A86" w:rsidRPr="00BA3B3F" w:rsidRDefault="00CF4A86" w:rsidP="00CF4A86">
      <w:pPr>
        <w:ind w:firstLine="0"/>
        <w:rPr>
          <w:rFonts w:asciiTheme="minorBidi" w:hAnsiTheme="minorBidi" w:cstheme="minorBidi"/>
        </w:rPr>
      </w:pPr>
    </w:p>
    <w:p w14:paraId="1E2BFAB1" w14:textId="7992D55F" w:rsidR="00CF4A86" w:rsidRPr="00BA3B3F" w:rsidRDefault="00CF4A86" w:rsidP="00CF4A86">
      <w:pPr>
        <w:jc w:val="center"/>
        <w:rPr>
          <w:rFonts w:asciiTheme="minorBidi" w:hAnsiTheme="minorBidi" w:cstheme="minorBidi"/>
        </w:rPr>
      </w:pPr>
      <w:r w:rsidRPr="00BA3B3F">
        <w:rPr>
          <w:rFonts w:asciiTheme="minorBidi" w:hAnsiTheme="minorBidi" w:cstheme="minorBidi"/>
          <w:noProof/>
        </w:rPr>
        <w:drawing>
          <wp:inline distT="0" distB="0" distL="0" distR="0" wp14:anchorId="756B25D0" wp14:editId="5C9C771F">
            <wp:extent cx="3087370" cy="2566670"/>
            <wp:effectExtent l="0" t="0" r="0" b="5080"/>
            <wp:docPr id="1" name="Picture 1" descr="fig4_StructIconEx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4_StructIconExp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7370" cy="2566670"/>
                    </a:xfrm>
                    <a:prstGeom prst="rect">
                      <a:avLst/>
                    </a:prstGeom>
                    <a:noFill/>
                    <a:ln>
                      <a:noFill/>
                    </a:ln>
                  </pic:spPr>
                </pic:pic>
              </a:graphicData>
            </a:graphic>
          </wp:inline>
        </w:drawing>
      </w:r>
    </w:p>
    <w:p w14:paraId="183D1033" w14:textId="77777777" w:rsidR="00CF4A86" w:rsidRPr="00BA3B3F" w:rsidRDefault="00CF4A86" w:rsidP="00CF4A86">
      <w:pPr>
        <w:ind w:firstLine="0"/>
        <w:jc w:val="center"/>
        <w:rPr>
          <w:rFonts w:asciiTheme="minorBidi" w:hAnsiTheme="minorBidi" w:cstheme="minorBidi"/>
        </w:rPr>
      </w:pPr>
      <w:r w:rsidRPr="00BA3B3F">
        <w:rPr>
          <w:rFonts w:asciiTheme="minorBidi" w:hAnsiTheme="minorBidi" w:cstheme="minorBidi"/>
        </w:rPr>
        <w:t>Figure 1: This is a figure.</w:t>
      </w:r>
    </w:p>
    <w:p w14:paraId="79A33B55" w14:textId="77777777" w:rsidR="00CF4A86" w:rsidRPr="00BA3B3F" w:rsidRDefault="00CF4A86" w:rsidP="00CF4A86">
      <w:pPr>
        <w:pStyle w:val="Heading1"/>
        <w:rPr>
          <w:rFonts w:asciiTheme="minorBidi" w:hAnsiTheme="minorBidi" w:cstheme="minorBidi"/>
        </w:rPr>
      </w:pPr>
      <w:r w:rsidRPr="00BA3B3F">
        <w:rPr>
          <w:rFonts w:asciiTheme="minorBidi" w:hAnsiTheme="minorBidi" w:cstheme="minorBidi"/>
        </w:rPr>
        <w:t xml:space="preserve">Discussion </w:t>
      </w:r>
    </w:p>
    <w:p w14:paraId="06281EAC" w14:textId="77777777" w:rsidR="00CF4A86" w:rsidRPr="00BA3B3F" w:rsidRDefault="00CF4A86" w:rsidP="00CF4A86">
      <w:pPr>
        <w:ind w:firstLine="0"/>
        <w:rPr>
          <w:rFonts w:asciiTheme="minorBidi" w:hAnsiTheme="minorBidi" w:cstheme="minorBidi"/>
        </w:rPr>
      </w:pPr>
      <w:r w:rsidRPr="00BA3B3F">
        <w:rPr>
          <w:rFonts w:asciiTheme="minorBidi" w:hAnsiTheme="minorBidi" w:cstheme="minorBidi"/>
        </w:rPr>
        <w:t xml:space="preserve">The discussion will often start with </w:t>
      </w:r>
      <w:proofErr w:type="gramStart"/>
      <w:r w:rsidRPr="00BA3B3F">
        <w:rPr>
          <w:rFonts w:asciiTheme="minorBidi" w:hAnsiTheme="minorBidi" w:cstheme="minorBidi"/>
        </w:rPr>
        <w:t>a brief summary</w:t>
      </w:r>
      <w:proofErr w:type="gramEnd"/>
      <w:r w:rsidRPr="00BA3B3F">
        <w:rPr>
          <w:rFonts w:asciiTheme="minorBidi" w:hAnsiTheme="minorBidi" w:cstheme="minorBidi"/>
        </w:rPr>
        <w:t xml:space="preserve"> of the results but in prose (no numbers). Then follows an interpretation connecting the findings to the hypotheses (</w:t>
      </w:r>
      <w:proofErr w:type="spellStart"/>
      <w:r w:rsidRPr="00BA3B3F">
        <w:rPr>
          <w:rFonts w:asciiTheme="minorBidi" w:hAnsiTheme="minorBidi" w:cstheme="minorBidi"/>
        </w:rPr>
        <w:t>were</w:t>
      </w:r>
      <w:proofErr w:type="spellEnd"/>
      <w:r w:rsidRPr="00BA3B3F">
        <w:rPr>
          <w:rFonts w:asciiTheme="minorBidi" w:hAnsiTheme="minorBidi" w:cstheme="minorBidi"/>
        </w:rPr>
        <w:t xml:space="preserve"> they confirmed or rejected? Why/why not?) and the relevant literature. In some sense the discussion often makes the opposite movement than the introduction: i.e. it starts with the local, concrete observations and then relate that to the literature and eventually to the overall theoretical field of inquiry. Also, often the discussion will comment on limitations and/or possible confounding factors in the experiment and might touch upon prospects for further research. </w:t>
      </w:r>
    </w:p>
    <w:p w14:paraId="4C2D6A73" w14:textId="77777777" w:rsidR="00CF4A86" w:rsidRPr="00BA3B3F" w:rsidRDefault="00CF4A86" w:rsidP="00CF4A86">
      <w:pPr>
        <w:ind w:firstLine="720"/>
        <w:rPr>
          <w:rFonts w:asciiTheme="minorBidi" w:hAnsiTheme="minorBidi" w:cstheme="minorBidi"/>
        </w:rPr>
      </w:pPr>
      <w:r w:rsidRPr="00BA3B3F">
        <w:rPr>
          <w:rFonts w:asciiTheme="minorBidi" w:hAnsiTheme="minorBidi" w:cstheme="minorBidi"/>
        </w:rPr>
        <w:t>Again the discussion can be one continuous, uninterrupted section, but it is also often divided into shorter sections with subheadings.</w:t>
      </w:r>
    </w:p>
    <w:p w14:paraId="05599FF0" w14:textId="77777777" w:rsidR="00CF4A86" w:rsidRPr="00BA3B3F" w:rsidRDefault="00CF4A86" w:rsidP="00CF4A86">
      <w:pPr>
        <w:pStyle w:val="Heading1"/>
        <w:rPr>
          <w:rFonts w:asciiTheme="minorBidi" w:hAnsiTheme="minorBidi" w:cstheme="minorBidi"/>
        </w:rPr>
      </w:pPr>
      <w:r w:rsidRPr="00BA3B3F">
        <w:rPr>
          <w:rFonts w:asciiTheme="minorBidi" w:hAnsiTheme="minorBidi" w:cstheme="minorBidi"/>
        </w:rPr>
        <w:t xml:space="preserve">Conclusions </w:t>
      </w:r>
    </w:p>
    <w:p w14:paraId="5A596BB7" w14:textId="77777777" w:rsidR="00CF4A86" w:rsidRPr="00BA3B3F" w:rsidRDefault="00CF4A86" w:rsidP="00CF4A86">
      <w:pPr>
        <w:ind w:firstLine="0"/>
        <w:rPr>
          <w:rFonts w:asciiTheme="minorBidi" w:hAnsiTheme="minorBidi" w:cstheme="minorBidi"/>
        </w:rPr>
      </w:pPr>
      <w:r w:rsidRPr="00BA3B3F">
        <w:rPr>
          <w:rFonts w:asciiTheme="minorBidi" w:hAnsiTheme="minorBidi" w:cstheme="minorBidi"/>
        </w:rPr>
        <w:t>Implications and applications (as well as limitations) of your work. It can also contain subsections.</w:t>
      </w:r>
    </w:p>
    <w:p w14:paraId="338627CB" w14:textId="77777777" w:rsidR="00CF4A86" w:rsidRPr="00BA3B3F" w:rsidRDefault="00CF4A86" w:rsidP="00CF4A86">
      <w:pPr>
        <w:pStyle w:val="Heading1"/>
        <w:spacing w:before="220"/>
        <w:rPr>
          <w:rFonts w:asciiTheme="minorBidi" w:hAnsiTheme="minorBidi" w:cstheme="minorBidi"/>
        </w:rPr>
      </w:pPr>
      <w:r w:rsidRPr="00BA3B3F">
        <w:rPr>
          <w:rFonts w:asciiTheme="minorBidi" w:hAnsiTheme="minorBidi" w:cstheme="minorBidi"/>
        </w:rPr>
        <w:t xml:space="preserve">     Acknowledgments</w:t>
      </w:r>
    </w:p>
    <w:p w14:paraId="3CB16832"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If you need to acknowledge someone, place such acknowledgments in a section at the end of the paper just before the references.</w:t>
      </w:r>
    </w:p>
    <w:p w14:paraId="7CF70AA5" w14:textId="77777777" w:rsidR="00CF4A86" w:rsidRPr="00BA3B3F" w:rsidRDefault="00CF4A86" w:rsidP="00CF4A86">
      <w:pPr>
        <w:ind w:firstLine="0"/>
        <w:rPr>
          <w:rFonts w:asciiTheme="minorBidi" w:hAnsiTheme="minorBidi" w:cstheme="minorBidi"/>
        </w:rPr>
      </w:pPr>
    </w:p>
    <w:p w14:paraId="2C605CE5" w14:textId="77777777" w:rsidR="00CF4A86" w:rsidRPr="00BA3B3F" w:rsidRDefault="00CF4A86" w:rsidP="00CF4A86">
      <w:pPr>
        <w:pStyle w:val="Heading1"/>
        <w:spacing w:before="220"/>
        <w:rPr>
          <w:rFonts w:asciiTheme="minorBidi" w:hAnsiTheme="minorBidi" w:cstheme="minorBidi"/>
        </w:rPr>
      </w:pPr>
      <w:r w:rsidRPr="00BA3B3F">
        <w:rPr>
          <w:rFonts w:asciiTheme="minorBidi" w:hAnsiTheme="minorBidi" w:cstheme="minorBidi"/>
        </w:rPr>
        <w:t>References</w:t>
      </w:r>
    </w:p>
    <w:p w14:paraId="07D887E6"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 xml:space="preserve">Follow the APA Publication Manual for citation format, both within the text and in the reference list. </w:t>
      </w:r>
    </w:p>
    <w:p w14:paraId="18E239B4" w14:textId="77777777" w:rsidR="00CF4A86" w:rsidRPr="00BA3B3F" w:rsidRDefault="00CF4A86" w:rsidP="00CF4A86">
      <w:pPr>
        <w:pStyle w:val="NormalSectionStart"/>
        <w:ind w:firstLine="180"/>
        <w:rPr>
          <w:rFonts w:asciiTheme="minorBidi" w:hAnsiTheme="minorBidi" w:cstheme="minorBidi"/>
        </w:rPr>
      </w:pPr>
      <w:r w:rsidRPr="00BA3B3F">
        <w:rPr>
          <w:rFonts w:asciiTheme="minorBidi" w:hAnsiTheme="minorBidi" w:cstheme="minorBidi"/>
        </w:rPr>
        <w:t>Alphabetize references by the surnames of the authors, with single-author entries preceding multiple-author entries. Order references by the same authors by the year of publication, with the earliest reference first.</w:t>
      </w:r>
    </w:p>
    <w:p w14:paraId="39CC7C3E" w14:textId="77777777" w:rsidR="00CF4A86" w:rsidRPr="00BA3B3F" w:rsidRDefault="00CF4A86" w:rsidP="00CF4A86">
      <w:pPr>
        <w:ind w:firstLine="0"/>
        <w:rPr>
          <w:rFonts w:asciiTheme="minorBidi" w:hAnsiTheme="minorBidi" w:cstheme="minorBidi"/>
        </w:rPr>
      </w:pPr>
      <w:r w:rsidRPr="00BA3B3F">
        <w:rPr>
          <w:rFonts w:asciiTheme="minorBidi" w:hAnsiTheme="minorBidi" w:cstheme="minorBidi"/>
        </w:rPr>
        <w:t>Example:</w:t>
      </w:r>
    </w:p>
    <w:p w14:paraId="74C725CB" w14:textId="77777777" w:rsidR="00CF4A86" w:rsidRPr="00BA3B3F" w:rsidRDefault="00CF4A86" w:rsidP="00CF4A86">
      <w:pPr>
        <w:rPr>
          <w:rFonts w:asciiTheme="minorBidi" w:hAnsiTheme="minorBidi" w:cstheme="minorBidi"/>
        </w:rPr>
      </w:pPr>
    </w:p>
    <w:bookmarkEnd w:id="0"/>
    <w:bookmarkEnd w:id="1"/>
    <w:p w14:paraId="776A84FB" w14:textId="375075D9" w:rsidR="004D7680" w:rsidRPr="004D7680" w:rsidRDefault="004D7680" w:rsidP="00FD41A4">
      <w:pPr>
        <w:pStyle w:val="ListParagraph"/>
        <w:numPr>
          <w:ilvl w:val="0"/>
          <w:numId w:val="5"/>
        </w:numPr>
        <w:rPr>
          <w:rFonts w:asciiTheme="minorBidi" w:hAnsiTheme="minorBidi" w:cstheme="minorBidi"/>
          <w:sz w:val="24"/>
          <w:szCs w:val="24"/>
        </w:rPr>
      </w:pPr>
      <w:r w:rsidRPr="004D7680">
        <w:rPr>
          <w:rFonts w:asciiTheme="minorBidi" w:hAnsiTheme="minorBidi" w:cstheme="minorBidi"/>
          <w:sz w:val="24"/>
          <w:szCs w:val="24"/>
        </w:rPr>
        <w:lastRenderedPageBreak/>
        <w:t xml:space="preserve">Azrin, N. H., &amp; </w:t>
      </w:r>
      <w:proofErr w:type="spellStart"/>
      <w:r w:rsidRPr="004D7680">
        <w:rPr>
          <w:rFonts w:asciiTheme="minorBidi" w:hAnsiTheme="minorBidi" w:cstheme="minorBidi"/>
          <w:sz w:val="24"/>
          <w:szCs w:val="24"/>
        </w:rPr>
        <w:t>Holz</w:t>
      </w:r>
      <w:proofErr w:type="spellEnd"/>
      <w:r w:rsidRPr="004D7680">
        <w:rPr>
          <w:rFonts w:asciiTheme="minorBidi" w:hAnsiTheme="minorBidi" w:cstheme="minorBidi"/>
          <w:sz w:val="24"/>
          <w:szCs w:val="24"/>
        </w:rPr>
        <w:t>, W. C. (1966). Punishment. In W. K. Honig (Ed.), Operant behavior: Areas of research and application (pp. 380–447). New York: Appleton-Century-Crofts.</w:t>
      </w:r>
    </w:p>
    <w:p w14:paraId="34B7B8B3" w14:textId="0013171E" w:rsidR="00CF4A86" w:rsidRPr="00151873" w:rsidRDefault="00CD0E40" w:rsidP="00FD41A4">
      <w:pPr>
        <w:pStyle w:val="ListParagraph"/>
        <w:numPr>
          <w:ilvl w:val="0"/>
          <w:numId w:val="5"/>
        </w:numPr>
        <w:rPr>
          <w:rFonts w:asciiTheme="minorBidi" w:hAnsiTheme="minorBidi" w:cstheme="minorBidi"/>
          <w:sz w:val="24"/>
          <w:szCs w:val="24"/>
        </w:rPr>
      </w:pPr>
      <w:r w:rsidRPr="00151873">
        <w:rPr>
          <w:rFonts w:asciiTheme="minorBidi" w:eastAsia="Times New Roman" w:hAnsiTheme="minorBidi" w:cstheme="minorBidi"/>
          <w:sz w:val="24"/>
          <w:szCs w:val="24"/>
        </w:rPr>
        <w:t>Jean-Richard-</w:t>
      </w:r>
      <w:proofErr w:type="spellStart"/>
      <w:r w:rsidRPr="00151873">
        <w:rPr>
          <w:rFonts w:asciiTheme="minorBidi" w:eastAsia="Times New Roman" w:hAnsiTheme="minorBidi" w:cstheme="minorBidi"/>
          <w:sz w:val="24"/>
          <w:szCs w:val="24"/>
        </w:rPr>
        <w:t>dit</w:t>
      </w:r>
      <w:proofErr w:type="spellEnd"/>
      <w:r w:rsidRPr="00151873">
        <w:rPr>
          <w:rFonts w:asciiTheme="minorBidi" w:eastAsia="Times New Roman" w:hAnsiTheme="minorBidi" w:cstheme="minorBidi"/>
          <w:sz w:val="24"/>
          <w:szCs w:val="24"/>
        </w:rPr>
        <w:t xml:space="preserve">-Bressel, Philip &amp; </w:t>
      </w:r>
      <w:proofErr w:type="spellStart"/>
      <w:r w:rsidRPr="00151873">
        <w:rPr>
          <w:rFonts w:asciiTheme="minorBidi" w:eastAsia="Times New Roman" w:hAnsiTheme="minorBidi" w:cstheme="minorBidi"/>
          <w:sz w:val="24"/>
          <w:szCs w:val="24"/>
        </w:rPr>
        <w:t>Killcross</w:t>
      </w:r>
      <w:proofErr w:type="spellEnd"/>
      <w:r w:rsidRPr="00151873">
        <w:rPr>
          <w:rFonts w:asciiTheme="minorBidi" w:eastAsia="Times New Roman" w:hAnsiTheme="minorBidi" w:cstheme="minorBidi"/>
          <w:sz w:val="24"/>
          <w:szCs w:val="24"/>
        </w:rPr>
        <w:t xml:space="preserve">, Simon &amp; </w:t>
      </w:r>
      <w:proofErr w:type="spellStart"/>
      <w:r w:rsidRPr="00151873">
        <w:rPr>
          <w:rFonts w:asciiTheme="minorBidi" w:eastAsia="Times New Roman" w:hAnsiTheme="minorBidi" w:cstheme="minorBidi"/>
          <w:sz w:val="24"/>
          <w:szCs w:val="24"/>
        </w:rPr>
        <w:t>Mcnally</w:t>
      </w:r>
      <w:proofErr w:type="spellEnd"/>
      <w:r w:rsidRPr="00151873">
        <w:rPr>
          <w:rFonts w:asciiTheme="minorBidi" w:eastAsia="Times New Roman" w:hAnsiTheme="minorBidi" w:cstheme="minorBidi"/>
          <w:sz w:val="24"/>
          <w:szCs w:val="24"/>
        </w:rPr>
        <w:t>, Gavan. (2018). Behavioral and neurobiological mechanisms of punishment: implications for psychiatric disorders. Neuropsychopharmacology. 43. 1. 10.1038/s41386-018-0047-3.</w:t>
      </w:r>
    </w:p>
    <w:p w14:paraId="04210AA6" w14:textId="294963CD" w:rsidR="0013671F" w:rsidRPr="00151873" w:rsidRDefault="0013671F"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Johnston, J. M. (1972). Punishment of human behavior. American Psychologist, 27(11), 1033–1054.</w:t>
      </w:r>
    </w:p>
    <w:p w14:paraId="5E831109" w14:textId="40FF4112" w:rsidR="00B715E8" w:rsidRPr="00151873" w:rsidRDefault="00B715E8"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Trenholme, I. A., &amp; Baron, A. (1975). Immediate and delayed punishment of human behavior by loss of reinforcement. Learning and Motivation, 6, 62–79.</w:t>
      </w:r>
    </w:p>
    <w:p w14:paraId="1B702AA8" w14:textId="68B7688D" w:rsidR="003366E4" w:rsidRPr="00151873" w:rsidRDefault="003366E4"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Toshikazu Kuroda, Carlos R. X. </w:t>
      </w:r>
      <w:proofErr w:type="spellStart"/>
      <w:r w:rsidRPr="00151873">
        <w:rPr>
          <w:rFonts w:asciiTheme="minorBidi" w:hAnsiTheme="minorBidi" w:cstheme="minorBidi"/>
          <w:sz w:val="24"/>
          <w:szCs w:val="24"/>
        </w:rPr>
        <w:t>Cançado</w:t>
      </w:r>
      <w:proofErr w:type="spellEnd"/>
      <w:r w:rsidRPr="00151873">
        <w:rPr>
          <w:rFonts w:asciiTheme="minorBidi" w:hAnsiTheme="minorBidi" w:cstheme="minorBidi"/>
          <w:sz w:val="24"/>
          <w:szCs w:val="24"/>
        </w:rPr>
        <w:t xml:space="preserve"> &amp; Christopher A. </w:t>
      </w:r>
      <w:proofErr w:type="spellStart"/>
      <w:r w:rsidRPr="00151873">
        <w:rPr>
          <w:rFonts w:asciiTheme="minorBidi" w:hAnsiTheme="minorBidi" w:cstheme="minorBidi"/>
          <w:sz w:val="24"/>
          <w:szCs w:val="24"/>
        </w:rPr>
        <w:t>Podlesnik</w:t>
      </w:r>
      <w:proofErr w:type="spellEnd"/>
      <w:r w:rsidRPr="00151873">
        <w:rPr>
          <w:rFonts w:asciiTheme="minorBidi" w:hAnsiTheme="minorBidi" w:cstheme="minorBidi"/>
          <w:sz w:val="24"/>
          <w:szCs w:val="24"/>
        </w:rPr>
        <w:t xml:space="preserve"> (2018) Relative effects of reinforcement and punishment on human choice, European Journal of Behavior Analysis, 19:1, 125-148, DOI: 10.1080/15021149.2018.1465754</w:t>
      </w:r>
    </w:p>
    <w:p w14:paraId="5F32C7DB" w14:textId="6FFB771F" w:rsidR="000B00B1" w:rsidRDefault="000B00B1"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color w:val="303030"/>
          <w:sz w:val="24"/>
          <w:szCs w:val="24"/>
          <w:shd w:val="clear" w:color="auto" w:fill="FFFFFF"/>
        </w:rPr>
        <w:t>Rasmussen, E. B., &amp; Newland, M. C. (2008). Asymmetry of reinforcement and punishment in human choice. </w:t>
      </w:r>
      <w:r w:rsidRPr="00151873">
        <w:rPr>
          <w:rFonts w:asciiTheme="minorBidi" w:hAnsiTheme="minorBidi" w:cstheme="minorBidi"/>
          <w:i/>
          <w:iCs/>
          <w:color w:val="303030"/>
          <w:sz w:val="24"/>
          <w:szCs w:val="24"/>
          <w:shd w:val="clear" w:color="auto" w:fill="FFFFFF"/>
        </w:rPr>
        <w:t>Journal of the experimental analysis of behavior</w:t>
      </w:r>
      <w:r w:rsidRPr="00151873">
        <w:rPr>
          <w:rFonts w:asciiTheme="minorBidi" w:hAnsiTheme="minorBidi" w:cstheme="minorBidi"/>
          <w:color w:val="303030"/>
          <w:sz w:val="24"/>
          <w:szCs w:val="24"/>
          <w:shd w:val="clear" w:color="auto" w:fill="FFFFFF"/>
        </w:rPr>
        <w:t>, </w:t>
      </w:r>
      <w:r w:rsidRPr="00151873">
        <w:rPr>
          <w:rFonts w:asciiTheme="minorBidi" w:hAnsiTheme="minorBidi" w:cstheme="minorBidi"/>
          <w:i/>
          <w:iCs/>
          <w:color w:val="303030"/>
          <w:sz w:val="24"/>
          <w:szCs w:val="24"/>
          <w:shd w:val="clear" w:color="auto" w:fill="FFFFFF"/>
        </w:rPr>
        <w:t>89</w:t>
      </w:r>
      <w:r w:rsidRPr="00151873">
        <w:rPr>
          <w:rFonts w:asciiTheme="minorBidi" w:hAnsiTheme="minorBidi" w:cstheme="minorBidi"/>
          <w:color w:val="303030"/>
          <w:sz w:val="24"/>
          <w:szCs w:val="24"/>
          <w:shd w:val="clear" w:color="auto" w:fill="FFFFFF"/>
        </w:rPr>
        <w:t xml:space="preserve">(2), 157–167. </w:t>
      </w:r>
      <w:hyperlink r:id="rId11" w:history="1">
        <w:r w:rsidR="0035298B" w:rsidRPr="00281040">
          <w:rPr>
            <w:rStyle w:val="Hyperlink"/>
            <w:rFonts w:asciiTheme="minorBidi" w:hAnsiTheme="minorBidi" w:cstheme="minorBidi"/>
            <w:sz w:val="24"/>
            <w:szCs w:val="24"/>
            <w:shd w:val="clear" w:color="auto" w:fill="FFFFFF"/>
          </w:rPr>
          <w:t>https://doi.org/10.1901/jeab.2008.89-157</w:t>
        </w:r>
      </w:hyperlink>
    </w:p>
    <w:p w14:paraId="58389559" w14:textId="4496ACFF" w:rsidR="0035298B" w:rsidRPr="0035298B" w:rsidRDefault="0035298B" w:rsidP="0035298B">
      <w:pPr>
        <w:pStyle w:val="ListParagraph"/>
        <w:numPr>
          <w:ilvl w:val="0"/>
          <w:numId w:val="5"/>
        </w:numPr>
        <w:rPr>
          <w:rFonts w:asciiTheme="minorBidi" w:hAnsiTheme="minorBidi" w:cstheme="minorBidi"/>
          <w:sz w:val="24"/>
          <w:szCs w:val="24"/>
        </w:rPr>
      </w:pPr>
      <w:r w:rsidRPr="0035298B">
        <w:rPr>
          <w:rFonts w:asciiTheme="minorBidi" w:hAnsiTheme="minorBidi" w:cstheme="minorBidi"/>
          <w:sz w:val="24"/>
          <w:szCs w:val="24"/>
        </w:rPr>
        <w:t>Delgado Mauricio R</w:t>
      </w:r>
      <w:r>
        <w:rPr>
          <w:rFonts w:asciiTheme="minorBidi" w:hAnsiTheme="minorBidi" w:cstheme="minorBidi"/>
          <w:sz w:val="24"/>
          <w:szCs w:val="24"/>
        </w:rPr>
        <w:t xml:space="preserve">, </w:t>
      </w:r>
      <w:r w:rsidRPr="0035298B">
        <w:rPr>
          <w:rFonts w:asciiTheme="minorBidi" w:hAnsiTheme="minorBidi" w:cstheme="minorBidi"/>
          <w:sz w:val="24"/>
          <w:szCs w:val="24"/>
        </w:rPr>
        <w:t xml:space="preserve">Li Jian, Schiller </w:t>
      </w:r>
      <w:proofErr w:type="gramStart"/>
      <w:r w:rsidRPr="0035298B">
        <w:rPr>
          <w:rFonts w:asciiTheme="minorBidi" w:hAnsiTheme="minorBidi" w:cstheme="minorBidi"/>
          <w:sz w:val="24"/>
          <w:szCs w:val="24"/>
        </w:rPr>
        <w:t>Daniela</w:t>
      </w:r>
      <w:proofErr w:type="gramEnd"/>
      <w:r>
        <w:rPr>
          <w:rFonts w:asciiTheme="minorBidi" w:hAnsiTheme="minorBidi" w:cstheme="minorBidi"/>
          <w:sz w:val="24"/>
          <w:szCs w:val="24"/>
        </w:rPr>
        <w:t xml:space="preserve"> </w:t>
      </w:r>
      <w:r w:rsidRPr="0035298B">
        <w:rPr>
          <w:rFonts w:asciiTheme="minorBidi" w:hAnsiTheme="minorBidi" w:cstheme="minorBidi"/>
          <w:sz w:val="24"/>
          <w:szCs w:val="24"/>
        </w:rPr>
        <w:t>and Phelps Elizabeth A</w:t>
      </w:r>
      <w:r>
        <w:rPr>
          <w:rFonts w:asciiTheme="minorBidi" w:hAnsiTheme="minorBidi" w:cstheme="minorBidi"/>
          <w:sz w:val="24"/>
          <w:szCs w:val="24"/>
        </w:rPr>
        <w:t>.</w:t>
      </w:r>
      <w:r w:rsidRPr="0035298B">
        <w:rPr>
          <w:rFonts w:asciiTheme="minorBidi" w:hAnsiTheme="minorBidi" w:cstheme="minorBidi"/>
          <w:sz w:val="24"/>
          <w:szCs w:val="24"/>
        </w:rPr>
        <w:t xml:space="preserve"> 2008</w:t>
      </w:r>
      <w:r>
        <w:rPr>
          <w:rFonts w:asciiTheme="minorBidi" w:hAnsiTheme="minorBidi" w:cstheme="minorBidi"/>
          <w:sz w:val="24"/>
          <w:szCs w:val="24"/>
        </w:rPr>
        <w:t xml:space="preserve"> </w:t>
      </w:r>
      <w:r w:rsidRPr="0035298B">
        <w:rPr>
          <w:rFonts w:asciiTheme="minorBidi" w:hAnsiTheme="minorBidi" w:cstheme="minorBidi"/>
          <w:sz w:val="24"/>
          <w:szCs w:val="24"/>
        </w:rPr>
        <w:t>The role of the striatum in aversive learning and aversive prediction errors</w:t>
      </w:r>
      <w:r w:rsidR="002E25D3">
        <w:rPr>
          <w:rFonts w:asciiTheme="minorBidi" w:hAnsiTheme="minorBidi" w:cstheme="minorBidi"/>
          <w:sz w:val="24"/>
          <w:szCs w:val="24"/>
        </w:rPr>
        <w:t>.</w:t>
      </w:r>
      <w:r w:rsidR="00CF75D4">
        <w:rPr>
          <w:rFonts w:asciiTheme="minorBidi" w:hAnsiTheme="minorBidi" w:cstheme="minorBidi"/>
          <w:sz w:val="24"/>
          <w:szCs w:val="24"/>
        </w:rPr>
        <w:t xml:space="preserve"> </w:t>
      </w:r>
      <w:r w:rsidRPr="0035298B">
        <w:rPr>
          <w:rFonts w:asciiTheme="minorBidi" w:hAnsiTheme="minorBidi" w:cstheme="minorBidi"/>
          <w:sz w:val="24"/>
          <w:szCs w:val="24"/>
        </w:rPr>
        <w:t>Phil. Trans. R. Soc. B3633787–3800</w:t>
      </w:r>
      <w:r>
        <w:rPr>
          <w:rFonts w:asciiTheme="minorBidi" w:hAnsiTheme="minorBidi" w:cstheme="minorBidi"/>
          <w:sz w:val="24"/>
          <w:szCs w:val="24"/>
        </w:rPr>
        <w:t xml:space="preserve">. </w:t>
      </w:r>
      <w:r w:rsidRPr="0035298B">
        <w:rPr>
          <w:rFonts w:asciiTheme="minorBidi" w:hAnsiTheme="minorBidi" w:cstheme="minorBidi"/>
          <w:sz w:val="24"/>
          <w:szCs w:val="24"/>
        </w:rPr>
        <w:t>https://doi.org/10.1098/rstb.2008.0161</w:t>
      </w:r>
    </w:p>
    <w:p w14:paraId="7B69D1CC" w14:textId="3D6142A5" w:rsidR="00B46A8C" w:rsidRDefault="00B46A8C"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Delgado, M. R., </w:t>
      </w:r>
      <w:proofErr w:type="spellStart"/>
      <w:r w:rsidRPr="00151873">
        <w:rPr>
          <w:rFonts w:asciiTheme="minorBidi" w:hAnsiTheme="minorBidi" w:cstheme="minorBidi"/>
          <w:sz w:val="24"/>
          <w:szCs w:val="24"/>
        </w:rPr>
        <w:t>Jou</w:t>
      </w:r>
      <w:proofErr w:type="spellEnd"/>
      <w:r w:rsidRPr="00151873">
        <w:rPr>
          <w:rFonts w:asciiTheme="minorBidi" w:hAnsiTheme="minorBidi" w:cstheme="minorBidi"/>
          <w:sz w:val="24"/>
          <w:szCs w:val="24"/>
        </w:rPr>
        <w:t>, R. L., &amp;amp; Phelps, E. A. (2011). Neural systems Underlying AVERSIVE conditioning in humans with primary and secondary reinforcers. Frontiers in Neuroscience, 5. doi:10.3389/fnins.2011.00071</w:t>
      </w:r>
    </w:p>
    <w:p w14:paraId="5746852A" w14:textId="4ED7C6A9" w:rsidR="00784D53" w:rsidRPr="00151873" w:rsidRDefault="00784D53" w:rsidP="00FD41A4">
      <w:pPr>
        <w:pStyle w:val="ListParagraph"/>
        <w:numPr>
          <w:ilvl w:val="0"/>
          <w:numId w:val="5"/>
        </w:numPr>
        <w:rPr>
          <w:rFonts w:asciiTheme="minorBidi" w:hAnsiTheme="minorBidi" w:cstheme="minorBidi"/>
          <w:sz w:val="24"/>
          <w:szCs w:val="24"/>
        </w:rPr>
      </w:pPr>
      <w:r w:rsidRPr="00784D53">
        <w:rPr>
          <w:rFonts w:asciiTheme="minorBidi" w:hAnsiTheme="minorBidi" w:cstheme="minorBidi"/>
          <w:sz w:val="24"/>
          <w:szCs w:val="24"/>
        </w:rPr>
        <w:t xml:space="preserve">M. R. Delgado, C. D. </w:t>
      </w:r>
      <w:proofErr w:type="spellStart"/>
      <w:r w:rsidRPr="00784D53">
        <w:rPr>
          <w:rFonts w:asciiTheme="minorBidi" w:hAnsiTheme="minorBidi" w:cstheme="minorBidi"/>
          <w:sz w:val="24"/>
          <w:szCs w:val="24"/>
        </w:rPr>
        <w:t>Labouliere</w:t>
      </w:r>
      <w:proofErr w:type="spellEnd"/>
      <w:r w:rsidRPr="00784D53">
        <w:rPr>
          <w:rFonts w:asciiTheme="minorBidi" w:hAnsiTheme="minorBidi" w:cstheme="minorBidi"/>
          <w:sz w:val="24"/>
          <w:szCs w:val="24"/>
        </w:rPr>
        <w:t>, E. A. Phelps, Fear of losing money? Aversive conditioning with secondary reinforcers, Social Cognitive and Affective Neuroscience, Volume 1, Issue 3, December 2006, Pages 250–259, https://doi.org/10.1093/scan/nsl025</w:t>
      </w:r>
    </w:p>
    <w:p w14:paraId="4DA793CB" w14:textId="32B0F057" w:rsidR="00642660" w:rsidRPr="00151873" w:rsidRDefault="00642660"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Nathan J. Marchant, Erin J. Campbell, Konstantin </w:t>
      </w:r>
      <w:proofErr w:type="spellStart"/>
      <w:r w:rsidRPr="00151873">
        <w:rPr>
          <w:rFonts w:asciiTheme="minorBidi" w:hAnsiTheme="minorBidi" w:cstheme="minorBidi"/>
          <w:sz w:val="24"/>
          <w:szCs w:val="24"/>
        </w:rPr>
        <w:t>Kaganovsky</w:t>
      </w:r>
      <w:proofErr w:type="spellEnd"/>
      <w:r w:rsidRPr="00151873">
        <w:rPr>
          <w:rFonts w:asciiTheme="minorBidi" w:hAnsiTheme="minorBidi" w:cstheme="minorBidi"/>
          <w:sz w:val="24"/>
          <w:szCs w:val="24"/>
        </w:rPr>
        <w:t xml:space="preserve">. Punishment of alcohol-reinforced responding in alcohol preferring P rats reveals a bimodal population: Implications for models of compulsive drug seeking. Progress in Neuro-Psychopharmacology and Biological Psychiatry. Volume 87, Part A. 2018. Pages 68-77. ISSN 0278-5846. </w:t>
      </w:r>
      <w:hyperlink r:id="rId12" w:history="1">
        <w:r w:rsidR="00091A69" w:rsidRPr="00151873">
          <w:rPr>
            <w:rStyle w:val="Hyperlink"/>
            <w:rFonts w:asciiTheme="minorBidi" w:hAnsiTheme="minorBidi" w:cstheme="minorBidi"/>
            <w:sz w:val="24"/>
            <w:szCs w:val="24"/>
          </w:rPr>
          <w:t>https://doi.org/10.1016/j.pnpbp.2017.07.020</w:t>
        </w:r>
      </w:hyperlink>
      <w:r w:rsidRPr="00151873">
        <w:rPr>
          <w:rFonts w:asciiTheme="minorBidi" w:hAnsiTheme="minorBidi" w:cstheme="minorBidi"/>
          <w:sz w:val="24"/>
          <w:szCs w:val="24"/>
        </w:rPr>
        <w:t>.</w:t>
      </w:r>
    </w:p>
    <w:p w14:paraId="065086D5" w14:textId="1EDF457D" w:rsidR="00091A69" w:rsidRPr="00151873" w:rsidRDefault="00091A69" w:rsidP="00FD41A4">
      <w:pPr>
        <w:pStyle w:val="ListParagraph"/>
        <w:numPr>
          <w:ilvl w:val="0"/>
          <w:numId w:val="5"/>
        </w:numPr>
        <w:rPr>
          <w:rFonts w:asciiTheme="minorBidi" w:hAnsiTheme="minorBidi" w:cstheme="minorBidi"/>
          <w:sz w:val="24"/>
          <w:szCs w:val="24"/>
        </w:rPr>
      </w:pPr>
      <w:bookmarkStart w:id="3" w:name="_Hlk68174351"/>
      <w:r w:rsidRPr="00151873">
        <w:rPr>
          <w:rFonts w:asciiTheme="minorBidi" w:hAnsiTheme="minorBidi" w:cstheme="minorBidi"/>
          <w:sz w:val="24"/>
          <w:szCs w:val="24"/>
        </w:rPr>
        <w:t xml:space="preserve">Sperl </w:t>
      </w:r>
      <w:bookmarkEnd w:id="3"/>
      <w:r w:rsidRPr="00151873">
        <w:rPr>
          <w:rFonts w:asciiTheme="minorBidi" w:hAnsiTheme="minorBidi" w:cstheme="minorBidi"/>
          <w:sz w:val="24"/>
          <w:szCs w:val="24"/>
        </w:rPr>
        <w:t xml:space="preserve">MFJ, </w:t>
      </w:r>
      <w:proofErr w:type="spellStart"/>
      <w:r w:rsidRPr="00151873">
        <w:rPr>
          <w:rFonts w:asciiTheme="minorBidi" w:hAnsiTheme="minorBidi" w:cstheme="minorBidi"/>
          <w:sz w:val="24"/>
          <w:szCs w:val="24"/>
        </w:rPr>
        <w:t>Panitz</w:t>
      </w:r>
      <w:proofErr w:type="spellEnd"/>
      <w:r w:rsidRPr="00151873">
        <w:rPr>
          <w:rFonts w:asciiTheme="minorBidi" w:hAnsiTheme="minorBidi" w:cstheme="minorBidi"/>
          <w:sz w:val="24"/>
          <w:szCs w:val="24"/>
        </w:rPr>
        <w:t xml:space="preserve"> C, Hermann C, Mueller EM. A pragmatic comparison of noise burst and electric shock unconditioned stimuli for fear conditioning research with many trials. Psychophysiology. 2016 Sep;53(9):1352-65. </w:t>
      </w:r>
      <w:proofErr w:type="spellStart"/>
      <w:r w:rsidRPr="00151873">
        <w:rPr>
          <w:rFonts w:asciiTheme="minorBidi" w:hAnsiTheme="minorBidi" w:cstheme="minorBidi"/>
          <w:sz w:val="24"/>
          <w:szCs w:val="24"/>
        </w:rPr>
        <w:t>doi</w:t>
      </w:r>
      <w:proofErr w:type="spellEnd"/>
      <w:r w:rsidRPr="00151873">
        <w:rPr>
          <w:rFonts w:asciiTheme="minorBidi" w:hAnsiTheme="minorBidi" w:cstheme="minorBidi"/>
          <w:sz w:val="24"/>
          <w:szCs w:val="24"/>
        </w:rPr>
        <w:t xml:space="preserve">: 10.1111/psyp.12677. </w:t>
      </w:r>
      <w:proofErr w:type="spellStart"/>
      <w:r w:rsidRPr="00151873">
        <w:rPr>
          <w:rFonts w:asciiTheme="minorBidi" w:hAnsiTheme="minorBidi" w:cstheme="minorBidi"/>
          <w:sz w:val="24"/>
          <w:szCs w:val="24"/>
        </w:rPr>
        <w:t>Epub</w:t>
      </w:r>
      <w:proofErr w:type="spellEnd"/>
      <w:r w:rsidRPr="00151873">
        <w:rPr>
          <w:rFonts w:asciiTheme="minorBidi" w:hAnsiTheme="minorBidi" w:cstheme="minorBidi"/>
          <w:sz w:val="24"/>
          <w:szCs w:val="24"/>
        </w:rPr>
        <w:t xml:space="preserve"> 2016 Jun 11. PMID: 27286734.</w:t>
      </w:r>
    </w:p>
    <w:p w14:paraId="122E32F0" w14:textId="234B4CAF" w:rsidR="001850A5" w:rsidRPr="00151873" w:rsidRDefault="001850A5"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Wolfram Schultz. Behavioral dopamine signals. Trends in Neurosciences. Volume 30, Issue 5,2007. Pages 203-</w:t>
      </w:r>
      <w:proofErr w:type="gramStart"/>
      <w:r w:rsidRPr="00151873">
        <w:rPr>
          <w:rFonts w:asciiTheme="minorBidi" w:hAnsiTheme="minorBidi" w:cstheme="minorBidi"/>
          <w:sz w:val="24"/>
          <w:szCs w:val="24"/>
        </w:rPr>
        <w:t>210,ISSN</w:t>
      </w:r>
      <w:proofErr w:type="gramEnd"/>
      <w:r w:rsidRPr="00151873">
        <w:rPr>
          <w:rFonts w:asciiTheme="minorBidi" w:hAnsiTheme="minorBidi" w:cstheme="minorBidi"/>
          <w:sz w:val="24"/>
          <w:szCs w:val="24"/>
        </w:rPr>
        <w:t xml:space="preserve"> 0166-2236. </w:t>
      </w:r>
      <w:hyperlink r:id="rId13" w:history="1">
        <w:r w:rsidR="00CA5A5C" w:rsidRPr="00151873">
          <w:rPr>
            <w:rStyle w:val="Hyperlink"/>
            <w:rFonts w:asciiTheme="minorBidi" w:hAnsiTheme="minorBidi" w:cstheme="minorBidi"/>
            <w:sz w:val="24"/>
            <w:szCs w:val="24"/>
          </w:rPr>
          <w:t>https://doi.org/10.1016/j.tins.2007.03.007</w:t>
        </w:r>
      </w:hyperlink>
      <w:r w:rsidRPr="00151873">
        <w:rPr>
          <w:rFonts w:asciiTheme="minorBidi" w:hAnsiTheme="minorBidi" w:cstheme="minorBidi"/>
          <w:sz w:val="24"/>
          <w:szCs w:val="24"/>
        </w:rPr>
        <w:t>.</w:t>
      </w:r>
    </w:p>
    <w:p w14:paraId="4E1059BB" w14:textId="4BFF7A84" w:rsidR="00CA5A5C" w:rsidRPr="00151873" w:rsidRDefault="00CA5A5C"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Cools, R., Robinson, O. &amp; Sahakian, B. Acute Tryptophan Depletion in Healthy Volunteers Enhances Punishment Prediction but Does not Affect Reward Prediction. Neuropsychopharmacology 33, 2291–2299 (2008). </w:t>
      </w:r>
      <w:hyperlink r:id="rId14" w:history="1">
        <w:r w:rsidR="0013033A" w:rsidRPr="00151873">
          <w:rPr>
            <w:rStyle w:val="Hyperlink"/>
            <w:rFonts w:asciiTheme="minorBidi" w:hAnsiTheme="minorBidi" w:cstheme="minorBidi"/>
            <w:sz w:val="24"/>
            <w:szCs w:val="24"/>
          </w:rPr>
          <w:t>https://doi.org/10.1038/sj.npp.1301598</w:t>
        </w:r>
      </w:hyperlink>
    </w:p>
    <w:p w14:paraId="7431441B" w14:textId="6143AFB2" w:rsidR="0013033A" w:rsidRPr="00151873" w:rsidRDefault="0013033A"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Steel, A., </w:t>
      </w:r>
      <w:proofErr w:type="spellStart"/>
      <w:r w:rsidRPr="00151873">
        <w:rPr>
          <w:rFonts w:asciiTheme="minorBidi" w:hAnsiTheme="minorBidi" w:cstheme="minorBidi"/>
          <w:sz w:val="24"/>
          <w:szCs w:val="24"/>
        </w:rPr>
        <w:t>Silson</w:t>
      </w:r>
      <w:proofErr w:type="spellEnd"/>
      <w:r w:rsidRPr="00151873">
        <w:rPr>
          <w:rFonts w:asciiTheme="minorBidi" w:hAnsiTheme="minorBidi" w:cstheme="minorBidi"/>
          <w:sz w:val="24"/>
          <w:szCs w:val="24"/>
        </w:rPr>
        <w:t xml:space="preserve">, E., Stagg, C. et al. The impact of reward and punishment on skill learning depends on task demands. Sci Rep 6, 36056 (2016). </w:t>
      </w:r>
      <w:hyperlink r:id="rId15" w:history="1">
        <w:r w:rsidR="00182E15" w:rsidRPr="00151873">
          <w:rPr>
            <w:rStyle w:val="Hyperlink"/>
            <w:rFonts w:asciiTheme="minorBidi" w:hAnsiTheme="minorBidi" w:cstheme="minorBidi"/>
            <w:sz w:val="24"/>
            <w:szCs w:val="24"/>
          </w:rPr>
          <w:t>https://doi.org/10.1038/srep36056</w:t>
        </w:r>
      </w:hyperlink>
    </w:p>
    <w:p w14:paraId="7C57733D" w14:textId="0D66A047" w:rsidR="00182E15" w:rsidRPr="00151873" w:rsidRDefault="00182E15"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Wise, T., Dolan, R.J. Associations between aversive learning processes and transdiagnostic psychiatric symptoms in a general population sample. Nat </w:t>
      </w:r>
      <w:proofErr w:type="spellStart"/>
      <w:r w:rsidRPr="00151873">
        <w:rPr>
          <w:rFonts w:asciiTheme="minorBidi" w:hAnsiTheme="minorBidi" w:cstheme="minorBidi"/>
          <w:sz w:val="24"/>
          <w:szCs w:val="24"/>
        </w:rPr>
        <w:t>Commun</w:t>
      </w:r>
      <w:proofErr w:type="spellEnd"/>
      <w:r w:rsidRPr="00151873">
        <w:rPr>
          <w:rFonts w:asciiTheme="minorBidi" w:hAnsiTheme="minorBidi" w:cstheme="minorBidi"/>
          <w:sz w:val="24"/>
          <w:szCs w:val="24"/>
        </w:rPr>
        <w:t xml:space="preserve"> 11, 4179 (2020). </w:t>
      </w:r>
      <w:hyperlink r:id="rId16" w:history="1">
        <w:r w:rsidR="002B0D07" w:rsidRPr="00151873">
          <w:rPr>
            <w:rStyle w:val="Hyperlink"/>
            <w:rFonts w:asciiTheme="minorBidi" w:hAnsiTheme="minorBidi" w:cstheme="minorBidi"/>
            <w:sz w:val="24"/>
            <w:szCs w:val="24"/>
          </w:rPr>
          <w:t>https://doi.org/10.1038/s41467-020-17977-w</w:t>
        </w:r>
      </w:hyperlink>
    </w:p>
    <w:p w14:paraId="346198BF" w14:textId="6537D7BF" w:rsidR="002B0D07" w:rsidRPr="00151873" w:rsidRDefault="002B0D07"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color w:val="222222"/>
          <w:sz w:val="24"/>
          <w:szCs w:val="24"/>
          <w:shd w:val="clear" w:color="auto" w:fill="FFFFFF"/>
        </w:rPr>
        <w:lastRenderedPageBreak/>
        <w:t xml:space="preserve">Aylward, J., </w:t>
      </w:r>
      <w:proofErr w:type="spellStart"/>
      <w:r w:rsidRPr="00151873">
        <w:rPr>
          <w:rFonts w:asciiTheme="minorBidi" w:hAnsiTheme="minorBidi" w:cstheme="minorBidi"/>
          <w:color w:val="222222"/>
          <w:sz w:val="24"/>
          <w:szCs w:val="24"/>
          <w:shd w:val="clear" w:color="auto" w:fill="FFFFFF"/>
        </w:rPr>
        <w:t>Valton</w:t>
      </w:r>
      <w:proofErr w:type="spellEnd"/>
      <w:r w:rsidRPr="00151873">
        <w:rPr>
          <w:rFonts w:asciiTheme="minorBidi" w:hAnsiTheme="minorBidi" w:cstheme="minorBidi"/>
          <w:color w:val="222222"/>
          <w:sz w:val="24"/>
          <w:szCs w:val="24"/>
          <w:shd w:val="clear" w:color="auto" w:fill="FFFFFF"/>
        </w:rPr>
        <w:t xml:space="preserve">, V., </w:t>
      </w:r>
      <w:proofErr w:type="spellStart"/>
      <w:r w:rsidRPr="00151873">
        <w:rPr>
          <w:rFonts w:asciiTheme="minorBidi" w:hAnsiTheme="minorBidi" w:cstheme="minorBidi"/>
          <w:color w:val="222222"/>
          <w:sz w:val="24"/>
          <w:szCs w:val="24"/>
          <w:shd w:val="clear" w:color="auto" w:fill="FFFFFF"/>
        </w:rPr>
        <w:t>Ahn</w:t>
      </w:r>
      <w:proofErr w:type="spellEnd"/>
      <w:r w:rsidRPr="00151873">
        <w:rPr>
          <w:rFonts w:asciiTheme="minorBidi" w:hAnsiTheme="minorBidi" w:cstheme="minorBidi"/>
          <w:color w:val="222222"/>
          <w:sz w:val="24"/>
          <w:szCs w:val="24"/>
          <w:shd w:val="clear" w:color="auto" w:fill="FFFFFF"/>
        </w:rPr>
        <w:t>, WY. </w:t>
      </w:r>
      <w:r w:rsidRPr="00151873">
        <w:rPr>
          <w:rFonts w:asciiTheme="minorBidi" w:hAnsiTheme="minorBidi" w:cstheme="minorBidi"/>
          <w:i/>
          <w:iCs/>
          <w:color w:val="222222"/>
          <w:sz w:val="24"/>
          <w:szCs w:val="24"/>
          <w:shd w:val="clear" w:color="auto" w:fill="FFFFFF"/>
        </w:rPr>
        <w:t>et al.</w:t>
      </w:r>
      <w:r w:rsidRPr="00151873">
        <w:rPr>
          <w:rFonts w:asciiTheme="minorBidi" w:hAnsiTheme="minorBidi" w:cstheme="minorBidi"/>
          <w:color w:val="222222"/>
          <w:sz w:val="24"/>
          <w:szCs w:val="24"/>
          <w:shd w:val="clear" w:color="auto" w:fill="FFFFFF"/>
        </w:rPr>
        <w:t> Altered learning under uncertainty in unmedicated mood and anxiety disorders. </w:t>
      </w:r>
      <w:r w:rsidRPr="00151873">
        <w:rPr>
          <w:rFonts w:asciiTheme="minorBidi" w:hAnsiTheme="minorBidi" w:cstheme="minorBidi"/>
          <w:i/>
          <w:iCs/>
          <w:color w:val="222222"/>
          <w:sz w:val="24"/>
          <w:szCs w:val="24"/>
          <w:shd w:val="clear" w:color="auto" w:fill="FFFFFF"/>
        </w:rPr>
        <w:t xml:space="preserve">Nat Hum </w:t>
      </w:r>
      <w:proofErr w:type="spellStart"/>
      <w:r w:rsidRPr="00151873">
        <w:rPr>
          <w:rFonts w:asciiTheme="minorBidi" w:hAnsiTheme="minorBidi" w:cstheme="minorBidi"/>
          <w:i/>
          <w:iCs/>
          <w:color w:val="222222"/>
          <w:sz w:val="24"/>
          <w:szCs w:val="24"/>
          <w:shd w:val="clear" w:color="auto" w:fill="FFFFFF"/>
        </w:rPr>
        <w:t>Behav</w:t>
      </w:r>
      <w:proofErr w:type="spellEnd"/>
      <w:r w:rsidRPr="00151873">
        <w:rPr>
          <w:rFonts w:asciiTheme="minorBidi" w:hAnsiTheme="minorBidi" w:cstheme="minorBidi"/>
          <w:color w:val="222222"/>
          <w:sz w:val="24"/>
          <w:szCs w:val="24"/>
          <w:shd w:val="clear" w:color="auto" w:fill="FFFFFF"/>
        </w:rPr>
        <w:t> </w:t>
      </w:r>
      <w:r w:rsidRPr="00151873">
        <w:rPr>
          <w:rFonts w:asciiTheme="minorBidi" w:hAnsiTheme="minorBidi" w:cstheme="minorBidi"/>
          <w:b/>
          <w:bCs/>
          <w:color w:val="222222"/>
          <w:sz w:val="24"/>
          <w:szCs w:val="24"/>
          <w:shd w:val="clear" w:color="auto" w:fill="FFFFFF"/>
        </w:rPr>
        <w:t>3, </w:t>
      </w:r>
      <w:r w:rsidRPr="00151873">
        <w:rPr>
          <w:rFonts w:asciiTheme="minorBidi" w:hAnsiTheme="minorBidi" w:cstheme="minorBidi"/>
          <w:color w:val="222222"/>
          <w:sz w:val="24"/>
          <w:szCs w:val="24"/>
          <w:shd w:val="clear" w:color="auto" w:fill="FFFFFF"/>
        </w:rPr>
        <w:t xml:space="preserve">1116–1123 (2019). </w:t>
      </w:r>
      <w:hyperlink r:id="rId17" w:history="1">
        <w:r w:rsidR="00B37273" w:rsidRPr="00151873">
          <w:rPr>
            <w:rStyle w:val="Hyperlink"/>
            <w:rFonts w:asciiTheme="minorBidi" w:hAnsiTheme="minorBidi" w:cstheme="minorBidi"/>
            <w:sz w:val="24"/>
            <w:szCs w:val="24"/>
            <w:shd w:val="clear" w:color="auto" w:fill="FFFFFF"/>
          </w:rPr>
          <w:t>https://doi.org/10.1038/s41562-019-0628-0</w:t>
        </w:r>
      </w:hyperlink>
    </w:p>
    <w:p w14:paraId="52AD9B16" w14:textId="0CB8CDCE" w:rsidR="00B37273" w:rsidRPr="00151873" w:rsidRDefault="00B37273" w:rsidP="00FD41A4">
      <w:pPr>
        <w:pStyle w:val="ListParagraph"/>
        <w:numPr>
          <w:ilvl w:val="0"/>
          <w:numId w:val="5"/>
        </w:numPr>
        <w:rPr>
          <w:rFonts w:asciiTheme="minorBidi" w:hAnsiTheme="minorBidi" w:cstheme="minorBidi"/>
          <w:sz w:val="24"/>
          <w:szCs w:val="24"/>
        </w:rPr>
      </w:pPr>
      <w:bookmarkStart w:id="4" w:name="_Hlk67762763"/>
      <w:proofErr w:type="spellStart"/>
      <w:r w:rsidRPr="00151873">
        <w:rPr>
          <w:rFonts w:asciiTheme="minorBidi" w:hAnsiTheme="minorBidi" w:cstheme="minorBidi"/>
          <w:sz w:val="24"/>
          <w:szCs w:val="24"/>
        </w:rPr>
        <w:t>Duits</w:t>
      </w:r>
      <w:bookmarkEnd w:id="4"/>
      <w:proofErr w:type="spellEnd"/>
      <w:r w:rsidRPr="00151873">
        <w:rPr>
          <w:rFonts w:asciiTheme="minorBidi" w:hAnsiTheme="minorBidi" w:cstheme="minorBidi"/>
          <w:sz w:val="24"/>
          <w:szCs w:val="24"/>
        </w:rPr>
        <w:t xml:space="preserve">, P., Cath, D. C., </w:t>
      </w:r>
      <w:proofErr w:type="spellStart"/>
      <w:r w:rsidRPr="00151873">
        <w:rPr>
          <w:rFonts w:asciiTheme="minorBidi" w:hAnsiTheme="minorBidi" w:cstheme="minorBidi"/>
          <w:sz w:val="24"/>
          <w:szCs w:val="24"/>
        </w:rPr>
        <w:t>Lissek</w:t>
      </w:r>
      <w:proofErr w:type="spellEnd"/>
      <w:r w:rsidRPr="00151873">
        <w:rPr>
          <w:rFonts w:asciiTheme="minorBidi" w:hAnsiTheme="minorBidi" w:cstheme="minorBidi"/>
          <w:sz w:val="24"/>
          <w:szCs w:val="24"/>
        </w:rPr>
        <w:t xml:space="preserve">, S., Hox, J. J., Hamm, A. O., Engelhard, I. M., Van Den </w:t>
      </w:r>
      <w:proofErr w:type="spellStart"/>
      <w:r w:rsidRPr="00151873">
        <w:rPr>
          <w:rFonts w:asciiTheme="minorBidi" w:hAnsiTheme="minorBidi" w:cstheme="minorBidi"/>
          <w:sz w:val="24"/>
          <w:szCs w:val="24"/>
        </w:rPr>
        <w:t>Hout</w:t>
      </w:r>
      <w:proofErr w:type="spellEnd"/>
      <w:r w:rsidRPr="00151873">
        <w:rPr>
          <w:rFonts w:asciiTheme="minorBidi" w:hAnsiTheme="minorBidi" w:cstheme="minorBidi"/>
          <w:sz w:val="24"/>
          <w:szCs w:val="24"/>
        </w:rPr>
        <w:t>, M. A., &amp; Baas, J. M. P. (2015). Updated meta</w:t>
      </w:r>
      <w:r w:rsidRPr="00151873">
        <w:rPr>
          <w:rFonts w:ascii="Cambria Math" w:hAnsi="Cambria Math" w:cs="Cambria Math"/>
          <w:sz w:val="24"/>
          <w:szCs w:val="24"/>
        </w:rPr>
        <w:t>‐</w:t>
      </w:r>
      <w:r w:rsidRPr="00151873">
        <w:rPr>
          <w:rFonts w:asciiTheme="minorBidi" w:hAnsiTheme="minorBidi" w:cstheme="minorBidi"/>
          <w:sz w:val="24"/>
          <w:szCs w:val="24"/>
        </w:rPr>
        <w:t>analysis of classical fear conditioning in the anxiety disorders. Depression and Anxiety, 32(4), 239</w:t>
      </w:r>
      <w:r w:rsidRPr="00151873">
        <w:rPr>
          <w:rFonts w:ascii="Arial" w:hAnsi="Arial" w:cs="Arial"/>
          <w:sz w:val="24"/>
          <w:szCs w:val="24"/>
        </w:rPr>
        <w:t>–</w:t>
      </w:r>
      <w:r w:rsidRPr="00151873">
        <w:rPr>
          <w:rFonts w:asciiTheme="minorBidi" w:hAnsiTheme="minorBidi" w:cstheme="minorBidi"/>
          <w:sz w:val="24"/>
          <w:szCs w:val="24"/>
        </w:rPr>
        <w:t xml:space="preserve"> 253. </w:t>
      </w:r>
      <w:hyperlink r:id="rId18" w:history="1">
        <w:r w:rsidR="00F745ED" w:rsidRPr="00151873">
          <w:rPr>
            <w:rStyle w:val="Hyperlink"/>
            <w:rFonts w:asciiTheme="minorBidi" w:hAnsiTheme="minorBidi" w:cstheme="minorBidi"/>
            <w:sz w:val="24"/>
            <w:szCs w:val="24"/>
          </w:rPr>
          <w:t>https://doi.org/10.1002/da.22353</w:t>
        </w:r>
      </w:hyperlink>
    </w:p>
    <w:p w14:paraId="69E44298" w14:textId="3C79350B" w:rsidR="00F745ED" w:rsidRPr="00151873" w:rsidRDefault="00F745ED"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Galea, J., </w:t>
      </w:r>
      <w:proofErr w:type="spellStart"/>
      <w:r w:rsidRPr="00151873">
        <w:rPr>
          <w:rFonts w:asciiTheme="minorBidi" w:hAnsiTheme="minorBidi" w:cstheme="minorBidi"/>
          <w:sz w:val="24"/>
          <w:szCs w:val="24"/>
        </w:rPr>
        <w:t>Mallia</w:t>
      </w:r>
      <w:proofErr w:type="spellEnd"/>
      <w:r w:rsidRPr="00151873">
        <w:rPr>
          <w:rFonts w:asciiTheme="minorBidi" w:hAnsiTheme="minorBidi" w:cstheme="minorBidi"/>
          <w:sz w:val="24"/>
          <w:szCs w:val="24"/>
        </w:rPr>
        <w:t xml:space="preserve">, E., Rothwell, J. et al. The dissociable effects of punishment and reward on motor learning. Nat </w:t>
      </w:r>
      <w:proofErr w:type="spellStart"/>
      <w:r w:rsidRPr="00151873">
        <w:rPr>
          <w:rFonts w:asciiTheme="minorBidi" w:hAnsiTheme="minorBidi" w:cstheme="minorBidi"/>
          <w:sz w:val="24"/>
          <w:szCs w:val="24"/>
        </w:rPr>
        <w:t>Neurosci</w:t>
      </w:r>
      <w:proofErr w:type="spellEnd"/>
      <w:r w:rsidRPr="00151873">
        <w:rPr>
          <w:rFonts w:asciiTheme="minorBidi" w:hAnsiTheme="minorBidi" w:cstheme="minorBidi"/>
          <w:sz w:val="24"/>
          <w:szCs w:val="24"/>
        </w:rPr>
        <w:t xml:space="preserve"> 18, 597–602 (2015). </w:t>
      </w:r>
      <w:hyperlink r:id="rId19" w:history="1">
        <w:r w:rsidR="006D2981" w:rsidRPr="00151873">
          <w:rPr>
            <w:rStyle w:val="Hyperlink"/>
            <w:rFonts w:asciiTheme="minorBidi" w:hAnsiTheme="minorBidi" w:cstheme="minorBidi"/>
            <w:sz w:val="24"/>
            <w:szCs w:val="24"/>
          </w:rPr>
          <w:t>https://doi.org/10.1038/nn.3956</w:t>
        </w:r>
      </w:hyperlink>
    </w:p>
    <w:p w14:paraId="164BF02F" w14:textId="5A9EC1ED" w:rsidR="006D2981" w:rsidRPr="00151873" w:rsidRDefault="006D2981" w:rsidP="00FD41A4">
      <w:pPr>
        <w:pStyle w:val="ListParagraph"/>
        <w:numPr>
          <w:ilvl w:val="0"/>
          <w:numId w:val="5"/>
        </w:numPr>
        <w:rPr>
          <w:rFonts w:asciiTheme="minorBidi" w:hAnsiTheme="minorBidi" w:cstheme="minorBidi"/>
          <w:sz w:val="24"/>
          <w:szCs w:val="24"/>
        </w:rPr>
      </w:pPr>
      <w:proofErr w:type="spellStart"/>
      <w:r w:rsidRPr="00151873">
        <w:rPr>
          <w:rFonts w:asciiTheme="minorBidi" w:hAnsiTheme="minorBidi" w:cstheme="minorBidi"/>
          <w:color w:val="212121"/>
          <w:sz w:val="24"/>
          <w:szCs w:val="24"/>
          <w:shd w:val="clear" w:color="auto" w:fill="FFFFFF"/>
        </w:rPr>
        <w:t>Michely</w:t>
      </w:r>
      <w:proofErr w:type="spellEnd"/>
      <w:r w:rsidRPr="00151873">
        <w:rPr>
          <w:rFonts w:asciiTheme="minorBidi" w:hAnsiTheme="minorBidi" w:cstheme="minorBidi"/>
          <w:color w:val="212121"/>
          <w:sz w:val="24"/>
          <w:szCs w:val="24"/>
          <w:shd w:val="clear" w:color="auto" w:fill="FFFFFF"/>
        </w:rPr>
        <w:t xml:space="preserve"> J, </w:t>
      </w:r>
      <w:proofErr w:type="spellStart"/>
      <w:r w:rsidRPr="00151873">
        <w:rPr>
          <w:rFonts w:asciiTheme="minorBidi" w:hAnsiTheme="minorBidi" w:cstheme="minorBidi"/>
          <w:color w:val="212121"/>
          <w:sz w:val="24"/>
          <w:szCs w:val="24"/>
          <w:shd w:val="clear" w:color="auto" w:fill="FFFFFF"/>
        </w:rPr>
        <w:t>Rigoli</w:t>
      </w:r>
      <w:proofErr w:type="spellEnd"/>
      <w:r w:rsidRPr="00151873">
        <w:rPr>
          <w:rFonts w:asciiTheme="minorBidi" w:hAnsiTheme="minorBidi" w:cstheme="minorBidi"/>
          <w:color w:val="212121"/>
          <w:sz w:val="24"/>
          <w:szCs w:val="24"/>
          <w:shd w:val="clear" w:color="auto" w:fill="FFFFFF"/>
        </w:rPr>
        <w:t xml:space="preserve"> F, Rutledge RB, Hauser TU, Dolan RJ. Distinct Processing of Aversive Experience in Amygdala Subregions. Biol Psychiatry </w:t>
      </w:r>
      <w:proofErr w:type="spellStart"/>
      <w:r w:rsidRPr="00151873">
        <w:rPr>
          <w:rFonts w:asciiTheme="minorBidi" w:hAnsiTheme="minorBidi" w:cstheme="minorBidi"/>
          <w:color w:val="212121"/>
          <w:sz w:val="24"/>
          <w:szCs w:val="24"/>
          <w:shd w:val="clear" w:color="auto" w:fill="FFFFFF"/>
        </w:rPr>
        <w:t>Cogn</w:t>
      </w:r>
      <w:proofErr w:type="spellEnd"/>
      <w:r w:rsidRPr="00151873">
        <w:rPr>
          <w:rFonts w:asciiTheme="minorBidi" w:hAnsiTheme="minorBidi" w:cstheme="minorBidi"/>
          <w:color w:val="212121"/>
          <w:sz w:val="24"/>
          <w:szCs w:val="24"/>
          <w:shd w:val="clear" w:color="auto" w:fill="FFFFFF"/>
        </w:rPr>
        <w:t xml:space="preserve"> </w:t>
      </w:r>
      <w:proofErr w:type="spellStart"/>
      <w:r w:rsidRPr="00151873">
        <w:rPr>
          <w:rFonts w:asciiTheme="minorBidi" w:hAnsiTheme="minorBidi" w:cstheme="minorBidi"/>
          <w:color w:val="212121"/>
          <w:sz w:val="24"/>
          <w:szCs w:val="24"/>
          <w:shd w:val="clear" w:color="auto" w:fill="FFFFFF"/>
        </w:rPr>
        <w:t>Neurosci</w:t>
      </w:r>
      <w:proofErr w:type="spellEnd"/>
      <w:r w:rsidRPr="00151873">
        <w:rPr>
          <w:rFonts w:asciiTheme="minorBidi" w:hAnsiTheme="minorBidi" w:cstheme="minorBidi"/>
          <w:color w:val="212121"/>
          <w:sz w:val="24"/>
          <w:szCs w:val="24"/>
          <w:shd w:val="clear" w:color="auto" w:fill="FFFFFF"/>
        </w:rPr>
        <w:t xml:space="preserve"> Neuroimaging. 2020 Mar;5(3):291-300. </w:t>
      </w:r>
      <w:proofErr w:type="spellStart"/>
      <w:r w:rsidRPr="00151873">
        <w:rPr>
          <w:rFonts w:asciiTheme="minorBidi" w:hAnsiTheme="minorBidi" w:cstheme="minorBidi"/>
          <w:color w:val="212121"/>
          <w:sz w:val="24"/>
          <w:szCs w:val="24"/>
          <w:shd w:val="clear" w:color="auto" w:fill="FFFFFF"/>
        </w:rPr>
        <w:t>doi</w:t>
      </w:r>
      <w:proofErr w:type="spellEnd"/>
      <w:r w:rsidRPr="00151873">
        <w:rPr>
          <w:rFonts w:asciiTheme="minorBidi" w:hAnsiTheme="minorBidi" w:cstheme="minorBidi"/>
          <w:color w:val="212121"/>
          <w:sz w:val="24"/>
          <w:szCs w:val="24"/>
          <w:shd w:val="clear" w:color="auto" w:fill="FFFFFF"/>
        </w:rPr>
        <w:t xml:space="preserve">: 10.1016/j.bpsc.2019.07.008. </w:t>
      </w:r>
      <w:proofErr w:type="spellStart"/>
      <w:r w:rsidRPr="00151873">
        <w:rPr>
          <w:rFonts w:asciiTheme="minorBidi" w:hAnsiTheme="minorBidi" w:cstheme="minorBidi"/>
          <w:color w:val="212121"/>
          <w:sz w:val="24"/>
          <w:szCs w:val="24"/>
          <w:shd w:val="clear" w:color="auto" w:fill="FFFFFF"/>
        </w:rPr>
        <w:t>Epub</w:t>
      </w:r>
      <w:proofErr w:type="spellEnd"/>
      <w:r w:rsidRPr="00151873">
        <w:rPr>
          <w:rFonts w:asciiTheme="minorBidi" w:hAnsiTheme="minorBidi" w:cstheme="minorBidi"/>
          <w:color w:val="212121"/>
          <w:sz w:val="24"/>
          <w:szCs w:val="24"/>
          <w:shd w:val="clear" w:color="auto" w:fill="FFFFFF"/>
        </w:rPr>
        <w:t xml:space="preserve"> 2019 Aug 2. PMID: 31542358; PMCID: PMC7059109.</w:t>
      </w:r>
    </w:p>
    <w:p w14:paraId="17827BD7" w14:textId="04C21F2F" w:rsidR="00DF5CA0" w:rsidRPr="00151873" w:rsidRDefault="00DF5CA0" w:rsidP="00FD41A4">
      <w:pPr>
        <w:pStyle w:val="ListParagraph"/>
        <w:numPr>
          <w:ilvl w:val="0"/>
          <w:numId w:val="5"/>
        </w:numPr>
        <w:rPr>
          <w:rFonts w:asciiTheme="minorBidi" w:hAnsiTheme="minorBidi" w:cstheme="minorBidi"/>
          <w:sz w:val="24"/>
          <w:szCs w:val="24"/>
        </w:rPr>
      </w:pPr>
      <w:bookmarkStart w:id="5" w:name="_Hlk68168108"/>
      <w:r w:rsidRPr="00151873">
        <w:rPr>
          <w:rFonts w:asciiTheme="minorBidi" w:hAnsiTheme="minorBidi" w:cstheme="minorBidi"/>
          <w:color w:val="222222"/>
          <w:sz w:val="24"/>
          <w:szCs w:val="24"/>
          <w:shd w:val="clear" w:color="auto" w:fill="FFFFFF"/>
        </w:rPr>
        <w:t>Palminteri</w:t>
      </w:r>
      <w:bookmarkEnd w:id="5"/>
      <w:r w:rsidRPr="00151873">
        <w:rPr>
          <w:rFonts w:asciiTheme="minorBidi" w:hAnsiTheme="minorBidi" w:cstheme="minorBidi"/>
          <w:color w:val="222222"/>
          <w:sz w:val="24"/>
          <w:szCs w:val="24"/>
          <w:shd w:val="clear" w:color="auto" w:fill="FFFFFF"/>
        </w:rPr>
        <w:t xml:space="preserve">, S., </w:t>
      </w:r>
      <w:proofErr w:type="spellStart"/>
      <w:r w:rsidRPr="00151873">
        <w:rPr>
          <w:rFonts w:asciiTheme="minorBidi" w:hAnsiTheme="minorBidi" w:cstheme="minorBidi"/>
          <w:color w:val="222222"/>
          <w:sz w:val="24"/>
          <w:szCs w:val="24"/>
          <w:shd w:val="clear" w:color="auto" w:fill="FFFFFF"/>
        </w:rPr>
        <w:t>Khamassi</w:t>
      </w:r>
      <w:proofErr w:type="spellEnd"/>
      <w:r w:rsidRPr="00151873">
        <w:rPr>
          <w:rFonts w:asciiTheme="minorBidi" w:hAnsiTheme="minorBidi" w:cstheme="minorBidi"/>
          <w:color w:val="222222"/>
          <w:sz w:val="24"/>
          <w:szCs w:val="24"/>
          <w:shd w:val="clear" w:color="auto" w:fill="FFFFFF"/>
        </w:rPr>
        <w:t xml:space="preserve">, M., </w:t>
      </w:r>
      <w:proofErr w:type="spellStart"/>
      <w:r w:rsidRPr="00151873">
        <w:rPr>
          <w:rFonts w:asciiTheme="minorBidi" w:hAnsiTheme="minorBidi" w:cstheme="minorBidi"/>
          <w:color w:val="222222"/>
          <w:sz w:val="24"/>
          <w:szCs w:val="24"/>
          <w:shd w:val="clear" w:color="auto" w:fill="FFFFFF"/>
        </w:rPr>
        <w:t>Joffily</w:t>
      </w:r>
      <w:proofErr w:type="spellEnd"/>
      <w:r w:rsidRPr="00151873">
        <w:rPr>
          <w:rFonts w:asciiTheme="minorBidi" w:hAnsiTheme="minorBidi" w:cstheme="minorBidi"/>
          <w:color w:val="222222"/>
          <w:sz w:val="24"/>
          <w:szCs w:val="24"/>
          <w:shd w:val="clear" w:color="auto" w:fill="FFFFFF"/>
        </w:rPr>
        <w:t>, M. </w:t>
      </w:r>
      <w:r w:rsidRPr="00151873">
        <w:rPr>
          <w:rFonts w:asciiTheme="minorBidi" w:hAnsiTheme="minorBidi" w:cstheme="minorBidi"/>
          <w:i/>
          <w:iCs/>
          <w:color w:val="222222"/>
          <w:sz w:val="24"/>
          <w:szCs w:val="24"/>
          <w:shd w:val="clear" w:color="auto" w:fill="FFFFFF"/>
        </w:rPr>
        <w:t>et al.</w:t>
      </w:r>
      <w:r w:rsidRPr="00151873">
        <w:rPr>
          <w:rFonts w:asciiTheme="minorBidi" w:hAnsiTheme="minorBidi" w:cstheme="minorBidi"/>
          <w:color w:val="222222"/>
          <w:sz w:val="24"/>
          <w:szCs w:val="24"/>
          <w:shd w:val="clear" w:color="auto" w:fill="FFFFFF"/>
        </w:rPr>
        <w:t> Contextual modulation of value signals in reward and punishment learning. </w:t>
      </w:r>
      <w:r w:rsidRPr="00151873">
        <w:rPr>
          <w:rFonts w:asciiTheme="minorBidi" w:hAnsiTheme="minorBidi" w:cstheme="minorBidi"/>
          <w:i/>
          <w:iCs/>
          <w:color w:val="222222"/>
          <w:sz w:val="24"/>
          <w:szCs w:val="24"/>
          <w:shd w:val="clear" w:color="auto" w:fill="FFFFFF"/>
        </w:rPr>
        <w:t xml:space="preserve">Nat </w:t>
      </w:r>
      <w:proofErr w:type="spellStart"/>
      <w:r w:rsidRPr="00151873">
        <w:rPr>
          <w:rFonts w:asciiTheme="minorBidi" w:hAnsiTheme="minorBidi" w:cstheme="minorBidi"/>
          <w:i/>
          <w:iCs/>
          <w:color w:val="222222"/>
          <w:sz w:val="24"/>
          <w:szCs w:val="24"/>
          <w:shd w:val="clear" w:color="auto" w:fill="FFFFFF"/>
        </w:rPr>
        <w:t>Commun</w:t>
      </w:r>
      <w:proofErr w:type="spellEnd"/>
      <w:r w:rsidRPr="00151873">
        <w:rPr>
          <w:rFonts w:asciiTheme="minorBidi" w:hAnsiTheme="minorBidi" w:cstheme="minorBidi"/>
          <w:color w:val="222222"/>
          <w:sz w:val="24"/>
          <w:szCs w:val="24"/>
          <w:shd w:val="clear" w:color="auto" w:fill="FFFFFF"/>
        </w:rPr>
        <w:t> </w:t>
      </w:r>
      <w:r w:rsidRPr="00151873">
        <w:rPr>
          <w:rFonts w:asciiTheme="minorBidi" w:hAnsiTheme="minorBidi" w:cstheme="minorBidi"/>
          <w:b/>
          <w:bCs/>
          <w:color w:val="222222"/>
          <w:sz w:val="24"/>
          <w:szCs w:val="24"/>
          <w:shd w:val="clear" w:color="auto" w:fill="FFFFFF"/>
        </w:rPr>
        <w:t>6, </w:t>
      </w:r>
      <w:r w:rsidRPr="00151873">
        <w:rPr>
          <w:rFonts w:asciiTheme="minorBidi" w:hAnsiTheme="minorBidi" w:cstheme="minorBidi"/>
          <w:color w:val="222222"/>
          <w:sz w:val="24"/>
          <w:szCs w:val="24"/>
          <w:shd w:val="clear" w:color="auto" w:fill="FFFFFF"/>
        </w:rPr>
        <w:t xml:space="preserve">8096 (2015). </w:t>
      </w:r>
      <w:hyperlink r:id="rId20" w:history="1">
        <w:r w:rsidR="00601586" w:rsidRPr="00151873">
          <w:rPr>
            <w:rStyle w:val="Hyperlink"/>
            <w:rFonts w:asciiTheme="minorBidi" w:hAnsiTheme="minorBidi" w:cstheme="minorBidi"/>
            <w:sz w:val="24"/>
            <w:szCs w:val="24"/>
            <w:shd w:val="clear" w:color="auto" w:fill="FFFFFF"/>
          </w:rPr>
          <w:t>https://doi.org/10.1038/ncomms9096</w:t>
        </w:r>
      </w:hyperlink>
    </w:p>
    <w:p w14:paraId="71BA97D0" w14:textId="57625AED" w:rsidR="00601586" w:rsidRPr="00151873" w:rsidRDefault="00601586"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color w:val="222222"/>
          <w:sz w:val="24"/>
          <w:szCs w:val="24"/>
          <w:shd w:val="clear" w:color="auto" w:fill="FFFFFF"/>
        </w:rPr>
        <w:t>Steel, A., Baker, C.I. &amp; Stagg, C.J. Intention to learn modulates the impact of reward and punishment on sequence learning. </w:t>
      </w:r>
      <w:r w:rsidRPr="00151873">
        <w:rPr>
          <w:rFonts w:asciiTheme="minorBidi" w:hAnsiTheme="minorBidi" w:cstheme="minorBidi"/>
          <w:i/>
          <w:iCs/>
          <w:color w:val="222222"/>
          <w:sz w:val="24"/>
          <w:szCs w:val="24"/>
          <w:shd w:val="clear" w:color="auto" w:fill="FFFFFF"/>
        </w:rPr>
        <w:t>Sci Rep</w:t>
      </w:r>
      <w:r w:rsidRPr="00151873">
        <w:rPr>
          <w:rFonts w:asciiTheme="minorBidi" w:hAnsiTheme="minorBidi" w:cstheme="minorBidi"/>
          <w:color w:val="222222"/>
          <w:sz w:val="24"/>
          <w:szCs w:val="24"/>
          <w:shd w:val="clear" w:color="auto" w:fill="FFFFFF"/>
        </w:rPr>
        <w:t> </w:t>
      </w:r>
      <w:r w:rsidRPr="00151873">
        <w:rPr>
          <w:rFonts w:asciiTheme="minorBidi" w:hAnsiTheme="minorBidi" w:cstheme="minorBidi"/>
          <w:b/>
          <w:bCs/>
          <w:color w:val="222222"/>
          <w:sz w:val="24"/>
          <w:szCs w:val="24"/>
          <w:shd w:val="clear" w:color="auto" w:fill="FFFFFF"/>
        </w:rPr>
        <w:t>10, </w:t>
      </w:r>
      <w:r w:rsidRPr="00151873">
        <w:rPr>
          <w:rFonts w:asciiTheme="minorBidi" w:hAnsiTheme="minorBidi" w:cstheme="minorBidi"/>
          <w:color w:val="222222"/>
          <w:sz w:val="24"/>
          <w:szCs w:val="24"/>
          <w:shd w:val="clear" w:color="auto" w:fill="FFFFFF"/>
        </w:rPr>
        <w:t xml:space="preserve">8906 (2020). </w:t>
      </w:r>
      <w:hyperlink r:id="rId21" w:history="1">
        <w:r w:rsidR="00777A5F" w:rsidRPr="00151873">
          <w:rPr>
            <w:rStyle w:val="Hyperlink"/>
            <w:rFonts w:asciiTheme="minorBidi" w:hAnsiTheme="minorBidi" w:cstheme="minorBidi"/>
            <w:sz w:val="24"/>
            <w:szCs w:val="24"/>
            <w:shd w:val="clear" w:color="auto" w:fill="FFFFFF"/>
          </w:rPr>
          <w:t>https://doi.org/10.1038/s41598-020-65853-w</w:t>
        </w:r>
      </w:hyperlink>
    </w:p>
    <w:p w14:paraId="1F33C6D6" w14:textId="7F414A27" w:rsidR="00777A5F" w:rsidRPr="00151873" w:rsidRDefault="00777A5F" w:rsidP="00FD41A4">
      <w:pPr>
        <w:pStyle w:val="ListParagraph"/>
        <w:numPr>
          <w:ilvl w:val="0"/>
          <w:numId w:val="5"/>
        </w:numPr>
        <w:rPr>
          <w:rFonts w:asciiTheme="minorBidi" w:hAnsiTheme="minorBidi" w:cstheme="minorBidi"/>
          <w:sz w:val="24"/>
          <w:szCs w:val="24"/>
        </w:rPr>
      </w:pPr>
      <w:proofErr w:type="spellStart"/>
      <w:r w:rsidRPr="00151873">
        <w:rPr>
          <w:rFonts w:asciiTheme="minorBidi" w:hAnsiTheme="minorBidi" w:cstheme="minorBidi"/>
          <w:color w:val="222222"/>
          <w:sz w:val="24"/>
          <w:szCs w:val="24"/>
          <w:shd w:val="clear" w:color="auto" w:fill="FFFFFF"/>
        </w:rPr>
        <w:t>O'Doherty</w:t>
      </w:r>
      <w:proofErr w:type="spellEnd"/>
      <w:r w:rsidRPr="00151873">
        <w:rPr>
          <w:rFonts w:asciiTheme="minorBidi" w:hAnsiTheme="minorBidi" w:cstheme="minorBidi"/>
          <w:color w:val="222222"/>
          <w:sz w:val="24"/>
          <w:szCs w:val="24"/>
          <w:shd w:val="clear" w:color="auto" w:fill="FFFFFF"/>
        </w:rPr>
        <w:t xml:space="preserve">, J., </w:t>
      </w:r>
      <w:proofErr w:type="spellStart"/>
      <w:r w:rsidRPr="00151873">
        <w:rPr>
          <w:rFonts w:asciiTheme="minorBidi" w:hAnsiTheme="minorBidi" w:cstheme="minorBidi"/>
          <w:color w:val="222222"/>
          <w:sz w:val="24"/>
          <w:szCs w:val="24"/>
          <w:shd w:val="clear" w:color="auto" w:fill="FFFFFF"/>
        </w:rPr>
        <w:t>Kringelbach</w:t>
      </w:r>
      <w:proofErr w:type="spellEnd"/>
      <w:r w:rsidRPr="00151873">
        <w:rPr>
          <w:rFonts w:asciiTheme="minorBidi" w:hAnsiTheme="minorBidi" w:cstheme="minorBidi"/>
          <w:color w:val="222222"/>
          <w:sz w:val="24"/>
          <w:szCs w:val="24"/>
          <w:shd w:val="clear" w:color="auto" w:fill="FFFFFF"/>
        </w:rPr>
        <w:t>, M., Rolls, E. </w:t>
      </w:r>
      <w:r w:rsidRPr="00151873">
        <w:rPr>
          <w:rFonts w:asciiTheme="minorBidi" w:hAnsiTheme="minorBidi" w:cstheme="minorBidi"/>
          <w:i/>
          <w:iCs/>
          <w:color w:val="222222"/>
          <w:sz w:val="24"/>
          <w:szCs w:val="24"/>
          <w:shd w:val="clear" w:color="auto" w:fill="FFFFFF"/>
        </w:rPr>
        <w:t>et al.</w:t>
      </w:r>
      <w:r w:rsidRPr="00151873">
        <w:rPr>
          <w:rFonts w:asciiTheme="minorBidi" w:hAnsiTheme="minorBidi" w:cstheme="minorBidi"/>
          <w:color w:val="222222"/>
          <w:sz w:val="24"/>
          <w:szCs w:val="24"/>
          <w:shd w:val="clear" w:color="auto" w:fill="FFFFFF"/>
        </w:rPr>
        <w:t> Abstract reward and punishment representations in the human orbitofrontal cortex. </w:t>
      </w:r>
      <w:r w:rsidRPr="00151873">
        <w:rPr>
          <w:rFonts w:asciiTheme="minorBidi" w:hAnsiTheme="minorBidi" w:cstheme="minorBidi"/>
          <w:i/>
          <w:iCs/>
          <w:color w:val="222222"/>
          <w:sz w:val="24"/>
          <w:szCs w:val="24"/>
          <w:shd w:val="clear" w:color="auto" w:fill="FFFFFF"/>
        </w:rPr>
        <w:t xml:space="preserve">Nat </w:t>
      </w:r>
      <w:proofErr w:type="spellStart"/>
      <w:r w:rsidRPr="00151873">
        <w:rPr>
          <w:rFonts w:asciiTheme="minorBidi" w:hAnsiTheme="minorBidi" w:cstheme="minorBidi"/>
          <w:i/>
          <w:iCs/>
          <w:color w:val="222222"/>
          <w:sz w:val="24"/>
          <w:szCs w:val="24"/>
          <w:shd w:val="clear" w:color="auto" w:fill="FFFFFF"/>
        </w:rPr>
        <w:t>Neurosci</w:t>
      </w:r>
      <w:proofErr w:type="spellEnd"/>
      <w:r w:rsidRPr="00151873">
        <w:rPr>
          <w:rFonts w:asciiTheme="minorBidi" w:hAnsiTheme="minorBidi" w:cstheme="minorBidi"/>
          <w:color w:val="222222"/>
          <w:sz w:val="24"/>
          <w:szCs w:val="24"/>
          <w:shd w:val="clear" w:color="auto" w:fill="FFFFFF"/>
        </w:rPr>
        <w:t> </w:t>
      </w:r>
      <w:r w:rsidRPr="00151873">
        <w:rPr>
          <w:rFonts w:asciiTheme="minorBidi" w:hAnsiTheme="minorBidi" w:cstheme="minorBidi"/>
          <w:b/>
          <w:bCs/>
          <w:color w:val="222222"/>
          <w:sz w:val="24"/>
          <w:szCs w:val="24"/>
          <w:shd w:val="clear" w:color="auto" w:fill="FFFFFF"/>
        </w:rPr>
        <w:t>4, </w:t>
      </w:r>
      <w:r w:rsidRPr="00151873">
        <w:rPr>
          <w:rFonts w:asciiTheme="minorBidi" w:hAnsiTheme="minorBidi" w:cstheme="minorBidi"/>
          <w:color w:val="222222"/>
          <w:sz w:val="24"/>
          <w:szCs w:val="24"/>
          <w:shd w:val="clear" w:color="auto" w:fill="FFFFFF"/>
        </w:rPr>
        <w:t xml:space="preserve">95–102 (2001). </w:t>
      </w:r>
      <w:hyperlink r:id="rId22" w:history="1">
        <w:r w:rsidR="00151873" w:rsidRPr="00151873">
          <w:rPr>
            <w:rStyle w:val="Hyperlink"/>
            <w:rFonts w:asciiTheme="minorBidi" w:hAnsiTheme="minorBidi" w:cstheme="minorBidi"/>
            <w:sz w:val="24"/>
            <w:szCs w:val="24"/>
            <w:shd w:val="clear" w:color="auto" w:fill="FFFFFF"/>
          </w:rPr>
          <w:t>https://doi.org/10.1038/82959</w:t>
        </w:r>
      </w:hyperlink>
    </w:p>
    <w:p w14:paraId="7EEBDCC1" w14:textId="6E1AEBAB" w:rsidR="00151873" w:rsidRDefault="00151873" w:rsidP="00FD41A4">
      <w:pPr>
        <w:pStyle w:val="ListParagraph"/>
        <w:numPr>
          <w:ilvl w:val="0"/>
          <w:numId w:val="5"/>
        </w:numPr>
        <w:rPr>
          <w:rFonts w:asciiTheme="minorBidi" w:hAnsiTheme="minorBidi" w:cstheme="minorBidi"/>
          <w:sz w:val="24"/>
          <w:szCs w:val="24"/>
        </w:rPr>
      </w:pPr>
      <w:r w:rsidRPr="00151873">
        <w:rPr>
          <w:rStyle w:val="hlfld-contribauthor"/>
          <w:rFonts w:asciiTheme="minorBidi" w:hAnsiTheme="minorBidi" w:cstheme="minorBidi"/>
          <w:color w:val="333333"/>
          <w:sz w:val="24"/>
          <w:szCs w:val="24"/>
          <w:shd w:val="clear" w:color="auto" w:fill="FFFFFF"/>
        </w:rPr>
        <w:t>Kahneman, </w:t>
      </w:r>
      <w:r w:rsidRPr="00151873">
        <w:rPr>
          <w:rStyle w:val="nlmgiven-names"/>
          <w:rFonts w:asciiTheme="minorBidi" w:hAnsiTheme="minorBidi" w:cstheme="minorBidi"/>
          <w:color w:val="333333"/>
          <w:sz w:val="24"/>
          <w:szCs w:val="24"/>
          <w:shd w:val="clear" w:color="auto" w:fill="FFFFFF"/>
        </w:rPr>
        <w:t>D.</w:t>
      </w:r>
      <w:r w:rsidRPr="00151873">
        <w:rPr>
          <w:rFonts w:asciiTheme="minorBidi" w:hAnsiTheme="minorBidi" w:cstheme="minorBidi"/>
          <w:color w:val="333333"/>
          <w:sz w:val="24"/>
          <w:szCs w:val="24"/>
          <w:shd w:val="clear" w:color="auto" w:fill="FFFFFF"/>
        </w:rPr>
        <w:t>, &amp; </w:t>
      </w:r>
      <w:r w:rsidRPr="00151873">
        <w:rPr>
          <w:rStyle w:val="hlfld-contribauthor"/>
          <w:rFonts w:asciiTheme="minorBidi" w:hAnsiTheme="minorBidi" w:cstheme="minorBidi"/>
          <w:color w:val="333333"/>
          <w:sz w:val="24"/>
          <w:szCs w:val="24"/>
          <w:shd w:val="clear" w:color="auto" w:fill="FFFFFF"/>
        </w:rPr>
        <w:t>Tversky, </w:t>
      </w:r>
      <w:r w:rsidRPr="00151873">
        <w:rPr>
          <w:rStyle w:val="nlmgiven-names"/>
          <w:rFonts w:asciiTheme="minorBidi" w:hAnsiTheme="minorBidi" w:cstheme="minorBidi"/>
          <w:color w:val="333333"/>
          <w:sz w:val="24"/>
          <w:szCs w:val="24"/>
          <w:shd w:val="clear" w:color="auto" w:fill="FFFFFF"/>
        </w:rPr>
        <w:t>A.</w:t>
      </w:r>
      <w:r w:rsidRPr="00151873">
        <w:rPr>
          <w:rFonts w:asciiTheme="minorBidi" w:hAnsiTheme="minorBidi" w:cstheme="minorBidi"/>
          <w:color w:val="333333"/>
          <w:sz w:val="24"/>
          <w:szCs w:val="24"/>
          <w:shd w:val="clear" w:color="auto" w:fill="FFFFFF"/>
        </w:rPr>
        <w:t> (</w:t>
      </w:r>
      <w:r w:rsidRPr="00151873">
        <w:rPr>
          <w:rStyle w:val="nlmyear"/>
          <w:rFonts w:asciiTheme="minorBidi" w:hAnsiTheme="minorBidi" w:cstheme="minorBidi"/>
          <w:color w:val="333333"/>
          <w:sz w:val="24"/>
          <w:szCs w:val="24"/>
          <w:shd w:val="clear" w:color="auto" w:fill="FFFFFF"/>
        </w:rPr>
        <w:t>1979</w:t>
      </w:r>
      <w:r w:rsidRPr="00151873">
        <w:rPr>
          <w:rFonts w:asciiTheme="minorBidi" w:hAnsiTheme="minorBidi" w:cstheme="minorBidi"/>
          <w:color w:val="333333"/>
          <w:sz w:val="24"/>
          <w:szCs w:val="24"/>
          <w:shd w:val="clear" w:color="auto" w:fill="FFFFFF"/>
        </w:rPr>
        <w:t>). </w:t>
      </w:r>
      <w:r w:rsidRPr="00151873">
        <w:rPr>
          <w:rStyle w:val="nlmarticle-title"/>
          <w:rFonts w:asciiTheme="minorBidi" w:hAnsiTheme="minorBidi" w:cstheme="minorBidi"/>
          <w:color w:val="333333"/>
          <w:sz w:val="24"/>
          <w:szCs w:val="24"/>
          <w:shd w:val="clear" w:color="auto" w:fill="FFFFFF"/>
        </w:rPr>
        <w:t>Prospect theory: An analysis of decision under risk</w:t>
      </w:r>
      <w:r w:rsidRPr="00151873">
        <w:rPr>
          <w:rFonts w:asciiTheme="minorBidi" w:hAnsiTheme="minorBidi" w:cstheme="minorBidi"/>
          <w:color w:val="333333"/>
          <w:sz w:val="24"/>
          <w:szCs w:val="24"/>
          <w:shd w:val="clear" w:color="auto" w:fill="FFFFFF"/>
        </w:rPr>
        <w:t>. </w:t>
      </w:r>
      <w:proofErr w:type="spellStart"/>
      <w:r w:rsidRPr="00151873">
        <w:rPr>
          <w:rFonts w:asciiTheme="minorBidi" w:hAnsiTheme="minorBidi" w:cstheme="minorBidi"/>
          <w:i/>
          <w:iCs/>
          <w:color w:val="333333"/>
          <w:sz w:val="24"/>
          <w:szCs w:val="24"/>
          <w:shd w:val="clear" w:color="auto" w:fill="FFFFFF"/>
        </w:rPr>
        <w:t>Econometrica</w:t>
      </w:r>
      <w:proofErr w:type="spellEnd"/>
      <w:r w:rsidRPr="00151873">
        <w:rPr>
          <w:rFonts w:asciiTheme="minorBidi" w:hAnsiTheme="minorBidi" w:cstheme="minorBidi"/>
          <w:color w:val="333333"/>
          <w:sz w:val="24"/>
          <w:szCs w:val="24"/>
          <w:shd w:val="clear" w:color="auto" w:fill="FFFFFF"/>
        </w:rPr>
        <w:t>, 47, </w:t>
      </w:r>
      <w:r w:rsidRPr="00151873">
        <w:rPr>
          <w:rStyle w:val="nlmfpage"/>
          <w:rFonts w:asciiTheme="minorBidi" w:hAnsiTheme="minorBidi" w:cstheme="minorBidi"/>
          <w:color w:val="333333"/>
          <w:sz w:val="24"/>
          <w:szCs w:val="24"/>
          <w:shd w:val="clear" w:color="auto" w:fill="FFFFFF"/>
        </w:rPr>
        <w:t>263</w:t>
      </w:r>
      <w:r w:rsidRPr="00151873">
        <w:rPr>
          <w:rFonts w:asciiTheme="minorBidi" w:hAnsiTheme="minorBidi" w:cstheme="minorBidi"/>
          <w:color w:val="333333"/>
          <w:sz w:val="24"/>
          <w:szCs w:val="24"/>
          <w:shd w:val="clear" w:color="auto" w:fill="FFFFFF"/>
        </w:rPr>
        <w:t>–</w:t>
      </w:r>
      <w:r w:rsidRPr="00151873">
        <w:rPr>
          <w:rStyle w:val="nlmlpage"/>
          <w:rFonts w:asciiTheme="minorBidi" w:hAnsiTheme="minorBidi" w:cstheme="minorBidi"/>
          <w:color w:val="333333"/>
          <w:sz w:val="24"/>
          <w:szCs w:val="24"/>
          <w:shd w:val="clear" w:color="auto" w:fill="FFFFFF"/>
        </w:rPr>
        <w:t>292</w:t>
      </w:r>
      <w:r w:rsidRPr="00151873">
        <w:rPr>
          <w:rFonts w:asciiTheme="minorBidi" w:hAnsiTheme="minorBidi" w:cstheme="minorBidi"/>
          <w:color w:val="333333"/>
          <w:sz w:val="24"/>
          <w:szCs w:val="24"/>
          <w:shd w:val="clear" w:color="auto" w:fill="FFFFFF"/>
        </w:rPr>
        <w:t>.</w:t>
      </w:r>
    </w:p>
    <w:p w14:paraId="19CFE88C" w14:textId="03765473" w:rsidR="003E7888" w:rsidRDefault="003E7888" w:rsidP="00FD41A4">
      <w:pPr>
        <w:pStyle w:val="ListParagraph"/>
        <w:numPr>
          <w:ilvl w:val="0"/>
          <w:numId w:val="5"/>
        </w:numPr>
        <w:rPr>
          <w:rFonts w:asciiTheme="minorBidi" w:hAnsiTheme="minorBidi" w:cstheme="minorBidi"/>
          <w:sz w:val="24"/>
          <w:szCs w:val="24"/>
        </w:rPr>
      </w:pPr>
      <w:r w:rsidRPr="003E7888">
        <w:rPr>
          <w:rFonts w:asciiTheme="minorBidi" w:hAnsiTheme="minorBidi" w:cstheme="minorBidi"/>
          <w:sz w:val="24"/>
          <w:szCs w:val="24"/>
        </w:rPr>
        <w:t xml:space="preserve">S.G. </w:t>
      </w:r>
      <w:proofErr w:type="spellStart"/>
      <w:r w:rsidRPr="003E7888">
        <w:rPr>
          <w:rFonts w:asciiTheme="minorBidi" w:hAnsiTheme="minorBidi" w:cstheme="minorBidi"/>
          <w:sz w:val="24"/>
          <w:szCs w:val="24"/>
        </w:rPr>
        <w:t>Costafreda</w:t>
      </w:r>
      <w:proofErr w:type="spellEnd"/>
      <w:r w:rsidRPr="003E7888">
        <w:rPr>
          <w:rFonts w:asciiTheme="minorBidi" w:hAnsiTheme="minorBidi" w:cstheme="minorBidi"/>
          <w:sz w:val="24"/>
          <w:szCs w:val="24"/>
        </w:rPr>
        <w:t>, M.J. Brammer, A.S. David, C.H. Fu</w:t>
      </w:r>
      <w:r>
        <w:rPr>
          <w:rFonts w:asciiTheme="minorBidi" w:hAnsiTheme="minorBidi" w:cstheme="minorBidi"/>
          <w:sz w:val="24"/>
          <w:szCs w:val="24"/>
        </w:rPr>
        <w:t xml:space="preserve">, </w:t>
      </w:r>
      <w:r w:rsidRPr="003E7888">
        <w:rPr>
          <w:rFonts w:asciiTheme="minorBidi" w:hAnsiTheme="minorBidi" w:cstheme="minorBidi"/>
          <w:sz w:val="24"/>
          <w:szCs w:val="24"/>
        </w:rPr>
        <w:t>Predictors of amygdala activation during the processing of emotional stimuli: A meta</w:t>
      </w:r>
      <w:r>
        <w:rPr>
          <w:rFonts w:asciiTheme="minorBidi" w:hAnsiTheme="minorBidi" w:cstheme="minorBidi"/>
          <w:sz w:val="24"/>
          <w:szCs w:val="24"/>
        </w:rPr>
        <w:t>-</w:t>
      </w:r>
      <w:r w:rsidRPr="003E7888">
        <w:rPr>
          <w:rFonts w:asciiTheme="minorBidi" w:hAnsiTheme="minorBidi" w:cstheme="minorBidi"/>
          <w:sz w:val="24"/>
          <w:szCs w:val="24"/>
        </w:rPr>
        <w:t>analysis of 385 PET and fMRI studies Brain Res Rev, 58 (2008), pp. 57-70</w:t>
      </w:r>
    </w:p>
    <w:p w14:paraId="70020210" w14:textId="09213248" w:rsidR="00CA5A5C" w:rsidRDefault="00056CF6" w:rsidP="001A7981">
      <w:pPr>
        <w:pStyle w:val="ListParagraph"/>
        <w:numPr>
          <w:ilvl w:val="0"/>
          <w:numId w:val="5"/>
        </w:numPr>
        <w:rPr>
          <w:rFonts w:asciiTheme="minorBidi" w:hAnsiTheme="minorBidi" w:cstheme="minorBidi"/>
          <w:sz w:val="24"/>
          <w:szCs w:val="24"/>
        </w:rPr>
      </w:pPr>
      <w:r w:rsidRPr="001A7981">
        <w:rPr>
          <w:rFonts w:asciiTheme="minorBidi" w:hAnsiTheme="minorBidi" w:cstheme="minorBidi"/>
          <w:sz w:val="24"/>
          <w:szCs w:val="24"/>
        </w:rPr>
        <w:t xml:space="preserve">Michelle Taub, Robert Sawyer, Andy Smith, Jonathan Rowe, Roger Azevedo, James </w:t>
      </w:r>
      <w:proofErr w:type="spellStart"/>
      <w:proofErr w:type="gramStart"/>
      <w:r w:rsidRPr="001A7981">
        <w:rPr>
          <w:rFonts w:asciiTheme="minorBidi" w:hAnsiTheme="minorBidi" w:cstheme="minorBidi"/>
          <w:sz w:val="24"/>
          <w:szCs w:val="24"/>
        </w:rPr>
        <w:t>Lester,The</w:t>
      </w:r>
      <w:proofErr w:type="spellEnd"/>
      <w:proofErr w:type="gramEnd"/>
      <w:r w:rsidRPr="001A7981">
        <w:rPr>
          <w:rFonts w:asciiTheme="minorBidi" w:hAnsiTheme="minorBidi" w:cstheme="minorBidi"/>
          <w:sz w:val="24"/>
          <w:szCs w:val="24"/>
        </w:rPr>
        <w:t xml:space="preserve"> agency effect: The impact of student agency on learning, emotions, and problem-solving behaviors in a game-based learning </w:t>
      </w:r>
      <w:proofErr w:type="spellStart"/>
      <w:r w:rsidRPr="001A7981">
        <w:rPr>
          <w:rFonts w:asciiTheme="minorBidi" w:hAnsiTheme="minorBidi" w:cstheme="minorBidi"/>
          <w:sz w:val="24"/>
          <w:szCs w:val="24"/>
        </w:rPr>
        <w:t>environment,Computers</w:t>
      </w:r>
      <w:proofErr w:type="spellEnd"/>
      <w:r w:rsidRPr="001A7981">
        <w:rPr>
          <w:rFonts w:asciiTheme="minorBidi" w:hAnsiTheme="minorBidi" w:cstheme="minorBidi"/>
          <w:sz w:val="24"/>
          <w:szCs w:val="24"/>
        </w:rPr>
        <w:t xml:space="preserve"> &amp; Education,Volume,147,2020,103781,ISSN,03601315,https://doi.org/10.1016/j.compedu.2019.103781</w:t>
      </w:r>
    </w:p>
    <w:p w14:paraId="5992A0BD" w14:textId="68DB4493" w:rsidR="001A7981" w:rsidRDefault="001A7981" w:rsidP="001A7981">
      <w:pPr>
        <w:pStyle w:val="ListParagraph"/>
        <w:numPr>
          <w:ilvl w:val="0"/>
          <w:numId w:val="5"/>
        </w:numPr>
        <w:rPr>
          <w:rFonts w:asciiTheme="minorBidi" w:hAnsiTheme="minorBidi" w:cstheme="minorBidi"/>
          <w:sz w:val="24"/>
          <w:szCs w:val="24"/>
        </w:rPr>
      </w:pPr>
      <w:r w:rsidRPr="001A7981">
        <w:rPr>
          <w:rFonts w:asciiTheme="minorBidi" w:hAnsiTheme="minorBidi" w:cstheme="minorBidi"/>
          <w:sz w:val="24"/>
          <w:szCs w:val="24"/>
        </w:rPr>
        <w:t>Prefrontal Oscillations during Recall of Conditioned and Extinguished Fear in Humans</w:t>
      </w:r>
      <w:r>
        <w:rPr>
          <w:rFonts w:asciiTheme="minorBidi" w:hAnsiTheme="minorBidi" w:cstheme="minorBidi"/>
          <w:sz w:val="24"/>
          <w:szCs w:val="24"/>
        </w:rPr>
        <w:t xml:space="preserve">, </w:t>
      </w:r>
      <w:r w:rsidRPr="001A7981">
        <w:rPr>
          <w:rFonts w:asciiTheme="minorBidi" w:hAnsiTheme="minorBidi" w:cstheme="minorBidi"/>
          <w:sz w:val="24"/>
          <w:szCs w:val="24"/>
        </w:rPr>
        <w:t xml:space="preserve">Erik M. Mueller, Christian </w:t>
      </w:r>
      <w:proofErr w:type="spellStart"/>
      <w:r w:rsidRPr="001A7981">
        <w:rPr>
          <w:rFonts w:asciiTheme="minorBidi" w:hAnsiTheme="minorBidi" w:cstheme="minorBidi"/>
          <w:sz w:val="24"/>
          <w:szCs w:val="24"/>
        </w:rPr>
        <w:t>Panitz</w:t>
      </w:r>
      <w:proofErr w:type="spellEnd"/>
      <w:r w:rsidRPr="001A7981">
        <w:rPr>
          <w:rFonts w:asciiTheme="minorBidi" w:hAnsiTheme="minorBidi" w:cstheme="minorBidi"/>
          <w:sz w:val="24"/>
          <w:szCs w:val="24"/>
        </w:rPr>
        <w:t xml:space="preserve">, Christiane Hermann, Diego A. </w:t>
      </w:r>
      <w:proofErr w:type="spellStart"/>
      <w:r w:rsidRPr="001A7981">
        <w:rPr>
          <w:rFonts w:asciiTheme="minorBidi" w:hAnsiTheme="minorBidi" w:cstheme="minorBidi"/>
          <w:sz w:val="24"/>
          <w:szCs w:val="24"/>
        </w:rPr>
        <w:t>Pizzagalli</w:t>
      </w:r>
      <w:proofErr w:type="spellEnd"/>
      <w:r w:rsidRPr="001A7981">
        <w:rPr>
          <w:rFonts w:asciiTheme="minorBidi" w:hAnsiTheme="minorBidi" w:cstheme="minorBidi"/>
          <w:sz w:val="24"/>
          <w:szCs w:val="24"/>
        </w:rPr>
        <w:t>, Journal of Neuroscience 21 May 2014, 34 (21) 7059-7066; DOI: 10.1523/JNEUROSCI.3427-13.2014</w:t>
      </w:r>
    </w:p>
    <w:p w14:paraId="3EE2A08E" w14:textId="2CFD75D3" w:rsidR="00D82758" w:rsidRDefault="00D82758" w:rsidP="001A7981">
      <w:pPr>
        <w:pStyle w:val="ListParagraph"/>
        <w:numPr>
          <w:ilvl w:val="0"/>
          <w:numId w:val="5"/>
        </w:numPr>
        <w:rPr>
          <w:rFonts w:asciiTheme="minorBidi" w:hAnsiTheme="minorBidi" w:cstheme="minorBidi"/>
          <w:sz w:val="24"/>
          <w:szCs w:val="24"/>
        </w:rPr>
      </w:pPr>
      <w:r w:rsidRPr="00D82758">
        <w:rPr>
          <w:rFonts w:asciiTheme="minorBidi" w:hAnsiTheme="minorBidi" w:cstheme="minorBidi"/>
          <w:sz w:val="24"/>
          <w:szCs w:val="24"/>
        </w:rPr>
        <w:t xml:space="preserve">Dynamic neural activity recorded from human amygdala during fear conditioning using magnetoencephalography, Sandra N. Moses, Jon M. Houck, Tim Martin, Faith M. Hanlon, Jennifer D. Ryan, Robert J. </w:t>
      </w:r>
      <w:proofErr w:type="spellStart"/>
      <w:r w:rsidRPr="00D82758">
        <w:rPr>
          <w:rFonts w:asciiTheme="minorBidi" w:hAnsiTheme="minorBidi" w:cstheme="minorBidi"/>
          <w:sz w:val="24"/>
          <w:szCs w:val="24"/>
        </w:rPr>
        <w:t>Thoma</w:t>
      </w:r>
      <w:proofErr w:type="spellEnd"/>
      <w:r w:rsidRPr="00D82758">
        <w:rPr>
          <w:rFonts w:asciiTheme="minorBidi" w:hAnsiTheme="minorBidi" w:cstheme="minorBidi"/>
          <w:sz w:val="24"/>
          <w:szCs w:val="24"/>
        </w:rPr>
        <w:t xml:space="preserve">, Michael P. </w:t>
      </w:r>
      <w:proofErr w:type="spellStart"/>
      <w:r w:rsidRPr="00D82758">
        <w:rPr>
          <w:rFonts w:asciiTheme="minorBidi" w:hAnsiTheme="minorBidi" w:cstheme="minorBidi"/>
          <w:sz w:val="24"/>
          <w:szCs w:val="24"/>
        </w:rPr>
        <w:t>Weisend</w:t>
      </w:r>
      <w:proofErr w:type="spellEnd"/>
      <w:r w:rsidRPr="00D82758">
        <w:rPr>
          <w:rFonts w:asciiTheme="minorBidi" w:hAnsiTheme="minorBidi" w:cstheme="minorBidi"/>
          <w:sz w:val="24"/>
          <w:szCs w:val="24"/>
        </w:rPr>
        <w:t xml:space="preserve">, Eric M. Jackson, </w:t>
      </w:r>
      <w:proofErr w:type="spellStart"/>
      <w:r w:rsidRPr="00D82758">
        <w:rPr>
          <w:rFonts w:asciiTheme="minorBidi" w:hAnsiTheme="minorBidi" w:cstheme="minorBidi"/>
          <w:sz w:val="24"/>
          <w:szCs w:val="24"/>
        </w:rPr>
        <w:t>Eero</w:t>
      </w:r>
      <w:proofErr w:type="spellEnd"/>
      <w:r w:rsidRPr="00D82758">
        <w:rPr>
          <w:rFonts w:asciiTheme="minorBidi" w:hAnsiTheme="minorBidi" w:cstheme="minorBidi"/>
          <w:sz w:val="24"/>
          <w:szCs w:val="24"/>
        </w:rPr>
        <w:t xml:space="preserve"> </w:t>
      </w:r>
      <w:proofErr w:type="spellStart"/>
      <w:r w:rsidRPr="00D82758">
        <w:rPr>
          <w:rFonts w:asciiTheme="minorBidi" w:hAnsiTheme="minorBidi" w:cstheme="minorBidi"/>
          <w:sz w:val="24"/>
          <w:szCs w:val="24"/>
        </w:rPr>
        <w:t>Pekkonen</w:t>
      </w:r>
      <w:proofErr w:type="spellEnd"/>
      <w:r w:rsidRPr="00D82758">
        <w:rPr>
          <w:rFonts w:asciiTheme="minorBidi" w:hAnsiTheme="minorBidi" w:cstheme="minorBidi"/>
          <w:sz w:val="24"/>
          <w:szCs w:val="24"/>
        </w:rPr>
        <w:t xml:space="preserve">, Claudia D. </w:t>
      </w:r>
      <w:proofErr w:type="spellStart"/>
      <w:r w:rsidRPr="00D82758">
        <w:rPr>
          <w:rFonts w:asciiTheme="minorBidi" w:hAnsiTheme="minorBidi" w:cstheme="minorBidi"/>
          <w:sz w:val="24"/>
          <w:szCs w:val="24"/>
        </w:rPr>
        <w:t>Tesche</w:t>
      </w:r>
      <w:proofErr w:type="spellEnd"/>
      <w:r w:rsidRPr="00D82758">
        <w:rPr>
          <w:rFonts w:asciiTheme="minorBidi" w:hAnsiTheme="minorBidi" w:cstheme="minorBidi"/>
          <w:sz w:val="24"/>
          <w:szCs w:val="24"/>
        </w:rPr>
        <w:t xml:space="preserve">, Brain Research </w:t>
      </w:r>
      <w:proofErr w:type="spellStart"/>
      <w:r w:rsidRPr="00D82758">
        <w:rPr>
          <w:rFonts w:asciiTheme="minorBidi" w:hAnsiTheme="minorBidi" w:cstheme="minorBidi"/>
          <w:sz w:val="24"/>
          <w:szCs w:val="24"/>
        </w:rPr>
        <w:t>Bulletin,Volume</w:t>
      </w:r>
      <w:proofErr w:type="spellEnd"/>
      <w:r w:rsidRPr="00D82758">
        <w:rPr>
          <w:rFonts w:asciiTheme="minorBidi" w:hAnsiTheme="minorBidi" w:cstheme="minorBidi"/>
          <w:sz w:val="24"/>
          <w:szCs w:val="24"/>
        </w:rPr>
        <w:t xml:space="preserve"> 71, Issue 5,2007,Pages 452-460,ISSN 0361-9230,</w:t>
      </w:r>
      <w:r>
        <w:rPr>
          <w:rFonts w:asciiTheme="minorBidi" w:hAnsiTheme="minorBidi" w:cstheme="minorBidi"/>
          <w:sz w:val="24"/>
          <w:szCs w:val="24"/>
        </w:rPr>
        <w:t xml:space="preserve"> </w:t>
      </w:r>
      <w:hyperlink r:id="rId23" w:history="1">
        <w:r w:rsidR="00DC75C7" w:rsidRPr="005500CF">
          <w:rPr>
            <w:rStyle w:val="Hyperlink"/>
            <w:rFonts w:asciiTheme="minorBidi" w:hAnsiTheme="minorBidi" w:cstheme="minorBidi"/>
            <w:sz w:val="24"/>
            <w:szCs w:val="24"/>
          </w:rPr>
          <w:t>https://doi.org/10.1016/j.brainresbull.2006.08.016</w:t>
        </w:r>
      </w:hyperlink>
      <w:r w:rsidRPr="00D82758">
        <w:rPr>
          <w:rFonts w:asciiTheme="minorBidi" w:hAnsiTheme="minorBidi" w:cstheme="minorBidi"/>
          <w:sz w:val="24"/>
          <w:szCs w:val="24"/>
        </w:rPr>
        <w:t>.</w:t>
      </w:r>
    </w:p>
    <w:p w14:paraId="21B3CCFC" w14:textId="5877AF00" w:rsidR="00DC75C7" w:rsidRPr="001A7981" w:rsidRDefault="00DC75C7" w:rsidP="001A7981">
      <w:pPr>
        <w:pStyle w:val="ListParagraph"/>
        <w:numPr>
          <w:ilvl w:val="0"/>
          <w:numId w:val="5"/>
        </w:numPr>
        <w:rPr>
          <w:rFonts w:asciiTheme="minorBidi" w:hAnsiTheme="minorBidi" w:cstheme="minorBidi"/>
          <w:sz w:val="24"/>
          <w:szCs w:val="24"/>
        </w:rPr>
      </w:pPr>
      <w:r w:rsidRPr="00DC75C7">
        <w:rPr>
          <w:rFonts w:asciiTheme="minorBidi" w:hAnsiTheme="minorBidi" w:cstheme="minorBidi"/>
          <w:sz w:val="24"/>
          <w:szCs w:val="24"/>
        </w:rPr>
        <w:t xml:space="preserve">Dolan, R., Heinze, H., </w:t>
      </w:r>
      <w:proofErr w:type="spellStart"/>
      <w:r w:rsidRPr="00DC75C7">
        <w:rPr>
          <w:rFonts w:asciiTheme="minorBidi" w:hAnsiTheme="minorBidi" w:cstheme="minorBidi"/>
          <w:sz w:val="24"/>
          <w:szCs w:val="24"/>
        </w:rPr>
        <w:t>Hurlemann</w:t>
      </w:r>
      <w:proofErr w:type="spellEnd"/>
      <w:r w:rsidRPr="00DC75C7">
        <w:rPr>
          <w:rFonts w:asciiTheme="minorBidi" w:hAnsiTheme="minorBidi" w:cstheme="minorBidi"/>
          <w:sz w:val="24"/>
          <w:szCs w:val="24"/>
        </w:rPr>
        <w:t xml:space="preserve">, R., &amp; Hinrichs, H. (2006). Magnetoencephalography (MEG) determined temporal modulation of visual and auditory sensory processing in the context of classical conditioning to faces. </w:t>
      </w:r>
      <w:proofErr w:type="spellStart"/>
      <w:r w:rsidRPr="00DC75C7">
        <w:rPr>
          <w:rFonts w:asciiTheme="minorBidi" w:hAnsiTheme="minorBidi" w:cstheme="minorBidi"/>
          <w:sz w:val="24"/>
          <w:szCs w:val="24"/>
        </w:rPr>
        <w:t>NeuroImage</w:t>
      </w:r>
      <w:proofErr w:type="spellEnd"/>
      <w:r w:rsidRPr="00DC75C7">
        <w:rPr>
          <w:rFonts w:asciiTheme="minorBidi" w:hAnsiTheme="minorBidi" w:cstheme="minorBidi"/>
          <w:sz w:val="24"/>
          <w:szCs w:val="24"/>
        </w:rPr>
        <w:t xml:space="preserve">, 32(2), 778–789. </w:t>
      </w:r>
      <w:proofErr w:type="spellStart"/>
      <w:r w:rsidRPr="00DC75C7">
        <w:rPr>
          <w:rFonts w:asciiTheme="minorBidi" w:hAnsiTheme="minorBidi" w:cstheme="minorBidi"/>
          <w:sz w:val="24"/>
          <w:szCs w:val="24"/>
        </w:rPr>
        <w:t>doi</w:t>
      </w:r>
      <w:proofErr w:type="spellEnd"/>
      <w:r w:rsidRPr="00DC75C7">
        <w:rPr>
          <w:rFonts w:asciiTheme="minorBidi" w:hAnsiTheme="minorBidi" w:cstheme="minorBidi"/>
          <w:sz w:val="24"/>
          <w:szCs w:val="24"/>
        </w:rPr>
        <w:t>: 10.1016/j.neuroimage.2006.04.206</w:t>
      </w:r>
    </w:p>
    <w:p w14:paraId="67CABECD" w14:textId="44E10873" w:rsidR="00E30419" w:rsidRDefault="00E30419" w:rsidP="00E30419">
      <w:pPr>
        <w:rPr>
          <w:rFonts w:asciiTheme="minorBidi" w:hAnsiTheme="minorBidi" w:cstheme="minorBidi"/>
          <w:sz w:val="24"/>
          <w:szCs w:val="24"/>
        </w:rPr>
      </w:pPr>
    </w:p>
    <w:p w14:paraId="080DEC63" w14:textId="193245D1" w:rsidR="00E30419" w:rsidRDefault="00E30419" w:rsidP="00E30419">
      <w:pPr>
        <w:rPr>
          <w:rFonts w:asciiTheme="minorBidi" w:hAnsiTheme="minorBidi" w:cstheme="minorBidi"/>
          <w:sz w:val="24"/>
          <w:szCs w:val="24"/>
        </w:rPr>
      </w:pPr>
    </w:p>
    <w:p w14:paraId="38AD3114" w14:textId="6740910C" w:rsidR="00E30419" w:rsidRDefault="00E30419" w:rsidP="00E30419">
      <w:pPr>
        <w:rPr>
          <w:rFonts w:asciiTheme="minorBidi" w:hAnsiTheme="minorBidi" w:cstheme="minorBidi"/>
          <w:sz w:val="24"/>
          <w:szCs w:val="24"/>
        </w:rPr>
      </w:pPr>
    </w:p>
    <w:p w14:paraId="33096FD2" w14:textId="0C13ABCD" w:rsidR="00E30419" w:rsidRDefault="00E30419" w:rsidP="00E30419">
      <w:pPr>
        <w:rPr>
          <w:rFonts w:asciiTheme="minorBidi" w:hAnsiTheme="minorBidi" w:cstheme="minorBidi"/>
          <w:sz w:val="24"/>
          <w:szCs w:val="24"/>
        </w:rPr>
      </w:pPr>
    </w:p>
    <w:p w14:paraId="69B28926" w14:textId="48A17110" w:rsidR="00E30419" w:rsidRDefault="00E30419" w:rsidP="00E30419">
      <w:pPr>
        <w:pStyle w:val="Heading1"/>
      </w:pPr>
      <w:r>
        <w:t>Footnotes</w:t>
      </w:r>
    </w:p>
    <w:p w14:paraId="7AA37226" w14:textId="139F1DDF" w:rsidR="00E30419" w:rsidRPr="00BA3B3F" w:rsidRDefault="00E30419" w:rsidP="00E30419">
      <w:pPr>
        <w:pStyle w:val="NormalSectionStart"/>
        <w:spacing w:line="360" w:lineRule="auto"/>
        <w:rPr>
          <w:rFonts w:asciiTheme="minorBidi" w:hAnsiTheme="minorBidi" w:cstheme="minorBidi"/>
          <w:sz w:val="24"/>
          <w:szCs w:val="24"/>
          <w:lang w:bidi="he-IL"/>
        </w:rPr>
      </w:pPr>
      <w:r>
        <w:t>*</w:t>
      </w:r>
      <w:r w:rsidRPr="00BA3B3F">
        <w:rPr>
          <w:rFonts w:asciiTheme="minorBidi" w:hAnsiTheme="minorBidi" w:cstheme="minorBidi"/>
          <w:i/>
          <w:iCs/>
          <w:sz w:val="24"/>
          <w:szCs w:val="24"/>
          <w:highlight w:val="yellow"/>
          <w:lang w:bidi="he-IL"/>
        </w:rPr>
        <w:t xml:space="preserve">Azrin and Holtz </w:t>
      </w:r>
      <w:r w:rsidRPr="00BA3B3F">
        <w:rPr>
          <w:rFonts w:asciiTheme="minorBidi" w:hAnsiTheme="minorBidi" w:cstheme="minorBidi"/>
          <w:sz w:val="24"/>
          <w:szCs w:val="24"/>
          <w:highlight w:val="yellow"/>
          <w:lang w:bidi="he-IL"/>
        </w:rPr>
        <w:t xml:space="preserve">uses the phrase </w:t>
      </w:r>
      <w:r w:rsidRPr="00BA3B3F">
        <w:rPr>
          <w:rFonts w:asciiTheme="minorBidi" w:hAnsiTheme="minorBidi" w:cstheme="minorBidi"/>
          <w:b/>
          <w:bCs/>
          <w:i/>
          <w:iCs/>
          <w:sz w:val="24"/>
          <w:szCs w:val="24"/>
          <w:highlight w:val="yellow"/>
          <w:lang w:bidi="he-IL"/>
        </w:rPr>
        <w:t>immediate</w:t>
      </w:r>
      <w:r w:rsidRPr="00BA3B3F">
        <w:rPr>
          <w:rFonts w:asciiTheme="minorBidi" w:hAnsiTheme="minorBidi" w:cstheme="minorBidi"/>
          <w:sz w:val="24"/>
          <w:szCs w:val="24"/>
          <w:highlight w:val="yellow"/>
          <w:lang w:bidi="he-IL"/>
        </w:rPr>
        <w:t xml:space="preserve">. we used the word </w:t>
      </w:r>
      <w:r w:rsidRPr="00BA3B3F">
        <w:rPr>
          <w:rFonts w:asciiTheme="minorBidi" w:hAnsiTheme="minorBidi" w:cstheme="minorBidi"/>
          <w:b/>
          <w:bCs/>
          <w:i/>
          <w:iCs/>
          <w:sz w:val="24"/>
          <w:szCs w:val="24"/>
          <w:highlight w:val="yellow"/>
          <w:lang w:bidi="he-IL"/>
        </w:rPr>
        <w:t>contingent</w:t>
      </w:r>
      <w:r w:rsidRPr="00BA3B3F">
        <w:rPr>
          <w:rFonts w:asciiTheme="minorBidi" w:hAnsiTheme="minorBidi" w:cstheme="minorBidi"/>
          <w:sz w:val="24"/>
          <w:szCs w:val="24"/>
          <w:highlight w:val="yellow"/>
          <w:lang w:bidi="he-IL"/>
        </w:rPr>
        <w:t xml:space="preserve"> because, though weaker, a punisher may also be delayed and still reduce the likelihood of the preceding behavior. Additionally if we explain the delay to the subject there is an increase in probability reduction (</w:t>
      </w:r>
      <w:r w:rsidRPr="00BA3B3F">
        <w:rPr>
          <w:rFonts w:asciiTheme="minorBidi" w:hAnsiTheme="minorBidi" w:cstheme="minorBidi"/>
          <w:i/>
          <w:iCs/>
          <w:sz w:val="24"/>
          <w:szCs w:val="24"/>
          <w:highlight w:val="yellow"/>
          <w:lang w:bidi="he-IL"/>
        </w:rPr>
        <w:t>Trenholme &amp; Baron, 1975</w:t>
      </w:r>
      <w:r w:rsidRPr="00BA3B3F">
        <w:rPr>
          <w:rFonts w:asciiTheme="minorBidi" w:hAnsiTheme="minorBidi" w:cstheme="minorBidi"/>
          <w:sz w:val="24"/>
          <w:szCs w:val="24"/>
          <w:highlight w:val="yellow"/>
          <w:lang w:bidi="he-IL"/>
        </w:rPr>
        <w:t>)</w:t>
      </w:r>
    </w:p>
    <w:p w14:paraId="747B5B09" w14:textId="6B5F1988" w:rsidR="00E30419" w:rsidRPr="00E30419" w:rsidRDefault="00E30419" w:rsidP="00E30419">
      <w:pPr>
        <w:pStyle w:val="NormalSectionStart"/>
      </w:pPr>
    </w:p>
    <w:p w14:paraId="23C00C3D" w14:textId="63520BC1" w:rsidR="00CA5A5C" w:rsidRPr="00151873" w:rsidRDefault="00CA5A5C" w:rsidP="001850A5">
      <w:pPr>
        <w:pStyle w:val="ListParagraph"/>
        <w:ind w:left="901" w:firstLine="0"/>
        <w:rPr>
          <w:rFonts w:asciiTheme="minorBidi" w:hAnsiTheme="minorBidi" w:cstheme="minorBidi"/>
          <w:sz w:val="24"/>
          <w:szCs w:val="24"/>
        </w:rPr>
      </w:pPr>
    </w:p>
    <w:sectPr w:rsidR="00CA5A5C" w:rsidRPr="00151873" w:rsidSect="00510EBB">
      <w:type w:val="continuous"/>
      <w:pgSz w:w="12240" w:h="15840" w:code="1"/>
      <w:pgMar w:top="1440" w:right="1080" w:bottom="1080" w:left="108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1E77C" w14:textId="77777777" w:rsidR="00260305" w:rsidRDefault="00260305" w:rsidP="00CF4A86">
      <w:r>
        <w:separator/>
      </w:r>
    </w:p>
  </w:endnote>
  <w:endnote w:type="continuationSeparator" w:id="0">
    <w:p w14:paraId="04F08959" w14:textId="77777777" w:rsidR="00260305" w:rsidRDefault="00260305" w:rsidP="00CF4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737FB" w14:textId="77777777" w:rsidR="00382939" w:rsidRDefault="00382939" w:rsidP="004065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8B47EB" w14:textId="77777777" w:rsidR="00382939" w:rsidRDefault="00382939" w:rsidP="004065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50B09" w14:textId="77777777" w:rsidR="00382939" w:rsidRDefault="00382939" w:rsidP="004065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76513C2" w14:textId="77777777" w:rsidR="00382939" w:rsidRDefault="00382939" w:rsidP="004065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A13EE" w14:textId="77777777" w:rsidR="00260305" w:rsidRDefault="00260305" w:rsidP="00CF4A86">
      <w:r>
        <w:separator/>
      </w:r>
    </w:p>
  </w:footnote>
  <w:footnote w:type="continuationSeparator" w:id="0">
    <w:p w14:paraId="0306DA61" w14:textId="77777777" w:rsidR="00260305" w:rsidRDefault="00260305" w:rsidP="00CF4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1.3pt;height:11.3pt" o:bullet="t">
        <v:imagedata r:id="rId1" o:title="msoEE6B"/>
      </v:shape>
    </w:pict>
  </w:numPicBullet>
  <w:abstractNum w:abstractNumId="0" w15:restartNumberingAfterBreak="0">
    <w:nsid w:val="0A742E51"/>
    <w:multiLevelType w:val="hybridMultilevel"/>
    <w:tmpl w:val="0D2210AA"/>
    <w:lvl w:ilvl="0" w:tplc="04090007">
      <w:start w:val="1"/>
      <w:numFmt w:val="bullet"/>
      <w:lvlText w:val=""/>
      <w:lvlPicBulletId w:val="0"/>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 w15:restartNumberingAfterBreak="0">
    <w:nsid w:val="25A315E9"/>
    <w:multiLevelType w:val="hybridMultilevel"/>
    <w:tmpl w:val="6E16D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0356E"/>
    <w:multiLevelType w:val="hybridMultilevel"/>
    <w:tmpl w:val="0CFC68D2"/>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 w15:restartNumberingAfterBreak="0">
    <w:nsid w:val="3BDA47A0"/>
    <w:multiLevelType w:val="hybridMultilevel"/>
    <w:tmpl w:val="362804DE"/>
    <w:lvl w:ilvl="0" w:tplc="0409000F">
      <w:start w:val="1"/>
      <w:numFmt w:val="decimal"/>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4" w15:restartNumberingAfterBreak="0">
    <w:nsid w:val="484C588C"/>
    <w:multiLevelType w:val="hybridMultilevel"/>
    <w:tmpl w:val="5DC85344"/>
    <w:lvl w:ilvl="0" w:tplc="04090017">
      <w:start w:val="1"/>
      <w:numFmt w:val="lowerLetter"/>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86"/>
    <w:rsid w:val="00010667"/>
    <w:rsid w:val="000202A3"/>
    <w:rsid w:val="000217B0"/>
    <w:rsid w:val="00036719"/>
    <w:rsid w:val="00043F29"/>
    <w:rsid w:val="00047AB9"/>
    <w:rsid w:val="00056CF6"/>
    <w:rsid w:val="000714E7"/>
    <w:rsid w:val="00076D59"/>
    <w:rsid w:val="00080B89"/>
    <w:rsid w:val="00087017"/>
    <w:rsid w:val="00091666"/>
    <w:rsid w:val="00091A69"/>
    <w:rsid w:val="000B00B1"/>
    <w:rsid w:val="000C1541"/>
    <w:rsid w:val="000D1BD3"/>
    <w:rsid w:val="000E338E"/>
    <w:rsid w:val="000F6B67"/>
    <w:rsid w:val="00106CD5"/>
    <w:rsid w:val="001074B1"/>
    <w:rsid w:val="00107C27"/>
    <w:rsid w:val="00115805"/>
    <w:rsid w:val="001222E4"/>
    <w:rsid w:val="00125B08"/>
    <w:rsid w:val="0013033A"/>
    <w:rsid w:val="0013671F"/>
    <w:rsid w:val="00151873"/>
    <w:rsid w:val="00182E15"/>
    <w:rsid w:val="00182E3B"/>
    <w:rsid w:val="001847BB"/>
    <w:rsid w:val="001850A5"/>
    <w:rsid w:val="001A072F"/>
    <w:rsid w:val="001A2D62"/>
    <w:rsid w:val="001A5BB2"/>
    <w:rsid w:val="001A7981"/>
    <w:rsid w:val="001E3DAA"/>
    <w:rsid w:val="001F1D81"/>
    <w:rsid w:val="001F6F11"/>
    <w:rsid w:val="00201390"/>
    <w:rsid w:val="002074A2"/>
    <w:rsid w:val="00216E6A"/>
    <w:rsid w:val="00225EED"/>
    <w:rsid w:val="0022688C"/>
    <w:rsid w:val="00241E12"/>
    <w:rsid w:val="00245F78"/>
    <w:rsid w:val="002552AF"/>
    <w:rsid w:val="00260305"/>
    <w:rsid w:val="00266222"/>
    <w:rsid w:val="002742E3"/>
    <w:rsid w:val="00275F5A"/>
    <w:rsid w:val="002941AD"/>
    <w:rsid w:val="00297325"/>
    <w:rsid w:val="002B0D07"/>
    <w:rsid w:val="002B1C08"/>
    <w:rsid w:val="002C46DD"/>
    <w:rsid w:val="002D360D"/>
    <w:rsid w:val="002D5883"/>
    <w:rsid w:val="002E25D3"/>
    <w:rsid w:val="002E3BF4"/>
    <w:rsid w:val="002F0BE8"/>
    <w:rsid w:val="00307BDC"/>
    <w:rsid w:val="00313AFC"/>
    <w:rsid w:val="00326A05"/>
    <w:rsid w:val="00332E2C"/>
    <w:rsid w:val="0033429D"/>
    <w:rsid w:val="003366E4"/>
    <w:rsid w:val="00347796"/>
    <w:rsid w:val="00351184"/>
    <w:rsid w:val="0035298B"/>
    <w:rsid w:val="00370235"/>
    <w:rsid w:val="003740EA"/>
    <w:rsid w:val="00382939"/>
    <w:rsid w:val="003922E1"/>
    <w:rsid w:val="00393721"/>
    <w:rsid w:val="003A3305"/>
    <w:rsid w:val="003E00B8"/>
    <w:rsid w:val="003E49C8"/>
    <w:rsid w:val="003E7888"/>
    <w:rsid w:val="003F2215"/>
    <w:rsid w:val="004065F6"/>
    <w:rsid w:val="00421C41"/>
    <w:rsid w:val="00427C1E"/>
    <w:rsid w:val="00435476"/>
    <w:rsid w:val="004422D1"/>
    <w:rsid w:val="00442A07"/>
    <w:rsid w:val="004571DF"/>
    <w:rsid w:val="00480281"/>
    <w:rsid w:val="004900C2"/>
    <w:rsid w:val="004A4D73"/>
    <w:rsid w:val="004B0B1A"/>
    <w:rsid w:val="004B3EB0"/>
    <w:rsid w:val="004C30F0"/>
    <w:rsid w:val="004C3E93"/>
    <w:rsid w:val="004D4541"/>
    <w:rsid w:val="004D7680"/>
    <w:rsid w:val="004E482D"/>
    <w:rsid w:val="004E486C"/>
    <w:rsid w:val="004E793F"/>
    <w:rsid w:val="004F058B"/>
    <w:rsid w:val="00510EBB"/>
    <w:rsid w:val="00514ED5"/>
    <w:rsid w:val="00524014"/>
    <w:rsid w:val="00533CC7"/>
    <w:rsid w:val="00535440"/>
    <w:rsid w:val="00536228"/>
    <w:rsid w:val="00536D7F"/>
    <w:rsid w:val="00542FCD"/>
    <w:rsid w:val="0054558B"/>
    <w:rsid w:val="005527D1"/>
    <w:rsid w:val="0056069C"/>
    <w:rsid w:val="00566A32"/>
    <w:rsid w:val="005719E3"/>
    <w:rsid w:val="00593AC7"/>
    <w:rsid w:val="005A2818"/>
    <w:rsid w:val="005B1291"/>
    <w:rsid w:val="005C4102"/>
    <w:rsid w:val="005D1810"/>
    <w:rsid w:val="005E19DC"/>
    <w:rsid w:val="005F50FE"/>
    <w:rsid w:val="00601586"/>
    <w:rsid w:val="006129DA"/>
    <w:rsid w:val="006258CE"/>
    <w:rsid w:val="00625CCD"/>
    <w:rsid w:val="00642660"/>
    <w:rsid w:val="006708BF"/>
    <w:rsid w:val="00673524"/>
    <w:rsid w:val="006A6BC6"/>
    <w:rsid w:val="006A7474"/>
    <w:rsid w:val="006C2966"/>
    <w:rsid w:val="006D18A2"/>
    <w:rsid w:val="006D2981"/>
    <w:rsid w:val="006D66AF"/>
    <w:rsid w:val="006E5504"/>
    <w:rsid w:val="006F50CD"/>
    <w:rsid w:val="007132C6"/>
    <w:rsid w:val="007275DA"/>
    <w:rsid w:val="0073492F"/>
    <w:rsid w:val="007354B0"/>
    <w:rsid w:val="007411C7"/>
    <w:rsid w:val="00752E7C"/>
    <w:rsid w:val="00755956"/>
    <w:rsid w:val="00774D77"/>
    <w:rsid w:val="00777A5F"/>
    <w:rsid w:val="00784D53"/>
    <w:rsid w:val="007925B3"/>
    <w:rsid w:val="00793CE1"/>
    <w:rsid w:val="00797D67"/>
    <w:rsid w:val="007A569A"/>
    <w:rsid w:val="007B5749"/>
    <w:rsid w:val="007B5BBC"/>
    <w:rsid w:val="007E3646"/>
    <w:rsid w:val="007E64D7"/>
    <w:rsid w:val="00813EB9"/>
    <w:rsid w:val="00823F85"/>
    <w:rsid w:val="00830458"/>
    <w:rsid w:val="00844B69"/>
    <w:rsid w:val="00852DB0"/>
    <w:rsid w:val="00853994"/>
    <w:rsid w:val="00866233"/>
    <w:rsid w:val="00876C73"/>
    <w:rsid w:val="00885680"/>
    <w:rsid w:val="00895250"/>
    <w:rsid w:val="008C46DD"/>
    <w:rsid w:val="008D0115"/>
    <w:rsid w:val="008F797E"/>
    <w:rsid w:val="00902C2D"/>
    <w:rsid w:val="00911964"/>
    <w:rsid w:val="00913F93"/>
    <w:rsid w:val="00917C12"/>
    <w:rsid w:val="00923EF5"/>
    <w:rsid w:val="00926791"/>
    <w:rsid w:val="00936804"/>
    <w:rsid w:val="0094684F"/>
    <w:rsid w:val="00947A1B"/>
    <w:rsid w:val="0097432A"/>
    <w:rsid w:val="00974DB9"/>
    <w:rsid w:val="00980D01"/>
    <w:rsid w:val="00983613"/>
    <w:rsid w:val="0098546D"/>
    <w:rsid w:val="009B0951"/>
    <w:rsid w:val="009B0F02"/>
    <w:rsid w:val="009B72BA"/>
    <w:rsid w:val="009C1386"/>
    <w:rsid w:val="009C1A26"/>
    <w:rsid w:val="009C2C5C"/>
    <w:rsid w:val="009C68F1"/>
    <w:rsid w:val="009D0203"/>
    <w:rsid w:val="009D7411"/>
    <w:rsid w:val="009E137F"/>
    <w:rsid w:val="009E6D88"/>
    <w:rsid w:val="00A01C7D"/>
    <w:rsid w:val="00A123DA"/>
    <w:rsid w:val="00A123DC"/>
    <w:rsid w:val="00A132FE"/>
    <w:rsid w:val="00A308C9"/>
    <w:rsid w:val="00A334BA"/>
    <w:rsid w:val="00A36573"/>
    <w:rsid w:val="00A63A31"/>
    <w:rsid w:val="00A65049"/>
    <w:rsid w:val="00A70EC7"/>
    <w:rsid w:val="00A911E1"/>
    <w:rsid w:val="00A915C1"/>
    <w:rsid w:val="00A92FA9"/>
    <w:rsid w:val="00AA02E5"/>
    <w:rsid w:val="00AA0469"/>
    <w:rsid w:val="00AA4B0F"/>
    <w:rsid w:val="00AB6987"/>
    <w:rsid w:val="00AC631C"/>
    <w:rsid w:val="00AD5E09"/>
    <w:rsid w:val="00B16F58"/>
    <w:rsid w:val="00B17E76"/>
    <w:rsid w:val="00B21BB5"/>
    <w:rsid w:val="00B260A1"/>
    <w:rsid w:val="00B37273"/>
    <w:rsid w:val="00B43EFD"/>
    <w:rsid w:val="00B46A8C"/>
    <w:rsid w:val="00B602FA"/>
    <w:rsid w:val="00B715E8"/>
    <w:rsid w:val="00B87F48"/>
    <w:rsid w:val="00B94296"/>
    <w:rsid w:val="00B95E69"/>
    <w:rsid w:val="00BA3B3F"/>
    <w:rsid w:val="00BA46E1"/>
    <w:rsid w:val="00BA5964"/>
    <w:rsid w:val="00BB42BC"/>
    <w:rsid w:val="00BB73DC"/>
    <w:rsid w:val="00BC7F6D"/>
    <w:rsid w:val="00BE2B4E"/>
    <w:rsid w:val="00BE32CF"/>
    <w:rsid w:val="00BF39EC"/>
    <w:rsid w:val="00C07D70"/>
    <w:rsid w:val="00C13F29"/>
    <w:rsid w:val="00C67288"/>
    <w:rsid w:val="00C7359C"/>
    <w:rsid w:val="00C74FBF"/>
    <w:rsid w:val="00C8006D"/>
    <w:rsid w:val="00C90A2C"/>
    <w:rsid w:val="00C90C91"/>
    <w:rsid w:val="00C96070"/>
    <w:rsid w:val="00CA307B"/>
    <w:rsid w:val="00CA5A5C"/>
    <w:rsid w:val="00CC15E4"/>
    <w:rsid w:val="00CD0E40"/>
    <w:rsid w:val="00CD3230"/>
    <w:rsid w:val="00CE350B"/>
    <w:rsid w:val="00CE6705"/>
    <w:rsid w:val="00CF278F"/>
    <w:rsid w:val="00CF308C"/>
    <w:rsid w:val="00CF4A86"/>
    <w:rsid w:val="00CF75D4"/>
    <w:rsid w:val="00CF7F7F"/>
    <w:rsid w:val="00D00AF6"/>
    <w:rsid w:val="00D21742"/>
    <w:rsid w:val="00D2314B"/>
    <w:rsid w:val="00D31467"/>
    <w:rsid w:val="00D40AD3"/>
    <w:rsid w:val="00D53C10"/>
    <w:rsid w:val="00D54A17"/>
    <w:rsid w:val="00D67C98"/>
    <w:rsid w:val="00D82758"/>
    <w:rsid w:val="00D82DC9"/>
    <w:rsid w:val="00D93176"/>
    <w:rsid w:val="00D95903"/>
    <w:rsid w:val="00DA5118"/>
    <w:rsid w:val="00DB2067"/>
    <w:rsid w:val="00DB2F1C"/>
    <w:rsid w:val="00DB583F"/>
    <w:rsid w:val="00DC3ECA"/>
    <w:rsid w:val="00DC75C7"/>
    <w:rsid w:val="00DD547C"/>
    <w:rsid w:val="00DE6CC9"/>
    <w:rsid w:val="00DF5CA0"/>
    <w:rsid w:val="00E17A1D"/>
    <w:rsid w:val="00E22B20"/>
    <w:rsid w:val="00E30419"/>
    <w:rsid w:val="00E33AAB"/>
    <w:rsid w:val="00E4120D"/>
    <w:rsid w:val="00E67245"/>
    <w:rsid w:val="00E91B15"/>
    <w:rsid w:val="00E93682"/>
    <w:rsid w:val="00E97EDD"/>
    <w:rsid w:val="00EA25CE"/>
    <w:rsid w:val="00EB4BDE"/>
    <w:rsid w:val="00EF1FE0"/>
    <w:rsid w:val="00F047E2"/>
    <w:rsid w:val="00F073A3"/>
    <w:rsid w:val="00F34E3A"/>
    <w:rsid w:val="00F4475E"/>
    <w:rsid w:val="00F55CFB"/>
    <w:rsid w:val="00F745ED"/>
    <w:rsid w:val="00F76845"/>
    <w:rsid w:val="00F842E0"/>
    <w:rsid w:val="00F91843"/>
    <w:rsid w:val="00FA65B1"/>
    <w:rsid w:val="00FB3944"/>
    <w:rsid w:val="00FD41A4"/>
    <w:rsid w:val="00FD694D"/>
    <w:rsid w:val="00FE2F1F"/>
    <w:rsid w:val="00FE5D1D"/>
    <w:rsid w:val="00FE7051"/>
    <w:rsid w:val="00FF6C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5C2B"/>
  <w15:chartTrackingRefBased/>
  <w15:docId w15:val="{0D759972-B55A-4832-A172-E26AC7FD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A86"/>
    <w:pPr>
      <w:spacing w:after="0" w:line="240" w:lineRule="auto"/>
      <w:ind w:firstLine="181"/>
      <w:jc w:val="both"/>
    </w:pPr>
    <w:rPr>
      <w:rFonts w:ascii="Times New Roman" w:eastAsia="Times" w:hAnsi="Times New Roman" w:cs="Times New Roman"/>
      <w:sz w:val="20"/>
      <w:szCs w:val="20"/>
      <w:lang w:bidi="ar-SA"/>
    </w:rPr>
  </w:style>
  <w:style w:type="paragraph" w:styleId="Heading1">
    <w:name w:val="heading 1"/>
    <w:basedOn w:val="NormalSectionStart"/>
    <w:next w:val="NormalSectionStart"/>
    <w:link w:val="Heading1Char"/>
    <w:qFormat/>
    <w:rsid w:val="00CF4A86"/>
    <w:pPr>
      <w:keepNext/>
      <w:spacing w:before="200" w:after="60"/>
      <w:jc w:val="center"/>
      <w:outlineLvl w:val="0"/>
    </w:pPr>
    <w:rPr>
      <w:b/>
      <w:sz w:val="24"/>
    </w:rPr>
  </w:style>
  <w:style w:type="paragraph" w:styleId="Heading2">
    <w:name w:val="heading 2"/>
    <w:basedOn w:val="NormalSectionStart"/>
    <w:next w:val="NormalSectionStart"/>
    <w:link w:val="Heading2Char"/>
    <w:qFormat/>
    <w:rsid w:val="00CF4A86"/>
    <w:pPr>
      <w:keepNext/>
      <w:spacing w:before="200" w:after="60"/>
      <w:jc w:val="left"/>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4A86"/>
    <w:rPr>
      <w:rFonts w:ascii="Times New Roman" w:eastAsia="Times New Roman" w:hAnsi="Times New Roman" w:cs="Times New Roman"/>
      <w:b/>
      <w:sz w:val="24"/>
      <w:szCs w:val="20"/>
      <w:lang w:bidi="ar-SA"/>
    </w:rPr>
  </w:style>
  <w:style w:type="character" w:customStyle="1" w:styleId="Heading2Char">
    <w:name w:val="Heading 2 Char"/>
    <w:basedOn w:val="DefaultParagraphFont"/>
    <w:link w:val="Heading2"/>
    <w:rsid w:val="00CF4A86"/>
    <w:rPr>
      <w:rFonts w:ascii="Times New Roman" w:eastAsia="Times New Roman" w:hAnsi="Times New Roman" w:cs="Times New Roman"/>
      <w:b/>
      <w:szCs w:val="20"/>
      <w:lang w:bidi="ar-SA"/>
    </w:rPr>
  </w:style>
  <w:style w:type="paragraph" w:customStyle="1" w:styleId="NormalSectionStart">
    <w:name w:val="Normal Section Start"/>
    <w:basedOn w:val="Normal"/>
    <w:next w:val="Normal"/>
    <w:rsid w:val="00CF4A86"/>
    <w:pPr>
      <w:ind w:firstLine="0"/>
    </w:pPr>
    <w:rPr>
      <w:rFonts w:eastAsia="Times New Roman"/>
    </w:rPr>
  </w:style>
  <w:style w:type="paragraph" w:styleId="FootnoteText">
    <w:name w:val="footnote text"/>
    <w:basedOn w:val="Normal"/>
    <w:link w:val="FootnoteTextChar"/>
    <w:semiHidden/>
    <w:rsid w:val="00CF4A86"/>
    <w:rPr>
      <w:sz w:val="18"/>
    </w:rPr>
  </w:style>
  <w:style w:type="character" w:customStyle="1" w:styleId="FootnoteTextChar">
    <w:name w:val="Footnote Text Char"/>
    <w:basedOn w:val="DefaultParagraphFont"/>
    <w:link w:val="FootnoteText"/>
    <w:semiHidden/>
    <w:rsid w:val="00CF4A86"/>
    <w:rPr>
      <w:rFonts w:ascii="Times New Roman" w:eastAsia="Times" w:hAnsi="Times New Roman" w:cs="Times New Roman"/>
      <w:sz w:val="18"/>
      <w:szCs w:val="20"/>
      <w:lang w:bidi="ar-SA"/>
    </w:rPr>
  </w:style>
  <w:style w:type="character" w:styleId="FootnoteReference">
    <w:name w:val="footnote reference"/>
    <w:semiHidden/>
    <w:rsid w:val="00CF4A86"/>
    <w:rPr>
      <w:vertAlign w:val="superscript"/>
    </w:rPr>
  </w:style>
  <w:style w:type="paragraph" w:customStyle="1" w:styleId="Figure">
    <w:name w:val="Figure"/>
    <w:basedOn w:val="NormalSectionStart"/>
    <w:rsid w:val="00CF4A86"/>
    <w:pPr>
      <w:ind w:firstLine="187"/>
      <w:jc w:val="center"/>
    </w:pPr>
  </w:style>
  <w:style w:type="paragraph" w:customStyle="1" w:styleId="TableContent">
    <w:name w:val="Table Content"/>
    <w:basedOn w:val="NormalSectionStart"/>
    <w:rsid w:val="00CF4A86"/>
  </w:style>
  <w:style w:type="paragraph" w:customStyle="1" w:styleId="Reference">
    <w:name w:val="Reference"/>
    <w:basedOn w:val="Normal"/>
    <w:rsid w:val="00CF4A86"/>
    <w:pPr>
      <w:ind w:left="181" w:hanging="181"/>
    </w:pPr>
    <w:rPr>
      <w:rFonts w:eastAsia="Times New Roman"/>
    </w:rPr>
  </w:style>
  <w:style w:type="paragraph" w:customStyle="1" w:styleId="Abstracttext">
    <w:name w:val="Abstract text"/>
    <w:basedOn w:val="NormalSectionStart"/>
    <w:rsid w:val="00CF4A86"/>
    <w:pPr>
      <w:spacing w:line="200" w:lineRule="exact"/>
      <w:ind w:left="181" w:right="181"/>
    </w:pPr>
    <w:rPr>
      <w:sz w:val="18"/>
    </w:rPr>
  </w:style>
  <w:style w:type="paragraph" w:customStyle="1" w:styleId="Authorname">
    <w:name w:val="Author name"/>
    <w:basedOn w:val="NormalSectionStart"/>
    <w:next w:val="Affiliation"/>
    <w:rsid w:val="00CF4A86"/>
    <w:pPr>
      <w:jc w:val="center"/>
      <w:outlineLvl w:val="0"/>
    </w:pPr>
    <w:rPr>
      <w:b/>
      <w:sz w:val="22"/>
    </w:rPr>
  </w:style>
  <w:style w:type="paragraph" w:customStyle="1" w:styleId="Affiliation">
    <w:name w:val="Affiliation"/>
    <w:basedOn w:val="NormalSectionStart"/>
    <w:rsid w:val="00CF4A86"/>
    <w:pPr>
      <w:jc w:val="center"/>
      <w:outlineLvl w:val="0"/>
    </w:pPr>
  </w:style>
  <w:style w:type="paragraph" w:styleId="Footer">
    <w:name w:val="footer"/>
    <w:basedOn w:val="Normal"/>
    <w:link w:val="FooterChar"/>
    <w:uiPriority w:val="99"/>
    <w:unhideWhenUsed/>
    <w:rsid w:val="00CF4A86"/>
    <w:pPr>
      <w:tabs>
        <w:tab w:val="center" w:pos="4320"/>
        <w:tab w:val="right" w:pos="8640"/>
      </w:tabs>
    </w:pPr>
  </w:style>
  <w:style w:type="character" w:customStyle="1" w:styleId="FooterChar">
    <w:name w:val="Footer Char"/>
    <w:basedOn w:val="DefaultParagraphFont"/>
    <w:link w:val="Footer"/>
    <w:uiPriority w:val="99"/>
    <w:rsid w:val="00CF4A86"/>
    <w:rPr>
      <w:rFonts w:ascii="Times New Roman" w:eastAsia="Times" w:hAnsi="Times New Roman" w:cs="Times New Roman"/>
      <w:sz w:val="20"/>
      <w:szCs w:val="20"/>
      <w:lang w:bidi="ar-SA"/>
    </w:rPr>
  </w:style>
  <w:style w:type="character" w:styleId="PageNumber">
    <w:name w:val="page number"/>
    <w:uiPriority w:val="99"/>
    <w:semiHidden/>
    <w:unhideWhenUsed/>
    <w:rsid w:val="00CF4A86"/>
  </w:style>
  <w:style w:type="paragraph" w:styleId="ListParagraph">
    <w:name w:val="List Paragraph"/>
    <w:basedOn w:val="Normal"/>
    <w:uiPriority w:val="34"/>
    <w:qFormat/>
    <w:rsid w:val="00CD0E40"/>
    <w:pPr>
      <w:ind w:left="720"/>
      <w:contextualSpacing/>
    </w:pPr>
  </w:style>
  <w:style w:type="character" w:styleId="CommentReference">
    <w:name w:val="annotation reference"/>
    <w:basedOn w:val="DefaultParagraphFont"/>
    <w:uiPriority w:val="99"/>
    <w:semiHidden/>
    <w:unhideWhenUsed/>
    <w:rsid w:val="0056069C"/>
    <w:rPr>
      <w:sz w:val="16"/>
      <w:szCs w:val="16"/>
    </w:rPr>
  </w:style>
  <w:style w:type="paragraph" w:styleId="CommentText">
    <w:name w:val="annotation text"/>
    <w:basedOn w:val="Normal"/>
    <w:link w:val="CommentTextChar"/>
    <w:uiPriority w:val="99"/>
    <w:semiHidden/>
    <w:unhideWhenUsed/>
    <w:rsid w:val="0056069C"/>
  </w:style>
  <w:style w:type="character" w:customStyle="1" w:styleId="CommentTextChar">
    <w:name w:val="Comment Text Char"/>
    <w:basedOn w:val="DefaultParagraphFont"/>
    <w:link w:val="CommentText"/>
    <w:uiPriority w:val="99"/>
    <w:semiHidden/>
    <w:rsid w:val="0056069C"/>
    <w:rPr>
      <w:rFonts w:ascii="Times New Roman" w:eastAsia="Times"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56069C"/>
    <w:rPr>
      <w:b/>
      <w:bCs/>
    </w:rPr>
  </w:style>
  <w:style w:type="character" w:customStyle="1" w:styleId="CommentSubjectChar">
    <w:name w:val="Comment Subject Char"/>
    <w:basedOn w:val="CommentTextChar"/>
    <w:link w:val="CommentSubject"/>
    <w:uiPriority w:val="99"/>
    <w:semiHidden/>
    <w:rsid w:val="0056069C"/>
    <w:rPr>
      <w:rFonts w:ascii="Times New Roman" w:eastAsia="Times" w:hAnsi="Times New Roman" w:cs="Times New Roman"/>
      <w:b/>
      <w:bCs/>
      <w:sz w:val="20"/>
      <w:szCs w:val="20"/>
      <w:lang w:bidi="ar-SA"/>
    </w:rPr>
  </w:style>
  <w:style w:type="character" w:styleId="IntenseEmphasis">
    <w:name w:val="Intense Emphasis"/>
    <w:basedOn w:val="DefaultParagraphFont"/>
    <w:uiPriority w:val="21"/>
    <w:qFormat/>
    <w:rsid w:val="00BA3B3F"/>
    <w:rPr>
      <w:i/>
      <w:iCs/>
      <w:color w:val="4472C4" w:themeColor="accent1"/>
    </w:rPr>
  </w:style>
  <w:style w:type="paragraph" w:styleId="TOCHeading">
    <w:name w:val="TOC Heading"/>
    <w:basedOn w:val="Heading1"/>
    <w:next w:val="Normal"/>
    <w:uiPriority w:val="39"/>
    <w:unhideWhenUsed/>
    <w:qFormat/>
    <w:rsid w:val="00823F85"/>
    <w:pPr>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823F85"/>
    <w:pPr>
      <w:spacing w:after="100"/>
    </w:pPr>
  </w:style>
  <w:style w:type="paragraph" w:styleId="TOC2">
    <w:name w:val="toc 2"/>
    <w:basedOn w:val="Normal"/>
    <w:next w:val="Normal"/>
    <w:autoRedefine/>
    <w:uiPriority w:val="39"/>
    <w:unhideWhenUsed/>
    <w:rsid w:val="00823F85"/>
    <w:pPr>
      <w:spacing w:after="100"/>
      <w:ind w:left="200"/>
    </w:pPr>
  </w:style>
  <w:style w:type="character" w:styleId="Hyperlink">
    <w:name w:val="Hyperlink"/>
    <w:basedOn w:val="DefaultParagraphFont"/>
    <w:uiPriority w:val="99"/>
    <w:unhideWhenUsed/>
    <w:rsid w:val="00823F85"/>
    <w:rPr>
      <w:color w:val="0563C1" w:themeColor="hyperlink"/>
      <w:u w:val="single"/>
    </w:rPr>
  </w:style>
  <w:style w:type="character" w:styleId="IntenseReference">
    <w:name w:val="Intense Reference"/>
    <w:basedOn w:val="DefaultParagraphFont"/>
    <w:uiPriority w:val="32"/>
    <w:qFormat/>
    <w:rsid w:val="00673524"/>
    <w:rPr>
      <w:b/>
      <w:bCs/>
      <w:smallCaps/>
      <w:color w:val="4472C4" w:themeColor="accent1"/>
      <w:spacing w:val="5"/>
    </w:rPr>
  </w:style>
  <w:style w:type="character" w:styleId="UnresolvedMention">
    <w:name w:val="Unresolved Mention"/>
    <w:basedOn w:val="DefaultParagraphFont"/>
    <w:uiPriority w:val="99"/>
    <w:semiHidden/>
    <w:unhideWhenUsed/>
    <w:rsid w:val="00091A69"/>
    <w:rPr>
      <w:color w:val="605E5C"/>
      <w:shd w:val="clear" w:color="auto" w:fill="E1DFDD"/>
    </w:rPr>
  </w:style>
  <w:style w:type="paragraph" w:styleId="NormalWeb">
    <w:name w:val="Normal (Web)"/>
    <w:basedOn w:val="Normal"/>
    <w:uiPriority w:val="99"/>
    <w:semiHidden/>
    <w:unhideWhenUsed/>
    <w:rsid w:val="00774D77"/>
    <w:pPr>
      <w:spacing w:before="100" w:beforeAutospacing="1" w:after="100" w:afterAutospacing="1"/>
      <w:ind w:firstLine="0"/>
      <w:jc w:val="left"/>
    </w:pPr>
    <w:rPr>
      <w:rFonts w:eastAsia="Times New Roman"/>
      <w:sz w:val="24"/>
      <w:szCs w:val="24"/>
      <w:lang w:bidi="he-IL"/>
    </w:rPr>
  </w:style>
  <w:style w:type="character" w:styleId="Strong">
    <w:name w:val="Strong"/>
    <w:basedOn w:val="DefaultParagraphFont"/>
    <w:uiPriority w:val="22"/>
    <w:qFormat/>
    <w:rsid w:val="00774D77"/>
    <w:rPr>
      <w:b/>
      <w:bCs/>
    </w:rPr>
  </w:style>
  <w:style w:type="character" w:customStyle="1" w:styleId="hlfld-contribauthor">
    <w:name w:val="hlfld-contribauthor"/>
    <w:basedOn w:val="DefaultParagraphFont"/>
    <w:rsid w:val="00151873"/>
  </w:style>
  <w:style w:type="character" w:customStyle="1" w:styleId="nlmgiven-names">
    <w:name w:val="nlm_given-names"/>
    <w:basedOn w:val="DefaultParagraphFont"/>
    <w:rsid w:val="00151873"/>
  </w:style>
  <w:style w:type="character" w:customStyle="1" w:styleId="nlmyear">
    <w:name w:val="nlm_year"/>
    <w:basedOn w:val="DefaultParagraphFont"/>
    <w:rsid w:val="00151873"/>
  </w:style>
  <w:style w:type="character" w:customStyle="1" w:styleId="nlmarticle-title">
    <w:name w:val="nlm_article-title"/>
    <w:basedOn w:val="DefaultParagraphFont"/>
    <w:rsid w:val="00151873"/>
  </w:style>
  <w:style w:type="character" w:customStyle="1" w:styleId="nlmfpage">
    <w:name w:val="nlm_fpage"/>
    <w:basedOn w:val="DefaultParagraphFont"/>
    <w:rsid w:val="00151873"/>
  </w:style>
  <w:style w:type="character" w:customStyle="1" w:styleId="nlmlpage">
    <w:name w:val="nlm_lpage"/>
    <w:basedOn w:val="DefaultParagraphFont"/>
    <w:rsid w:val="00151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451">
      <w:bodyDiv w:val="1"/>
      <w:marLeft w:val="0"/>
      <w:marRight w:val="0"/>
      <w:marTop w:val="0"/>
      <w:marBottom w:val="0"/>
      <w:divBdr>
        <w:top w:val="none" w:sz="0" w:space="0" w:color="auto"/>
        <w:left w:val="none" w:sz="0" w:space="0" w:color="auto"/>
        <w:bottom w:val="none" w:sz="0" w:space="0" w:color="auto"/>
        <w:right w:val="none" w:sz="0" w:space="0" w:color="auto"/>
      </w:divBdr>
      <w:divsChild>
        <w:div w:id="1724013141">
          <w:marLeft w:val="0"/>
          <w:marRight w:val="547"/>
          <w:marTop w:val="0"/>
          <w:marBottom w:val="0"/>
          <w:divBdr>
            <w:top w:val="none" w:sz="0" w:space="0" w:color="auto"/>
            <w:left w:val="none" w:sz="0" w:space="0" w:color="auto"/>
            <w:bottom w:val="none" w:sz="0" w:space="0" w:color="auto"/>
            <w:right w:val="none" w:sz="0" w:space="0" w:color="auto"/>
          </w:divBdr>
        </w:div>
      </w:divsChild>
    </w:div>
    <w:div w:id="408617484">
      <w:bodyDiv w:val="1"/>
      <w:marLeft w:val="0"/>
      <w:marRight w:val="0"/>
      <w:marTop w:val="0"/>
      <w:marBottom w:val="0"/>
      <w:divBdr>
        <w:top w:val="none" w:sz="0" w:space="0" w:color="auto"/>
        <w:left w:val="none" w:sz="0" w:space="0" w:color="auto"/>
        <w:bottom w:val="none" w:sz="0" w:space="0" w:color="auto"/>
        <w:right w:val="none" w:sz="0" w:space="0" w:color="auto"/>
      </w:divBdr>
    </w:div>
    <w:div w:id="419178493">
      <w:bodyDiv w:val="1"/>
      <w:marLeft w:val="0"/>
      <w:marRight w:val="0"/>
      <w:marTop w:val="0"/>
      <w:marBottom w:val="0"/>
      <w:divBdr>
        <w:top w:val="none" w:sz="0" w:space="0" w:color="auto"/>
        <w:left w:val="none" w:sz="0" w:space="0" w:color="auto"/>
        <w:bottom w:val="none" w:sz="0" w:space="0" w:color="auto"/>
        <w:right w:val="none" w:sz="0" w:space="0" w:color="auto"/>
      </w:divBdr>
    </w:div>
    <w:div w:id="715005372">
      <w:bodyDiv w:val="1"/>
      <w:marLeft w:val="0"/>
      <w:marRight w:val="0"/>
      <w:marTop w:val="0"/>
      <w:marBottom w:val="0"/>
      <w:divBdr>
        <w:top w:val="none" w:sz="0" w:space="0" w:color="auto"/>
        <w:left w:val="none" w:sz="0" w:space="0" w:color="auto"/>
        <w:bottom w:val="none" w:sz="0" w:space="0" w:color="auto"/>
        <w:right w:val="none" w:sz="0" w:space="0" w:color="auto"/>
      </w:divBdr>
      <w:divsChild>
        <w:div w:id="837309433">
          <w:marLeft w:val="0"/>
          <w:marRight w:val="547"/>
          <w:marTop w:val="0"/>
          <w:marBottom w:val="0"/>
          <w:divBdr>
            <w:top w:val="none" w:sz="0" w:space="0" w:color="auto"/>
            <w:left w:val="none" w:sz="0" w:space="0" w:color="auto"/>
            <w:bottom w:val="none" w:sz="0" w:space="0" w:color="auto"/>
            <w:right w:val="none" w:sz="0" w:space="0" w:color="auto"/>
          </w:divBdr>
        </w:div>
      </w:divsChild>
    </w:div>
    <w:div w:id="1030842233">
      <w:bodyDiv w:val="1"/>
      <w:marLeft w:val="0"/>
      <w:marRight w:val="0"/>
      <w:marTop w:val="0"/>
      <w:marBottom w:val="0"/>
      <w:divBdr>
        <w:top w:val="none" w:sz="0" w:space="0" w:color="auto"/>
        <w:left w:val="none" w:sz="0" w:space="0" w:color="auto"/>
        <w:bottom w:val="none" w:sz="0" w:space="0" w:color="auto"/>
        <w:right w:val="none" w:sz="0" w:space="0" w:color="auto"/>
      </w:divBdr>
      <w:divsChild>
        <w:div w:id="755440248">
          <w:marLeft w:val="0"/>
          <w:marRight w:val="0"/>
          <w:marTop w:val="0"/>
          <w:marBottom w:val="0"/>
          <w:divBdr>
            <w:top w:val="none" w:sz="0" w:space="0" w:color="auto"/>
            <w:left w:val="none" w:sz="0" w:space="0" w:color="auto"/>
            <w:bottom w:val="none" w:sz="0" w:space="0" w:color="auto"/>
            <w:right w:val="none" w:sz="0" w:space="0" w:color="auto"/>
          </w:divBdr>
          <w:divsChild>
            <w:div w:id="801465098">
              <w:marLeft w:val="0"/>
              <w:marRight w:val="0"/>
              <w:marTop w:val="0"/>
              <w:marBottom w:val="0"/>
              <w:divBdr>
                <w:top w:val="none" w:sz="0" w:space="0" w:color="auto"/>
                <w:left w:val="none" w:sz="0" w:space="0" w:color="auto"/>
                <w:bottom w:val="none" w:sz="0" w:space="0" w:color="auto"/>
                <w:right w:val="none" w:sz="0" w:space="0" w:color="auto"/>
              </w:divBdr>
            </w:div>
          </w:divsChild>
        </w:div>
        <w:div w:id="1958827746">
          <w:marLeft w:val="0"/>
          <w:marRight w:val="0"/>
          <w:marTop w:val="0"/>
          <w:marBottom w:val="0"/>
          <w:divBdr>
            <w:top w:val="none" w:sz="0" w:space="0" w:color="auto"/>
            <w:left w:val="none" w:sz="0" w:space="0" w:color="auto"/>
            <w:bottom w:val="none" w:sz="0" w:space="0" w:color="auto"/>
            <w:right w:val="none" w:sz="0" w:space="0" w:color="auto"/>
          </w:divBdr>
        </w:div>
      </w:divsChild>
    </w:div>
    <w:div w:id="1265461964">
      <w:bodyDiv w:val="1"/>
      <w:marLeft w:val="0"/>
      <w:marRight w:val="0"/>
      <w:marTop w:val="0"/>
      <w:marBottom w:val="0"/>
      <w:divBdr>
        <w:top w:val="none" w:sz="0" w:space="0" w:color="auto"/>
        <w:left w:val="none" w:sz="0" w:space="0" w:color="auto"/>
        <w:bottom w:val="none" w:sz="0" w:space="0" w:color="auto"/>
        <w:right w:val="none" w:sz="0" w:space="0" w:color="auto"/>
      </w:divBdr>
    </w:div>
    <w:div w:id="1311901364">
      <w:bodyDiv w:val="1"/>
      <w:marLeft w:val="0"/>
      <w:marRight w:val="0"/>
      <w:marTop w:val="0"/>
      <w:marBottom w:val="0"/>
      <w:divBdr>
        <w:top w:val="none" w:sz="0" w:space="0" w:color="auto"/>
        <w:left w:val="none" w:sz="0" w:space="0" w:color="auto"/>
        <w:bottom w:val="none" w:sz="0" w:space="0" w:color="auto"/>
        <w:right w:val="none" w:sz="0" w:space="0" w:color="auto"/>
      </w:divBdr>
      <w:divsChild>
        <w:div w:id="850224353">
          <w:marLeft w:val="0"/>
          <w:marRight w:val="0"/>
          <w:marTop w:val="0"/>
          <w:marBottom w:val="0"/>
          <w:divBdr>
            <w:top w:val="none" w:sz="0" w:space="0" w:color="auto"/>
            <w:left w:val="none" w:sz="0" w:space="0" w:color="auto"/>
            <w:bottom w:val="none" w:sz="0" w:space="0" w:color="auto"/>
            <w:right w:val="none" w:sz="0" w:space="0" w:color="auto"/>
          </w:divBdr>
          <w:divsChild>
            <w:div w:id="792283159">
              <w:marLeft w:val="0"/>
              <w:marRight w:val="0"/>
              <w:marTop w:val="0"/>
              <w:marBottom w:val="0"/>
              <w:divBdr>
                <w:top w:val="none" w:sz="0" w:space="0" w:color="auto"/>
                <w:left w:val="none" w:sz="0" w:space="0" w:color="auto"/>
                <w:bottom w:val="none" w:sz="0" w:space="0" w:color="auto"/>
                <w:right w:val="none" w:sz="0" w:space="0" w:color="auto"/>
              </w:divBdr>
            </w:div>
          </w:divsChild>
        </w:div>
        <w:div w:id="676494914">
          <w:marLeft w:val="0"/>
          <w:marRight w:val="0"/>
          <w:marTop w:val="0"/>
          <w:marBottom w:val="0"/>
          <w:divBdr>
            <w:top w:val="none" w:sz="0" w:space="0" w:color="auto"/>
            <w:left w:val="none" w:sz="0" w:space="0" w:color="auto"/>
            <w:bottom w:val="none" w:sz="0" w:space="0" w:color="auto"/>
            <w:right w:val="none" w:sz="0" w:space="0" w:color="auto"/>
          </w:divBdr>
        </w:div>
      </w:divsChild>
    </w:div>
    <w:div w:id="1431775434">
      <w:bodyDiv w:val="1"/>
      <w:marLeft w:val="0"/>
      <w:marRight w:val="0"/>
      <w:marTop w:val="0"/>
      <w:marBottom w:val="0"/>
      <w:divBdr>
        <w:top w:val="none" w:sz="0" w:space="0" w:color="auto"/>
        <w:left w:val="none" w:sz="0" w:space="0" w:color="auto"/>
        <w:bottom w:val="none" w:sz="0" w:space="0" w:color="auto"/>
        <w:right w:val="none" w:sz="0" w:space="0" w:color="auto"/>
      </w:divBdr>
      <w:divsChild>
        <w:div w:id="1002857151">
          <w:marLeft w:val="360"/>
          <w:marRight w:val="0"/>
          <w:marTop w:val="200"/>
          <w:marBottom w:val="0"/>
          <w:divBdr>
            <w:top w:val="none" w:sz="0" w:space="0" w:color="auto"/>
            <w:left w:val="none" w:sz="0" w:space="0" w:color="auto"/>
            <w:bottom w:val="none" w:sz="0" w:space="0" w:color="auto"/>
            <w:right w:val="none" w:sz="0" w:space="0" w:color="auto"/>
          </w:divBdr>
        </w:div>
      </w:divsChild>
    </w:div>
    <w:div w:id="1452747552">
      <w:bodyDiv w:val="1"/>
      <w:marLeft w:val="0"/>
      <w:marRight w:val="0"/>
      <w:marTop w:val="0"/>
      <w:marBottom w:val="0"/>
      <w:divBdr>
        <w:top w:val="none" w:sz="0" w:space="0" w:color="auto"/>
        <w:left w:val="none" w:sz="0" w:space="0" w:color="auto"/>
        <w:bottom w:val="none" w:sz="0" w:space="0" w:color="auto"/>
        <w:right w:val="none" w:sz="0" w:space="0" w:color="auto"/>
      </w:divBdr>
      <w:divsChild>
        <w:div w:id="657226736">
          <w:marLeft w:val="360"/>
          <w:marRight w:val="0"/>
          <w:marTop w:val="200"/>
          <w:marBottom w:val="0"/>
          <w:divBdr>
            <w:top w:val="none" w:sz="0" w:space="0" w:color="auto"/>
            <w:left w:val="none" w:sz="0" w:space="0" w:color="auto"/>
            <w:bottom w:val="none" w:sz="0" w:space="0" w:color="auto"/>
            <w:right w:val="none" w:sz="0" w:space="0" w:color="auto"/>
          </w:divBdr>
        </w:div>
      </w:divsChild>
    </w:div>
    <w:div w:id="1463112365">
      <w:bodyDiv w:val="1"/>
      <w:marLeft w:val="0"/>
      <w:marRight w:val="0"/>
      <w:marTop w:val="0"/>
      <w:marBottom w:val="0"/>
      <w:divBdr>
        <w:top w:val="none" w:sz="0" w:space="0" w:color="auto"/>
        <w:left w:val="none" w:sz="0" w:space="0" w:color="auto"/>
        <w:bottom w:val="none" w:sz="0" w:space="0" w:color="auto"/>
        <w:right w:val="none" w:sz="0" w:space="0" w:color="auto"/>
      </w:divBdr>
    </w:div>
    <w:div w:id="1688605102">
      <w:bodyDiv w:val="1"/>
      <w:marLeft w:val="0"/>
      <w:marRight w:val="0"/>
      <w:marTop w:val="0"/>
      <w:marBottom w:val="0"/>
      <w:divBdr>
        <w:top w:val="none" w:sz="0" w:space="0" w:color="auto"/>
        <w:left w:val="none" w:sz="0" w:space="0" w:color="auto"/>
        <w:bottom w:val="none" w:sz="0" w:space="0" w:color="auto"/>
        <w:right w:val="none" w:sz="0" w:space="0" w:color="auto"/>
      </w:divBdr>
      <w:divsChild>
        <w:div w:id="177669902">
          <w:marLeft w:val="0"/>
          <w:marRight w:val="0"/>
          <w:marTop w:val="0"/>
          <w:marBottom w:val="75"/>
          <w:divBdr>
            <w:top w:val="none" w:sz="0" w:space="0" w:color="auto"/>
            <w:left w:val="none" w:sz="0" w:space="0" w:color="auto"/>
            <w:bottom w:val="none" w:sz="0" w:space="0" w:color="auto"/>
            <w:right w:val="none" w:sz="0" w:space="0" w:color="auto"/>
          </w:divBdr>
        </w:div>
        <w:div w:id="1041245351">
          <w:marLeft w:val="0"/>
          <w:marRight w:val="0"/>
          <w:marTop w:val="75"/>
          <w:marBottom w:val="0"/>
          <w:divBdr>
            <w:top w:val="none" w:sz="0" w:space="0" w:color="auto"/>
            <w:left w:val="none" w:sz="0" w:space="0" w:color="auto"/>
            <w:bottom w:val="none" w:sz="0" w:space="0" w:color="auto"/>
            <w:right w:val="none" w:sz="0" w:space="0" w:color="auto"/>
          </w:divBdr>
        </w:div>
        <w:div w:id="448401061">
          <w:marLeft w:val="0"/>
          <w:marRight w:val="0"/>
          <w:marTop w:val="75"/>
          <w:marBottom w:val="0"/>
          <w:divBdr>
            <w:top w:val="none" w:sz="0" w:space="0" w:color="auto"/>
            <w:left w:val="none" w:sz="0" w:space="0" w:color="auto"/>
            <w:bottom w:val="none" w:sz="0" w:space="0" w:color="auto"/>
            <w:right w:val="none" w:sz="0" w:space="0" w:color="auto"/>
          </w:divBdr>
        </w:div>
      </w:divsChild>
    </w:div>
    <w:div w:id="1922982222">
      <w:bodyDiv w:val="1"/>
      <w:marLeft w:val="0"/>
      <w:marRight w:val="0"/>
      <w:marTop w:val="0"/>
      <w:marBottom w:val="0"/>
      <w:divBdr>
        <w:top w:val="none" w:sz="0" w:space="0" w:color="auto"/>
        <w:left w:val="none" w:sz="0" w:space="0" w:color="auto"/>
        <w:bottom w:val="none" w:sz="0" w:space="0" w:color="auto"/>
        <w:right w:val="none" w:sz="0" w:space="0" w:color="auto"/>
      </w:divBdr>
      <w:divsChild>
        <w:div w:id="935675288">
          <w:marLeft w:val="360"/>
          <w:marRight w:val="0"/>
          <w:marTop w:val="200"/>
          <w:marBottom w:val="0"/>
          <w:divBdr>
            <w:top w:val="none" w:sz="0" w:space="0" w:color="auto"/>
            <w:left w:val="none" w:sz="0" w:space="0" w:color="auto"/>
            <w:bottom w:val="none" w:sz="0" w:space="0" w:color="auto"/>
            <w:right w:val="none" w:sz="0" w:space="0" w:color="auto"/>
          </w:divBdr>
        </w:div>
      </w:divsChild>
    </w:div>
    <w:div w:id="2008895870">
      <w:bodyDiv w:val="1"/>
      <w:marLeft w:val="0"/>
      <w:marRight w:val="0"/>
      <w:marTop w:val="0"/>
      <w:marBottom w:val="0"/>
      <w:divBdr>
        <w:top w:val="none" w:sz="0" w:space="0" w:color="auto"/>
        <w:left w:val="none" w:sz="0" w:space="0" w:color="auto"/>
        <w:bottom w:val="none" w:sz="0" w:space="0" w:color="auto"/>
        <w:right w:val="none" w:sz="0" w:space="0" w:color="auto"/>
      </w:divBdr>
    </w:div>
    <w:div w:id="2054769332">
      <w:bodyDiv w:val="1"/>
      <w:marLeft w:val="0"/>
      <w:marRight w:val="0"/>
      <w:marTop w:val="0"/>
      <w:marBottom w:val="0"/>
      <w:divBdr>
        <w:top w:val="none" w:sz="0" w:space="0" w:color="auto"/>
        <w:left w:val="none" w:sz="0" w:space="0" w:color="auto"/>
        <w:bottom w:val="none" w:sz="0" w:space="0" w:color="auto"/>
        <w:right w:val="none" w:sz="0" w:space="0" w:color="auto"/>
      </w:divBdr>
      <w:divsChild>
        <w:div w:id="736512200">
          <w:marLeft w:val="0"/>
          <w:marRight w:val="0"/>
          <w:marTop w:val="0"/>
          <w:marBottom w:val="0"/>
          <w:divBdr>
            <w:top w:val="none" w:sz="0" w:space="0" w:color="auto"/>
            <w:left w:val="none" w:sz="0" w:space="0" w:color="auto"/>
            <w:bottom w:val="none" w:sz="0" w:space="0" w:color="auto"/>
            <w:right w:val="none" w:sz="0" w:space="0" w:color="auto"/>
          </w:divBdr>
          <w:divsChild>
            <w:div w:id="963579913">
              <w:marLeft w:val="0"/>
              <w:marRight w:val="0"/>
              <w:marTop w:val="0"/>
              <w:marBottom w:val="0"/>
              <w:divBdr>
                <w:top w:val="none" w:sz="0" w:space="0" w:color="auto"/>
                <w:left w:val="none" w:sz="0" w:space="0" w:color="auto"/>
                <w:bottom w:val="none" w:sz="0" w:space="0" w:color="auto"/>
                <w:right w:val="none" w:sz="0" w:space="0" w:color="auto"/>
              </w:divBdr>
            </w:div>
          </w:divsChild>
        </w:div>
        <w:div w:id="997080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j.tins.2007.03.007" TargetMode="External"/><Relationship Id="rId18" Type="http://schemas.openxmlformats.org/officeDocument/2006/relationships/hyperlink" Target="https://doi.org/10.1002/da.22353" TargetMode="External"/><Relationship Id="rId3" Type="http://schemas.openxmlformats.org/officeDocument/2006/relationships/styles" Target="styles.xml"/><Relationship Id="rId21" Type="http://schemas.openxmlformats.org/officeDocument/2006/relationships/hyperlink" Target="https://doi.org/10.1038/s41598-020-65853-w" TargetMode="External"/><Relationship Id="rId7" Type="http://schemas.openxmlformats.org/officeDocument/2006/relationships/endnotes" Target="endnotes.xml"/><Relationship Id="rId12" Type="http://schemas.openxmlformats.org/officeDocument/2006/relationships/hyperlink" Target="https://doi.org/10.1016/j.pnpbp.2017.07.020" TargetMode="External"/><Relationship Id="rId17" Type="http://schemas.openxmlformats.org/officeDocument/2006/relationships/hyperlink" Target="https://doi.org/10.1038/s41562-019-0628-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38/s41467-020-17977-w" TargetMode="External"/><Relationship Id="rId20" Type="http://schemas.openxmlformats.org/officeDocument/2006/relationships/hyperlink" Target="https://doi.org/10.1038/ncomms90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901/jeab.2008.89-15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38/srep36056" TargetMode="External"/><Relationship Id="rId23" Type="http://schemas.openxmlformats.org/officeDocument/2006/relationships/hyperlink" Target="https://doi.org/10.1016/j.brainresbull.2006.08.016" TargetMode="External"/><Relationship Id="rId10" Type="http://schemas.openxmlformats.org/officeDocument/2006/relationships/image" Target="media/image2.emf"/><Relationship Id="rId19" Type="http://schemas.openxmlformats.org/officeDocument/2006/relationships/hyperlink" Target="https://doi.org/10.1038/nn.3956"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10.1038/sj.npp.1301598" TargetMode="External"/><Relationship Id="rId22" Type="http://schemas.openxmlformats.org/officeDocument/2006/relationships/hyperlink" Target="https://doi.org/10.1038/8295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B48C2-E8B6-45D4-8FF1-6915A4D68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35733</TotalTime>
  <Pages>15</Pages>
  <Words>5037</Words>
  <Characters>25188</Characters>
  <Application>Microsoft Office Word</Application>
  <DocSecurity>0</DocSecurity>
  <Lines>209</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Cohen</dc:creator>
  <cp:keywords/>
  <dc:description/>
  <cp:lastModifiedBy>Ran Cohen</cp:lastModifiedBy>
  <cp:revision>199</cp:revision>
  <dcterms:created xsi:type="dcterms:W3CDTF">2020-12-30T14:48:00Z</dcterms:created>
  <dcterms:modified xsi:type="dcterms:W3CDTF">2021-06-16T15:39:00Z</dcterms:modified>
</cp:coreProperties>
</file>