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F24B2F" w14:textId="21011E2C" w:rsidR="00FE33C4" w:rsidRPr="00F16637" w:rsidRDefault="0057436F" w:rsidP="00F16637">
      <w:pPr>
        <w:jc w:val="center"/>
        <w:rPr>
          <w:b/>
          <w:color w:val="000000" w:themeColor="text1"/>
          <w:sz w:val="32"/>
        </w:rPr>
      </w:pPr>
      <w:bookmarkStart w:id="0" w:name="_GoBack"/>
      <w:r>
        <w:rPr>
          <w:b/>
          <w:color w:val="000000" w:themeColor="text1"/>
          <w:sz w:val="32"/>
        </w:rPr>
        <w:t>Chou-rave poêlé</w:t>
      </w:r>
    </w:p>
    <w:bookmarkEnd w:id="0"/>
    <w:p w14:paraId="523AF9A7" w14:textId="77777777" w:rsidR="00F16637" w:rsidRPr="00F16637" w:rsidRDefault="00F16637">
      <w:pPr>
        <w:rPr>
          <w:color w:val="000000" w:themeColor="text1"/>
        </w:rPr>
      </w:pPr>
    </w:p>
    <w:p w14:paraId="3B88629F" w14:textId="77777777" w:rsidR="00F16637" w:rsidRDefault="00F16637">
      <w:pPr>
        <w:rPr>
          <w:color w:val="000000" w:themeColor="text1"/>
          <w:sz w:val="28"/>
          <w:szCs w:val="28"/>
        </w:rPr>
      </w:pPr>
    </w:p>
    <w:p w14:paraId="7A3C3743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73210CCF" w14:textId="578B0129" w:rsidR="00F16637" w:rsidRPr="00F16637" w:rsidRDefault="005743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Pour 4</w:t>
      </w:r>
      <w:r w:rsidR="00F16637" w:rsidRPr="00F16637">
        <w:rPr>
          <w:color w:val="000000" w:themeColor="text1"/>
          <w:sz w:val="28"/>
          <w:szCs w:val="28"/>
        </w:rPr>
        <w:t xml:space="preserve"> personnes</w:t>
      </w:r>
    </w:p>
    <w:p w14:paraId="55F54A9F" w14:textId="61F3DB4E" w:rsidR="00F16637" w:rsidRPr="00F16637" w:rsidRDefault="005743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préparation : 1</w:t>
      </w:r>
      <w:r w:rsidR="00F16637" w:rsidRPr="00F16637">
        <w:rPr>
          <w:color w:val="000000" w:themeColor="text1"/>
          <w:sz w:val="28"/>
          <w:szCs w:val="28"/>
        </w:rPr>
        <w:t>0 min</w:t>
      </w:r>
    </w:p>
    <w:p w14:paraId="3E3CA57B" w14:textId="71DE3422" w:rsidR="00F16637" w:rsidRPr="00F16637" w:rsidRDefault="0057436F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Temps de cuisson : 20</w:t>
      </w:r>
      <w:r w:rsidR="00F16637" w:rsidRPr="00F16637">
        <w:rPr>
          <w:color w:val="000000" w:themeColor="text1"/>
          <w:sz w:val="28"/>
          <w:szCs w:val="28"/>
        </w:rPr>
        <w:t xml:space="preserve"> min</w:t>
      </w:r>
    </w:p>
    <w:p w14:paraId="37A532DB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579CC6DC" w14:textId="77777777" w:rsidR="00F16637" w:rsidRPr="00F16637" w:rsidRDefault="00F16637">
      <w:pPr>
        <w:rPr>
          <w:color w:val="000000" w:themeColor="text1"/>
          <w:sz w:val="28"/>
          <w:szCs w:val="28"/>
        </w:rPr>
      </w:pPr>
    </w:p>
    <w:p w14:paraId="3485D4D1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b/>
          <w:color w:val="000000" w:themeColor="text1"/>
          <w:sz w:val="28"/>
          <w:szCs w:val="28"/>
        </w:rPr>
      </w:pPr>
      <w:r w:rsidRPr="00F16637">
        <w:rPr>
          <w:rFonts w:cs="Helvetica"/>
          <w:b/>
          <w:color w:val="000000" w:themeColor="text1"/>
          <w:sz w:val="28"/>
          <w:szCs w:val="28"/>
        </w:rPr>
        <w:t>Ingrédients</w:t>
      </w:r>
    </w:p>
    <w:p w14:paraId="0D42292D" w14:textId="77777777" w:rsidR="00F16637" w:rsidRPr="00F16637" w:rsidRDefault="00F16637" w:rsidP="00F16637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 w:val="28"/>
          <w:szCs w:val="28"/>
        </w:rPr>
      </w:pPr>
      <w:r w:rsidRPr="00F16637">
        <w:rPr>
          <w:rFonts w:cs="Helvetica"/>
          <w:color w:val="000000" w:themeColor="text1"/>
          <w:sz w:val="28"/>
          <w:szCs w:val="28"/>
        </w:rPr>
        <w:tab/>
      </w:r>
      <w:r w:rsidRPr="00F16637">
        <w:rPr>
          <w:rFonts w:cs="Helvetica"/>
          <w:color w:val="000000" w:themeColor="text1"/>
          <w:sz w:val="28"/>
          <w:szCs w:val="28"/>
        </w:rPr>
        <w:tab/>
      </w:r>
    </w:p>
    <w:p w14:paraId="20802456" w14:textId="3900FB95" w:rsidR="0057436F" w:rsidRPr="0057436F" w:rsidRDefault="0057436F" w:rsidP="005743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57436F">
        <w:rPr>
          <w:rFonts w:cs="Helvetica"/>
          <w:color w:val="000000" w:themeColor="text1"/>
          <w:szCs w:val="28"/>
        </w:rPr>
        <w:t>1 chou -raves</w:t>
      </w:r>
      <w:r w:rsidRPr="0057436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EFEC743" w14:textId="4E4E9D9A" w:rsidR="0057436F" w:rsidRPr="0057436F" w:rsidRDefault="0057436F" w:rsidP="0057436F">
      <w:pPr>
        <w:widowControl w:val="0"/>
        <w:numPr>
          <w:ilvl w:val="0"/>
          <w:numId w:val="1"/>
        </w:numPr>
        <w:tabs>
          <w:tab w:val="left" w:pos="220"/>
          <w:tab w:val="left" w:pos="720"/>
        </w:tabs>
        <w:autoSpaceDE w:val="0"/>
        <w:autoSpaceDN w:val="0"/>
        <w:adjustRightInd w:val="0"/>
        <w:ind w:hanging="720"/>
        <w:rPr>
          <w:rFonts w:cs="Helvetica"/>
          <w:color w:val="000000" w:themeColor="text1"/>
          <w:szCs w:val="28"/>
        </w:rPr>
      </w:pPr>
      <w:r w:rsidRPr="0057436F">
        <w:rPr>
          <w:rFonts w:cs="Helvetica"/>
          <w:color w:val="000000" w:themeColor="text1"/>
          <w:szCs w:val="28"/>
        </w:rPr>
        <w:t>Huile (d'olive)</w:t>
      </w:r>
      <w:r w:rsidRPr="0057436F">
        <w:rPr>
          <w:rFonts w:ascii="MS Mincho" w:eastAsia="MS Mincho" w:hAnsi="MS Mincho" w:cs="MS Mincho"/>
          <w:color w:val="000000" w:themeColor="text1"/>
          <w:szCs w:val="28"/>
        </w:rPr>
        <w:t> </w:t>
      </w:r>
    </w:p>
    <w:p w14:paraId="611183CD" w14:textId="1F2B6410" w:rsidR="00F16637" w:rsidRPr="0057436F" w:rsidRDefault="0057436F" w:rsidP="0057436F">
      <w:pPr>
        <w:rPr>
          <w:rFonts w:cs="Helvetica"/>
          <w:color w:val="000000" w:themeColor="text1"/>
          <w:sz w:val="22"/>
        </w:rPr>
      </w:pPr>
      <w:r w:rsidRPr="0057436F">
        <w:rPr>
          <w:rFonts w:cs="Helvetica"/>
          <w:color w:val="000000" w:themeColor="text1"/>
          <w:szCs w:val="28"/>
        </w:rPr>
        <w:t>Persil</w:t>
      </w:r>
    </w:p>
    <w:p w14:paraId="77FA3BD1" w14:textId="77777777" w:rsidR="00F16637" w:rsidRPr="00F16637" w:rsidRDefault="00F16637" w:rsidP="00F16637">
      <w:pPr>
        <w:spacing w:beforeAutospacing="1" w:afterAutospacing="1"/>
        <w:rPr>
          <w:rFonts w:eastAsia="Times New Roman" w:cs="Times New Roman"/>
          <w:b/>
          <w:color w:val="000000" w:themeColor="text1"/>
          <w:sz w:val="28"/>
          <w:lang w:eastAsia="fr-FR"/>
        </w:rPr>
      </w:pPr>
      <w:r w:rsidRPr="00F16637">
        <w:rPr>
          <w:rFonts w:eastAsia="Times New Roman" w:cs="Times New Roman"/>
          <w:b/>
          <w:color w:val="000000" w:themeColor="text1"/>
          <w:sz w:val="28"/>
          <w:lang w:eastAsia="fr-FR"/>
        </w:rPr>
        <w:t>Préparation</w:t>
      </w:r>
    </w:p>
    <w:p w14:paraId="3546AE10" w14:textId="77777777" w:rsidR="0057436F" w:rsidRPr="0057436F" w:rsidRDefault="0057436F" w:rsidP="0057436F">
      <w:pPr>
        <w:spacing w:before="100" w:beforeAutospacing="1" w:after="100" w:afterAutospacing="1"/>
        <w:rPr>
          <w:rFonts w:eastAsia="Times New Roman"/>
          <w:color w:val="000000" w:themeColor="text1"/>
          <w:lang w:eastAsia="fr-FR"/>
        </w:rPr>
      </w:pPr>
      <w:r w:rsidRPr="0057436F">
        <w:rPr>
          <w:rFonts w:eastAsia="Times New Roman"/>
          <w:color w:val="000000" w:themeColor="text1"/>
        </w:rPr>
        <w:t>Peler le chou-rave, le trancher assez finement.</w:t>
      </w:r>
      <w:r w:rsidRPr="0057436F">
        <w:rPr>
          <w:rStyle w:val="apple-converted-space"/>
          <w:rFonts w:eastAsia="Times New Roman"/>
          <w:color w:val="000000" w:themeColor="text1"/>
        </w:rPr>
        <w:t> </w:t>
      </w:r>
    </w:p>
    <w:p w14:paraId="04F07C85" w14:textId="4BBD27D5" w:rsidR="0057436F" w:rsidRPr="0057436F" w:rsidRDefault="0057436F" w:rsidP="0057436F">
      <w:pPr>
        <w:spacing w:beforeAutospacing="1" w:afterAutospacing="1"/>
        <w:rPr>
          <w:rFonts w:eastAsia="Times New Roman"/>
          <w:color w:val="000000" w:themeColor="text1"/>
        </w:rPr>
      </w:pPr>
      <w:r w:rsidRPr="0057436F">
        <w:rPr>
          <w:rFonts w:eastAsia="Times New Roman"/>
          <w:color w:val="000000" w:themeColor="text1"/>
        </w:rPr>
        <w:t>Faire mijoter à feu doux dans une poêle avec de l'huile d'olive ou à défaut du</w:t>
      </w:r>
      <w:r w:rsidRPr="0057436F">
        <w:rPr>
          <w:rStyle w:val="apple-converted-space"/>
          <w:rFonts w:eastAsia="Times New Roman"/>
          <w:color w:val="000000" w:themeColor="text1"/>
        </w:rPr>
        <w:t> </w:t>
      </w:r>
      <w:r w:rsidRPr="0057436F">
        <w:rPr>
          <w:rFonts w:eastAsia="Times New Roman"/>
          <w:color w:val="000000" w:themeColor="text1"/>
        </w:rPr>
        <w:t>beurre</w:t>
      </w:r>
      <w:r w:rsidRPr="0057436F">
        <w:rPr>
          <w:rStyle w:val="apple-converted-space"/>
          <w:rFonts w:eastAsia="Times New Roman"/>
          <w:color w:val="000000" w:themeColor="text1"/>
        </w:rPr>
        <w:t> </w:t>
      </w:r>
      <w:r w:rsidRPr="0057436F">
        <w:rPr>
          <w:rFonts w:eastAsia="Times New Roman"/>
          <w:color w:val="000000" w:themeColor="text1"/>
        </w:rPr>
        <w:t>(au besoin avec un couvercle pour bien attendrir toutes les tranches).</w:t>
      </w:r>
      <w:r w:rsidRPr="0057436F">
        <w:rPr>
          <w:rStyle w:val="apple-converted-space"/>
          <w:rFonts w:eastAsia="Times New Roman"/>
          <w:color w:val="000000" w:themeColor="text1"/>
        </w:rPr>
        <w:t> </w:t>
      </w:r>
    </w:p>
    <w:p w14:paraId="3F7F8873" w14:textId="588607C1" w:rsidR="0057436F" w:rsidRPr="0057436F" w:rsidRDefault="0057436F" w:rsidP="0057436F">
      <w:pPr>
        <w:spacing w:beforeAutospacing="1" w:afterAutospacing="1"/>
        <w:rPr>
          <w:rFonts w:eastAsia="Times New Roman"/>
          <w:color w:val="000000" w:themeColor="text1"/>
        </w:rPr>
      </w:pPr>
      <w:r w:rsidRPr="0057436F">
        <w:rPr>
          <w:rFonts w:eastAsia="Times New Roman"/>
          <w:color w:val="000000" w:themeColor="text1"/>
        </w:rPr>
        <w:t>Sur la fin, ôter le couvercle et faire dorer à feu moyen quelques instants. On peut finir en ajoutant un peu de</w:t>
      </w:r>
      <w:r w:rsidRPr="0057436F">
        <w:rPr>
          <w:rStyle w:val="apple-converted-space"/>
          <w:rFonts w:eastAsia="Times New Roman"/>
          <w:color w:val="000000" w:themeColor="text1"/>
        </w:rPr>
        <w:t> </w:t>
      </w:r>
      <w:r w:rsidRPr="0057436F">
        <w:rPr>
          <w:rFonts w:eastAsia="Times New Roman"/>
          <w:color w:val="000000" w:themeColor="text1"/>
        </w:rPr>
        <w:t>persil</w:t>
      </w:r>
      <w:r w:rsidRPr="0057436F">
        <w:rPr>
          <w:rFonts w:eastAsia="Times New Roman"/>
          <w:color w:val="000000" w:themeColor="text1"/>
        </w:rPr>
        <w:t>.</w:t>
      </w:r>
      <w:r w:rsidRPr="0057436F">
        <w:rPr>
          <w:rStyle w:val="apple-converted-space"/>
          <w:rFonts w:eastAsia="Times New Roman"/>
          <w:color w:val="000000" w:themeColor="text1"/>
        </w:rPr>
        <w:t> </w:t>
      </w:r>
    </w:p>
    <w:p w14:paraId="68F30E76" w14:textId="77777777" w:rsidR="0057436F" w:rsidRPr="0057436F" w:rsidRDefault="0057436F" w:rsidP="0057436F">
      <w:pPr>
        <w:spacing w:beforeAutospacing="1" w:afterAutospacing="1"/>
        <w:rPr>
          <w:rFonts w:eastAsia="Times New Roman"/>
          <w:color w:val="000000" w:themeColor="text1"/>
        </w:rPr>
      </w:pPr>
      <w:r w:rsidRPr="0057436F">
        <w:rPr>
          <w:rFonts w:eastAsia="Times New Roman"/>
          <w:color w:val="000000" w:themeColor="text1"/>
        </w:rPr>
        <w:t>On obtient un accompagnement tendre au goût délicat. Servir avec une viande, par exemple de l'agneau qui se marie très bien avec.</w:t>
      </w:r>
    </w:p>
    <w:p w14:paraId="35403D5F" w14:textId="7FC7F674" w:rsidR="00F16637" w:rsidRPr="00F16637" w:rsidRDefault="00F16637" w:rsidP="0057436F">
      <w:pPr>
        <w:spacing w:beforeAutospacing="1" w:afterAutospacing="1"/>
        <w:rPr>
          <w:rFonts w:eastAsia="Times New Roman" w:cs="Times New Roman"/>
          <w:color w:val="000000" w:themeColor="text1"/>
          <w:lang w:eastAsia="fr-FR"/>
        </w:rPr>
      </w:pPr>
    </w:p>
    <w:sectPr w:rsidR="00F16637" w:rsidRPr="00F16637" w:rsidSect="003D6518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44F7C95"/>
    <w:multiLevelType w:val="multilevel"/>
    <w:tmpl w:val="8BA8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6198626E"/>
    <w:multiLevelType w:val="multilevel"/>
    <w:tmpl w:val="A1245D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6637"/>
    <w:rsid w:val="003D6518"/>
    <w:rsid w:val="0057436F"/>
    <w:rsid w:val="00A711AC"/>
    <w:rsid w:val="00B811B4"/>
    <w:rsid w:val="00F16637"/>
    <w:rsid w:val="00F57A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717C8F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F16637"/>
    <w:pPr>
      <w:spacing w:before="100" w:beforeAutospacing="1" w:after="100" w:afterAutospacing="1"/>
      <w:outlineLvl w:val="2"/>
    </w:pPr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F16637"/>
    <w:rPr>
      <w:rFonts w:ascii="Times New Roman" w:hAnsi="Times New Roman" w:cs="Times New Roman"/>
      <w:b/>
      <w:bCs/>
      <w:sz w:val="27"/>
      <w:szCs w:val="27"/>
      <w:lang w:eastAsia="fr-FR"/>
    </w:rPr>
  </w:style>
  <w:style w:type="character" w:styleId="Lienhypertexte">
    <w:name w:val="Hyperlink"/>
    <w:basedOn w:val="Policepardfaut"/>
    <w:uiPriority w:val="99"/>
    <w:semiHidden/>
    <w:unhideWhenUsed/>
    <w:rsid w:val="00F16637"/>
    <w:rPr>
      <w:color w:val="0000FF"/>
      <w:u w:val="single"/>
    </w:rPr>
  </w:style>
  <w:style w:type="character" w:customStyle="1" w:styleId="apple-converted-space">
    <w:name w:val="apple-converted-space"/>
    <w:basedOn w:val="Policepardfaut"/>
    <w:rsid w:val="00F1663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50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14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Bureau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95</Words>
  <Characters>524</Characters>
  <Application>Microsoft Macintosh Word</Application>
  <DocSecurity>0</DocSecurity>
  <Lines>4</Lines>
  <Paragraphs>1</Paragraphs>
  <ScaleCrop>false</ScaleCrop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Mélanie PATTE</dc:creator>
  <cp:keywords/>
  <dc:description/>
  <cp:lastModifiedBy>Mélanie PATTE</cp:lastModifiedBy>
  <cp:revision>2</cp:revision>
  <dcterms:created xsi:type="dcterms:W3CDTF">2019-01-11T20:34:00Z</dcterms:created>
  <dcterms:modified xsi:type="dcterms:W3CDTF">2019-01-11T20:34:00Z</dcterms:modified>
</cp:coreProperties>
</file>