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9AC6" w14:textId="77777777" w:rsidR="00A55065" w:rsidRPr="00A55065" w:rsidRDefault="00A55065" w:rsidP="00A55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55065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Titoli per ogni singolo Basket:</w:t>
      </w:r>
    </w:p>
    <w:p w14:paraId="3B663664" w14:textId="093402B0" w:rsidR="00495B9F" w:rsidRPr="00495B9F" w:rsidRDefault="00495B9F" w:rsidP="00495B9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3D PRINTING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PRLB, MTLS, SSYS, NNDM, DDD, XMTR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AGRIBUSINESS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ELAN, MOS, DAR, CF, CTVA, ICL, NTR, ADM, BG, DE, AGCO, FMC, CNH, ZTS, BCPC, TTC, TSN, PPC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AI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ABSI, ADI, ALAB, ALTER, AMAT, ANET, ARM, ASML, AVGO, BBAI, CDNS, COHR, CRNC, EVLV, INOD, KLAC, LRCX, MPWR, MRVL, MU, NOW, NVDA, OCHR, PATH, ROBT, SAP, SMCI, SNPS, SOUN, TSLA, TSM, TXN, VERI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AIRLINES US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SKYW, DAL, UAL, AAL, ALK, LUV, SNCY, JBLU, ULCC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ALUMINUM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AA, KALU, CENX, CSTM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APPAREL</w:t>
      </w:r>
      <w:r w:rsidR="00140E74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 xml:space="preserve"> </w:t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FOOTWEAR &amp; LUXURY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CROX, DECK, LULU, NKE, ONON, TPR, UAA, VFC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ARGENTINA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IRS, LOMA, TGS, CRESY, CEPU, YPF, GGAL, BBAR, BMA, PAM, TEO, EDN, SUPV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AUTOMOTIVE &amp; EV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APTV, F, GM, LEA, RACE, TM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BASIC MATERIALS &amp; CHEMICALS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APD, ECL, LIN, SHW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BATTERIES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AMPX, QS, SLDP, ENVX, ULBI, SES, MVST, CBAT, TE, EOSE, TPIC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BIG BANKS &amp; FINANCIALS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BAC, BLK, BRK.B, BX, C, CB, GS, JPM, MS, PGR, SCHW, SPGI, WFC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BRAZIL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XP, INTR, BBD, VIV, TIMB, PAGS, ITUB, SBS, BSBR, ERJ, BRFS, CIG, ABEV, SUZ, EBR, UGP, GGB, CSAN, VALE, PBR, SID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CAR DEALERS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CVNA, SAH, PAG, AN, GPI, LAD, ABG, ACVA, TRUE, CARS, KMX, CPRT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CHINA EV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LI, ZK, XPEV, NIO, NIU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CHINA INTERNET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NTES, TME, BILI, QFIN, WB, SOHU, TCOM, VIPS, ATHM, LU, BIDU, BEKE, BZ, BABA, PDD, DOYU, TAL, KC, JD, IQ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COAL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NC, HNRG, ARLP, BTU, NRP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COAL COKING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AREC, METC, HCC, SXC, AMR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CONSTRUCTION &amp; ENGINEERING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PWR, EME, CAT, MLM, FLR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CONSUMER STAPLES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CL, GIS, HSY, KMB, KO, MO, PEP, PG, PM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COPPER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ERO, FCX, HBM, SCCO, TECK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CRM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VEEV, NICE, BLKB, ZEN, CRM, LPSN, FRSH, HUBS, VRNT, PEGA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CRUISE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RCL, VIK, CUK, CCL, LIND, NCLH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CRYPTO MINING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IREN, CORZ, HUT, CIFR, CLSK, RIOT, WULF, MARA, BTBT, HIVE, BTDR, BITF, CAN, BMNR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CRYPTO NON MINING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COIN, MSTR, BKKT, FIGR, BBBY, GEMI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CYBER SECURITY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ATEN, BB, CHKP, CLBT, CRWD, CYBR, DDOG, FFIV, FTNT, GEN, NET, OKTA, PANW, PLTR, QLYS, RPD, S, TENB, VRNS, ZS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DATA CENTERS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TSSI, CRDO, IESC, VRT, COMM, APLD, FN, ALAB, AAOI, ALLT, ANY, SMCI, ETN, DLR, COHR, HPE, SMTC, GDS, MRVL, LII, RBBN, AAON, VNET, SNDK, NVTS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DEFENSE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LMT, RTX, GD, NOC, LHX, BA, HII, TXT, KTOS, AVAV, LDOS, BAH, CACI, SAIC, HEI, TDG, PLTR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DRONES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ONDS, AVAV, PRZO, KTOS, JOBY, ZENA, BLDE, LHX, RCAT, ACHR, GD, ESLT, TXT, UMAC, LMT, NOC, EH, DPRO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ENTERPRISE IT &amp; HARDWARE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ACN, CSCO, HPQ, IBM, ORCL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EUROPE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EWP, EWN, EWO, EWU, EWL, EWK, EWG, EFNL, EPOL, IEUR, EDEN, IEV, EWQ, EWD, EWJ, EZU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EV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EVGO, SES, QS, TSLA, RIVN, OSK, LCID, PT, MGA, ZK, XPEV, WBX, BLNK, NIU, NIO, XOS, BYDDF, CHPT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FERTILIZERS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MOS, CF, CTVA, NTR, SMG, FMC, SQM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FINTECH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ADP, AFRM, AX, AXP, CPAY, DAVE, DFS, EVTC, FI, FIS, FOUR, GPN, HOOD, IMXI, INTU, LC, MA, MELI, NU, OPRT, PAGS, PAYO, PYPL, QTWO, SEZL, SOFI, SQ, STNE, TOST, TREE, UPST, V, VIRT, WEX, WU, XYZ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FUEL CELL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QS, PLUG, BLDP, SES, BE, HYDR, FCEL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lastRenderedPageBreak/>
        <w:t>GAMBLING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SGHC, RSI, MLCO, RRR, BYD, FLUT, DKNG, WYNN, LVS, MCRI, GDEN, MGM, CZR, PENN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GAMBLING ONLINE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SGHC, RSI, FLUT, DKNG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GOLD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AEM, AU, BTG, EGO, EQX, GFI, GOLD, HMY, IAG, KGC, NEM, NGD, OR, ORLA, RGLD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HEALTHCARE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ABBV, ABSI, ABT, AG, ALLO, ALNY, ALT, AMGN, AMWL, ARWR, BEAM, BMRN, BMY, BNTX, BSX, CDNA, CERT, CRBU, CRSP, CVS, DHR, DOCS, DTIL, EDIT, ELV, FLGT, GDRX, GPCR, GRAL, HIMS, HINGE, ILMN, ISRG, JNJ, LD, LEGN, LFMD, LLY, MRK, MRNA, MYGN, NTLA, NTRA, NVAX, NVO, OZEM, PACB, PFE, QGEN, QURE, RARE, REGN, RGNX, RNA, RXRX, SANA, SDGR, SGMO, SLP, SRPT, SRRK, SYK, TDOC, TECH, TEM, THNR, TMO, TXG, UNH, VCYT, VERV, VIR, VKTX, VRTX, VTRS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HOMEBUILDING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JCI, TT, ALLE, CSL, CARR, GRBK, WMS, BLD, BZH, TOL, HD, DFH, IBP, TMHC, PHM, DHI, NVR, AOS, TPH, LII, LOW, WSM, LEN, HOV, MHO, FND, OC, MTH, MAS, BLDR, KBH, CCS, CVCO, LGIH, SKY</w:t>
      </w:r>
    </w:p>
    <w:p w14:paraId="6040946A" w14:textId="77777777" w:rsidR="00495B9F" w:rsidRDefault="00495B9F" w:rsidP="00495B9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INDUSTRIAL DISTRIBUTION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FERG, GIC, CNM, REZI, TRNS, WCC, EVI, TITN, MSM, GWW, AIT, SITE, DXPE, DSGR, POOL, BXC, DNOW, WSO, FAST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INDUSTRIALS &amp; CONGLOMERATES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EMR, GE, HON, MMM, ROK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INSURANCE BROKERS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TWFG, AJG, CRVL, MMC, BWN, AON, BRO, WTW, ERIE, GSHD, SLQT</w:t>
      </w:r>
    </w:p>
    <w:p w14:paraId="5AE6810A" w14:textId="77777777" w:rsidR="00514CC6" w:rsidRDefault="00495B9F" w:rsidP="00495B9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LOGISTICS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PBI, FWRD, CHRW, EXPD, HUBG, FDX, UPS, ZTO, JBHT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INTERNET B2C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SPOT, DASH, META, ROOT, FVRR, AMZN, PINS, CPNG, GOOGL, MTCH, YELP, SNAP, IAC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LIDAR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AEVA, OUST, INVZ, LIDR, MBLY, HSAI, LAZR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LIQUEFIED NATURAL GAS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CQP, E, EE, FLNG, GLNG, KMI, LNG, NEXT, OKE, SRE, VG, WMB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LITHIUM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SLI, LIT, LAC, PLL, SQM, ALB, ATLX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MAG7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NVDA, MSFT, TSLA, META, AMZN, GOOG, AAPL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MARINE SHIPPING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HAFN, KEX, SBLK, BWLP, ZIM, GOGL, MATX, TDW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MEDIA &amp; ENTERTAINMENT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DIS, EA, FOXA, LYV, NFLX, PARA, TTWO, WBD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OIL AND GAS DOWNSTREAM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PARR, CVI, DK, DINO, MPC, PBF, VLO, PSX, CSAN, IEP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OIL AND GAS EQUIPMENT AND SERVICES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FTI, MRC, VAL, TDW, VTOL, ACDC, OII, WHD, AROC, TS, WFRD, KGS, USAC, INVX, RES, BKR, NOV, CHX, XPRO, HAL, WTTR, SLB, LBRT, CLB, HLX, AESI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OIL AND GAS MIDSTREAM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INSW, FRO, DTM, STNG, AM, GEL, LNG, GLNG, ENB, WMB, KMI, MPLX, TRMD, DKL, TRP, ET, EPD, PBA, WES, PAA, PAGP, HESM, CQP, VNOM, TRGP, KNTK, OKE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OIL AND GAS UPSTREAM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APA, AR, BP, CHRD, CIVI, CNX, COP, CRK, CTRA, CVI, CVX, DINO, DK, DVN, EOG, EQT, FANG, HES, KOS, MGY, MPC, MTDR, MUR, NOG, OVV, OXY, PBF, PR, PSX, RRC, SHEL, SM, TPL, TTE, VLO, VTLE, XOM</w:t>
      </w:r>
    </w:p>
    <w:p w14:paraId="2FCE6C3B" w14:textId="07218B2B" w:rsidR="00E65F04" w:rsidRDefault="00514CC6" w:rsidP="00495B9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514CC6">
        <w:rPr>
          <w:rFonts w:ascii="Segoe UI" w:eastAsia="Times New Roman" w:hAnsi="Segoe UI" w:cs="Segoe UI"/>
          <w:b/>
          <w:color w:val="000000"/>
          <w:sz w:val="21"/>
          <w:szCs w:val="21"/>
          <w:lang w:eastAsia="it-IT"/>
        </w:rPr>
        <w:t>OPTICAL NETWORKING</w:t>
      </w:r>
      <w:r w:rsidRPr="00514CC6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</w:t>
      </w:r>
      <w:r w:rsidR="00E65F04" w:rsidRPr="00E65F04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AXTI,AAOI,LITE,GLW,IPGP,LASR,</w:t>
      </w:r>
      <w:r w:rsidR="00E65F04" w:rsidRPr="00E65F04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VIAV,</w:t>
      </w:r>
      <w:r w:rsidR="00E65F04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 xml:space="preserve"> </w:t>
      </w:r>
      <w:r w:rsidR="00E65F04" w:rsidRPr="00E65F04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CIEN</w:t>
      </w:r>
      <w:r w:rsidR="00E65F04" w:rsidRPr="00E65F04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,COHR,TTMI,ON,PLAB,PPG,CSCO,SHW,LRCX,ANET</w:t>
      </w:r>
    </w:p>
    <w:p w14:paraId="3077AC47" w14:textId="4F6D5122" w:rsidR="00495B9F" w:rsidRPr="00495B9F" w:rsidRDefault="00495B9F" w:rsidP="00495B9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</w:pP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PAYMENT PROCESSING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STNE, AFRM, PAGS, TOST, FOUR, AXP, QTWO, FIS, XYZ, PYPL, DFS, MA, V, EVTC, WEX, CPAY, PAYO, WU, GPN, FI, IMXI, SEZL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QUANTUM COMPUTING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ARQQ, QUBT, QRTS, IONQ, RGTI, QTUM, QMCO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RAILROAD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RAIL, CSX, NSC, CP, WAB, CNI, FSTR, UNP, TRN, GBX, RVSN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RARE EARTH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TMC, USAR, MP, PPTA, NB, CRML, UAMY, METC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 xml:space="preserve">REAL ESTATE &amp; </w:t>
      </w:r>
      <w:proofErr w:type="spellStart"/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REITs</w:t>
      </w:r>
      <w:proofErr w:type="spellEnd"/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AMT, CCI, EQIX, O, PLD, PSA, SPG, VTR, WELL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REGIONAL BANK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BPOP, AX, CUBI, ABCB, HBAN, EWBC, FBP, WTFC, MTB, HWC, ASB, SNV, FHN, UBS, OZK, FNB, RF, CFG, CATY, CVBF, CFR, WBS, CADE, TCBI, HOMB, TFC, FFIN, ZION, TBBK, ONB, UMBF, BKU, FULT, CBSH, FHB, PNFP, PFS, VLY, FIBK, PB, BOH, BANC, INDB, GBCI, SSB, WAL, BOKF, COLB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RESTAURANTS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PC, EAT, DIN, KRUS, JACK, PLAY, WING, BJRI, CAKE, RAVE, CMG, ARCO, CAVA, YUMC, SBUX, DRI, TXRH, YUM, BH, PTLO, MCD, FWRG, QSR, LOCO, CBRL, SG, SHAK, BROS, DPZ, WEN, BLMN, NATH, NDLS, STKS, CNNE, CHA, PZZA, BRCB, HCHL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RETAIL &amp; DEPARTMENT STORES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BURL, COST, DDS, DG, DLTR, HD, KSS, LOW, M, ROST, TGT, TJX, WMT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lastRenderedPageBreak/>
        <w:t>ROBOTICS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ADSK, AI, AMBA, APPN, ARBE, AVAV, AZTA, CDNS, CGNX, CRNC, DE, DT, EMR, FARO, GMED, GXO, HLX, HSAI, ILMN, IOT, IPGP, ISRG, ISRO, JOBY, JRBT, KRTI, MANH, NDSN, NOVT, NVDA, OMCL, PATH, PEGA, PR, PRCT, PRO, PTC, QCOM, ROK, SERV, SOUN, SYK, SYM, TER, TRMB, TSLA, UPST, ZBRA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SEMICONDUCTORS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AVGO, MCHP, MU, NVDA, AMD, STM, KLAC, LRCX, TSM, AMAT, ON, SMCI, MPWR, ASML, TXN, CDNS, ADI, QRVO, SWKS, SNPS, MRVL, OLED, NXPI, TER, QCOM, INTC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SEMIS NON AI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STM, ON, MCHP, ADI, TXN, MPWR, NXPI, OLED, QRVO, SWKS, QCOM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SILVER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AG, CDE, EXK, FNV, MAG, PAAS, SVM, WPM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SOFTWARE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ADBE, ASAN, BILL, BL, CFLT, CLBT, CRM, CRWD, CYBR, DDOG, DOCN, ESTC, FROG, FRSH, GTLB, HUBS, IGV, KVYO, MDB, MGNI, NET, NOW, NTNX, PATH, PEGA, PL, PLTR, RBRK, SE, SHOP, SNOW, TEAM, TWLO, WIX, ZM, ZS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SOLAR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SHLS, NXT, FSLR, RUN, CSIQ, ARRY, SEDG, RNW, CWEN, JKS, HASI, DQ, ENPH, NOVA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SPACE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BKSY, AVAV, ASTS, RKLB, RDW, PL, KRMN, ARKX, LUNR, HON, IRDM, SATS, SATL, SPCE, SIDU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STARGATE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ORCL, NVDA, ARM, MSFT, MRVL, HIMX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STEEL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MT, WS, ZEUS, RIO, VALE, CMC, NUE, STLD, MTUS, ASTL, RS, NWPX, TX, PKX, SID, CLF, GGB, HCC, MSB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TRAVEL &amp; LEISURE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ABNB, BKNG, EXPE, HLT, LYFT, MAR, UBER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URANIUM AND NUCLEAR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LEU, SMR, OKLO, CCJ, ASPI, GEV, VST, CEG, MIR, BWXT, UUUU, NXE, URG, UROY, UEC, DNN, NNE, AMTM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br/>
      </w:r>
      <w:r w:rsidRPr="00495B9F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it-IT"/>
        </w:rPr>
        <w:t>UTILITIES &amp; TELECOM</w:t>
      </w:r>
      <w:r w:rsidRPr="00495B9F">
        <w:rPr>
          <w:rFonts w:ascii="Segoe UI" w:eastAsia="Times New Roman" w:hAnsi="Segoe UI" w:cs="Segoe UI"/>
          <w:color w:val="000000"/>
          <w:sz w:val="21"/>
          <w:szCs w:val="21"/>
          <w:lang w:eastAsia="it-IT"/>
        </w:rPr>
        <w:t> CMCSA, DUK, NEE, SO, T, TMUS, VZ</w:t>
      </w:r>
    </w:p>
    <w:p w14:paraId="6E99760D" w14:textId="36646D24" w:rsidR="00133270" w:rsidRPr="00514CC6" w:rsidRDefault="00133270" w:rsidP="00495B9F">
      <w:pPr>
        <w:pStyle w:val="NormaleWeb"/>
        <w:spacing w:before="0" w:beforeAutospacing="0"/>
        <w:rPr>
          <w:color w:val="1F1F1F"/>
        </w:rPr>
      </w:pPr>
    </w:p>
    <w:sectPr w:rsidR="00133270" w:rsidRPr="00514C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07E31"/>
    <w:multiLevelType w:val="multilevel"/>
    <w:tmpl w:val="C1F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A2A93"/>
    <w:multiLevelType w:val="multilevel"/>
    <w:tmpl w:val="033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A549A"/>
    <w:multiLevelType w:val="multilevel"/>
    <w:tmpl w:val="D3A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73CAB"/>
    <w:multiLevelType w:val="multilevel"/>
    <w:tmpl w:val="4AB2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25414"/>
    <w:multiLevelType w:val="multilevel"/>
    <w:tmpl w:val="92D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512DB"/>
    <w:multiLevelType w:val="multilevel"/>
    <w:tmpl w:val="11B2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215D0"/>
    <w:multiLevelType w:val="multilevel"/>
    <w:tmpl w:val="EEE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238D2"/>
    <w:multiLevelType w:val="multilevel"/>
    <w:tmpl w:val="307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16399">
    <w:abstractNumId w:val="4"/>
  </w:num>
  <w:num w:numId="2" w16cid:durableId="1610238883">
    <w:abstractNumId w:val="3"/>
  </w:num>
  <w:num w:numId="3" w16cid:durableId="740062830">
    <w:abstractNumId w:val="6"/>
  </w:num>
  <w:num w:numId="4" w16cid:durableId="521866256">
    <w:abstractNumId w:val="7"/>
  </w:num>
  <w:num w:numId="5" w16cid:durableId="1459881146">
    <w:abstractNumId w:val="5"/>
  </w:num>
  <w:num w:numId="6" w16cid:durableId="386417022">
    <w:abstractNumId w:val="2"/>
  </w:num>
  <w:num w:numId="7" w16cid:durableId="729157802">
    <w:abstractNumId w:val="1"/>
  </w:num>
  <w:num w:numId="8" w16cid:durableId="180010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065"/>
    <w:rsid w:val="000B2A38"/>
    <w:rsid w:val="00133270"/>
    <w:rsid w:val="00140E74"/>
    <w:rsid w:val="00495B9F"/>
    <w:rsid w:val="004B4240"/>
    <w:rsid w:val="004F54E1"/>
    <w:rsid w:val="00514CC6"/>
    <w:rsid w:val="006329ED"/>
    <w:rsid w:val="00640FDB"/>
    <w:rsid w:val="006860D6"/>
    <w:rsid w:val="00787A49"/>
    <w:rsid w:val="00A55065"/>
    <w:rsid w:val="00B048D4"/>
    <w:rsid w:val="00B9436B"/>
    <w:rsid w:val="00D65132"/>
    <w:rsid w:val="00DD0F92"/>
    <w:rsid w:val="00E4387F"/>
    <w:rsid w:val="00E65F04"/>
    <w:rsid w:val="00F5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144C"/>
  <w15:chartTrackingRefBased/>
  <w15:docId w15:val="{32533AC7-0623-4077-A75E-8DB837EB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A5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A55065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unhideWhenUsed/>
    <w:rsid w:val="00A5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converted-space">
    <w:name w:val="apple-converted-space"/>
    <w:basedOn w:val="Carpredefinitoparagrafo"/>
    <w:rsid w:val="00495B9F"/>
  </w:style>
  <w:style w:type="character" w:styleId="Enfasigrassetto">
    <w:name w:val="Strong"/>
    <w:basedOn w:val="Carpredefinitoparagrafo"/>
    <w:uiPriority w:val="22"/>
    <w:qFormat/>
    <w:rsid w:val="00495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1307</Words>
  <Characters>5936</Characters>
  <Application>Microsoft Office Word</Application>
  <DocSecurity>0</DocSecurity>
  <Lines>112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Pesenti</dc:creator>
  <cp:keywords/>
  <dc:description/>
  <cp:lastModifiedBy>a.zampolli@campus.unimib.it</cp:lastModifiedBy>
  <cp:revision>2</cp:revision>
  <dcterms:created xsi:type="dcterms:W3CDTF">2026-03-03T02:40:00Z</dcterms:created>
  <dcterms:modified xsi:type="dcterms:W3CDTF">2026-03-03T02:40:00Z</dcterms:modified>
</cp:coreProperties>
</file>