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FreeSans" w:hAnsi="FreeSans"/>
        </w:rPr>
      </w:pPr>
      <w:r>
        <w:rPr>
          <w:rFonts w:cs="Times New Roman" w:ascii="FreeSans" w:hAnsi="FreeSans"/>
          <w:b/>
          <w:bCs/>
          <w:sz w:val="28"/>
          <w:szCs w:val="28"/>
        </w:rPr>
        <w:t>UC SLCT: Выбрать услугу мастера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Основной поток: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Система предоставляет интерфейс выбора услуги и мастера.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Клиент выбирает категорию услуги (парикмахерские/косметологические).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Система отображает доступные услуги в выбранной категории.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Клиент выбирает услугу.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Система отображает список мастеров, предоставляющих эту услугу.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Клиент выбирает мастера.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Система подтверждает выбор и передает данные (услуга, мастер) в UC BKNG.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Альтернативные потоки: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3A. Отсутствие услуг в выбранной категории</w:t>
      </w:r>
      <w:r>
        <w:rPr>
          <w:rFonts w:ascii="FreeSans" w:hAnsi="FreeSans"/>
          <w:sz w:val="24"/>
          <w:szCs w:val="24"/>
        </w:rPr>
        <w:t>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3A.1 Система отображает сообщение об отсутствии доступных услуг.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3A.2 Клиент выбирает другую категорию. (Возврат к шагу 3 основного потока)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5A. Отсутствие мастеров для выбранной услуги</w:t>
      </w:r>
      <w:r>
        <w:rPr>
          <w:rFonts w:ascii="FreeSans" w:hAnsi="FreeSans"/>
          <w:sz w:val="24"/>
          <w:szCs w:val="24"/>
        </w:rPr>
        <w:t>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5A.1 Система отображает сообщение об отсутствии мастеров.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5A.2 Клиент выбирает другую услугу. (Возврат к шагу 4 основного потока)</w:t>
      </w:r>
    </w:p>
    <w:p>
      <w:pPr>
        <w:pStyle w:val="HorizontalLine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UC BKNG: Забронировать выбранную услугу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Основной поток: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Клиент нажимает кнопку «Записаться». (Триггер)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Система предоставляет интерфейс выбора услуги и мастера [UC SLCT].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Клиент вводит контактные данные (имя, телефон, email).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Клиент выбирает свободный временной слот в календаре.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Клиент нажимает кнопку «Подтвердить запись».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Система подтверждает корректность данных и доступность слота.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Система резервирует временной слот для клиента.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Система генерирует и отправляет клиенту подтверждение бронирования.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Клиент подтверждает бронирование.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Система уведомляет мастера о новой записи.</w:t>
      </w:r>
    </w:p>
    <w:p>
      <w:pPr>
        <w:pStyle w:val="BodyText"/>
        <w:rPr>
          <w:rFonts w:ascii="FreeSans" w:hAnsi="FreeSans"/>
          <w:b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</w:r>
    </w:p>
    <w:p>
      <w:pPr>
        <w:pStyle w:val="BodyText"/>
        <w:rPr>
          <w:rFonts w:ascii="FreeSans" w:hAnsi="FreeSans"/>
          <w:b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</w:r>
    </w:p>
    <w:p>
      <w:pPr>
        <w:pStyle w:val="BodyText"/>
        <w:rPr>
          <w:rFonts w:ascii="FreeSans" w:hAnsi="FreeSans"/>
          <w:b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</w:r>
    </w:p>
    <w:p>
      <w:pPr>
        <w:pStyle w:val="BodyText"/>
        <w:rPr>
          <w:rFonts w:ascii="FreeSans" w:hAnsi="FreeSans"/>
          <w:b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Альтернативные потоки: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3A. Некорректный email</w:t>
      </w:r>
      <w:r>
        <w:rPr>
          <w:rFonts w:ascii="FreeSans" w:hAnsi="FreeSans"/>
          <w:sz w:val="24"/>
          <w:szCs w:val="24"/>
        </w:rPr>
        <w:t>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3A.1 Система подтверждает некорректный формат email.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3A.2 Система запрашивает ввод корректного email.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3A.3 Клиент вводит новый email. (Возврат к шагу 6 основного потока)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4A. Отсутствие свободных слотов</w:t>
      </w:r>
      <w:r>
        <w:rPr>
          <w:rFonts w:ascii="FreeSans" w:hAnsi="FreeSans"/>
          <w:sz w:val="24"/>
          <w:szCs w:val="24"/>
        </w:rPr>
        <w:t>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4A.1 Система отображает сообщение об отсутствии свободных слотов.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4A.2 Клиент выбирает другую дату. (Возврат к шагу 4 основного потока)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8B. Ошибка отправки уведомления</w:t>
      </w:r>
      <w:r>
        <w:rPr>
          <w:rFonts w:ascii="FreeSans" w:hAnsi="FreeSans"/>
          <w:sz w:val="24"/>
          <w:szCs w:val="24"/>
        </w:rPr>
        <w:t>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8B.1 Система фиксирует сбой отправки уведомления в журнале.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8B.2 Система уведомляет менеджера о сбое.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8B.3 Менеджер инициирует отправку уведомления через интерфейс управления.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9C. Клиент не подтверждает бронирование</w:t>
      </w:r>
      <w:r>
        <w:rPr>
          <w:rFonts w:ascii="FreeSans" w:hAnsi="FreeSans"/>
          <w:sz w:val="24"/>
          <w:szCs w:val="24"/>
        </w:rPr>
        <w:t>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 </w:t>
      </w:r>
      <w:r>
        <w:rPr>
          <w:rFonts w:ascii="FreeSans" w:hAnsi="FreeSans"/>
          <w:sz w:val="24"/>
          <w:szCs w:val="24"/>
        </w:rPr>
        <w:t>9C.1 Система отправляет клиенту напоминание о необходимости подтверждения.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9C.2 Клиент не отвечает в течение заданного времени.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9C.3 Система автоматически отменяет запись и освобождает слот.</w:t>
      </w:r>
    </w:p>
    <w:p>
      <w:pPr>
        <w:pStyle w:val="BodyText"/>
        <w:spacing w:before="0" w:after="140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imbus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Nimbus Sans">
    <w:charset w:val="01" w:characterSet="utf-8"/>
    <w:family w:val="swiss"/>
    <w:pitch w:val="variable"/>
  </w:font>
  <w:font w:name="FreeSans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6f2822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6f2822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6f282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6f282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6f282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6f282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6f282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6f282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6f282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6f282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6f282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6f2822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6f2822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6f2822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6f2822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6f2822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6f2822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6f2822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6f282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6f282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6f282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f2822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6f282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f2822"/>
    <w:rPr>
      <w:b/>
      <w:bCs/>
      <w:smallCaps/>
      <w:color w:themeColor="accent1" w:themeShade="bf" w:val="2F5496"/>
      <w:spacing w:val="5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Style5"/>
    <w:uiPriority w:val="10"/>
    <w:qFormat/>
    <w:rsid w:val="006f2822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6f282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6f282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f282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6f2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Application>LibreOffice/26.2.1.2$Linux_X86_64 LibreOffice_project/620$Build-2</Application>
  <AppVersion>15.0000</AppVersion>
  <Pages>2</Pages>
  <Words>293</Words>
  <Characters>1961</Characters>
  <CharactersWithSpaces>2284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2025-09-16T19:25:00Z</dcterms:created>
  <dc:creator>Дарья Гончарова</dc:creator>
  <dc:description/>
  <dc:language>ru-RU</dc:language>
  <cp:lastModifiedBy/>
  <dcterms:modified xsi:type="dcterms:W3CDTF">2026-03-22T12:34:10Z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