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center"/>
        <w:rPr>
          <w:rFonts w:ascii="Calibri" w:hAnsi="Calibri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Декомпозиция действий курьеров</w:t>
      </w:r>
    </w:p>
    <w:p>
      <w:pPr>
        <w:pStyle w:val="Heading3"/>
        <w:widowControl/>
        <w:bidi w:val="0"/>
        <w:ind w:hanging="0" w:start="180" w:end="0"/>
        <w:jc w:val="start"/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/>
          <w:iCs/>
          <w:color w:val="40404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Heading3"/>
        <w:widowControl/>
        <w:bidi w:val="0"/>
        <w:ind w:hanging="0" w:start="180" w:end="0"/>
        <w:jc w:val="start"/>
        <w:rPr>
          <w:rFonts w:ascii="Calibri" w:hAnsi="Calibri"/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4"/>
        </w:rPr>
        <w:t>1. Декомпозиция действий курьеров</w:t>
      </w:r>
    </w:p>
    <w:p>
      <w:pPr>
        <w:pStyle w:val="BodyText"/>
        <w:widowControl/>
        <w:ind w:hanging="0" w:start="180" w:end="0"/>
        <w:rPr>
          <w:rFonts w:ascii="Calibri" w:hAnsi="Calibri"/>
          <w:color w:val="000000"/>
          <w:sz w:val="22"/>
          <w:szCs w:val="22"/>
        </w:rPr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2"/>
        </w:rPr>
        <w:t>Цель: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  <w:szCs w:val="22"/>
        </w:rPr>
        <w:br/>
        <w:t>Детализировать процесс работы курьера для оптимизации доставки и обучения новых сотрудников.</w:t>
      </w:r>
    </w:p>
    <w:p>
      <w:pPr>
        <w:pStyle w:val="BodyText"/>
        <w:widowControl/>
        <w:ind w:hanging="0" w:start="180" w:end="0"/>
        <w:rPr>
          <w:rFonts w:ascii="Calibri" w:hAnsi="Calibri"/>
          <w:color w:val="000000"/>
          <w:sz w:val="22"/>
          <w:szCs w:val="22"/>
        </w:rPr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2"/>
        </w:rPr>
        <w:t>Вид декомпозиции: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  <w:szCs w:val="22"/>
        </w:rPr>
        <w:br/>
        <w:t>Функциональная (пошаговое разделение процессов).</w:t>
      </w:r>
    </w:p>
    <w:p>
      <w:pPr>
        <w:pStyle w:val="BodyText"/>
        <w:widowControl/>
        <w:ind w:hanging="0" w:start="180" w:end="0"/>
        <w:rPr>
          <w:rFonts w:ascii="Calibri" w:hAnsi="Calibri"/>
          <w:color w:val="000000"/>
          <w:sz w:val="22"/>
          <w:szCs w:val="22"/>
        </w:rPr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2"/>
        </w:rPr>
        <w:t>Уровни декомпозиции: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  <w:szCs w:val="22"/>
        </w:rPr>
        <w:br/>
        <w:t>3 уровня (основной процесс → этапы → подэтапы).</w:t>
      </w:r>
    </w:p>
    <w:p>
      <w:pPr>
        <w:pStyle w:val="BodyText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b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Calibri" w:hAnsi="Calibri"/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0234930" cy="175387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4930" cy="175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Calibri" w:hAnsi="Calibri"/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</w:rPr>
        <w:t>Критерии разбиения: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0" w:start="180" w:end="0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</w:rPr>
        <w:t xml:space="preserve">Уровень 1: 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Основные этапы работы.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0" w:start="180" w:end="0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</w:rPr>
        <w:t>Уровень 2: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 xml:space="preserve"> Действия внутри этапа.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0" w:start="180" w:end="0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</w:rPr>
        <w:t xml:space="preserve">Уровень 3: 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Конкретные операции.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rFonts w:ascii="Calibri" w:hAnsi="Calibri"/>
          <w:b w:val="false"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4"/>
        </w:rPr>
        <w:t>2. Объектная декомпозиция ролей</w:t>
      </w:r>
    </w:p>
    <w:p>
      <w:pPr>
        <w:pStyle w:val="BodyText"/>
        <w:widowControl/>
        <w:ind w:hanging="0" w:start="180" w:end="0"/>
        <w:rPr>
          <w:rFonts w:ascii="Calibri" w:hAnsi="Calibri"/>
          <w:bCs/>
          <w:color w:val="000000"/>
          <w:sz w:val="22"/>
          <w:szCs w:val="22"/>
        </w:rPr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4"/>
        </w:rPr>
        <w:t>Цель: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  <w:szCs w:val="24"/>
        </w:rPr>
        <w:br/>
        <w:t>Определить ключевых участников системы и их взаимосвязи для проектирования архитектуры.</w:t>
      </w:r>
    </w:p>
    <w:p>
      <w:pPr>
        <w:pStyle w:val="BodyText"/>
        <w:widowControl/>
        <w:ind w:hanging="0" w:start="180" w:end="0"/>
        <w:rPr>
          <w:rFonts w:ascii="Calibri" w:hAnsi="Calibri"/>
          <w:bCs/>
          <w:color w:val="000000"/>
          <w:sz w:val="22"/>
          <w:szCs w:val="22"/>
        </w:rPr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4"/>
        </w:rPr>
        <w:t>Вид декомпозиции: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  <w:szCs w:val="24"/>
        </w:rPr>
        <w:br/>
        <w:t>Объектная (по ролям/сущностям).</w:t>
      </w:r>
    </w:p>
    <w:p>
      <w:pPr>
        <w:pStyle w:val="BodyText"/>
        <w:widowControl/>
        <w:ind w:hanging="0" w:start="180" w:end="0"/>
        <w:rPr>
          <w:rFonts w:ascii="Calibri" w:hAnsi="Calibri"/>
          <w:bCs/>
          <w:color w:val="000000"/>
          <w:sz w:val="22"/>
          <w:szCs w:val="22"/>
        </w:rPr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4"/>
        </w:rPr>
        <w:t>Уровни декомпозиции: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  <w:szCs w:val="24"/>
        </w:rPr>
        <w:br/>
        <w:t>2 уровня (роли → их функции).</w:t>
      </w:r>
    </w:p>
    <w:p>
      <w:pPr>
        <w:pStyle w:val="Heading4"/>
        <w:bidi w:val="0"/>
        <w:jc w:val="start"/>
        <w:rPr>
          <w:rFonts w:ascii="Calibri" w:hAnsi="Calibri"/>
          <w:b w:val="false"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2"/>
        </w:rPr>
        <w:t>Декомпозиция:</w:t>
      </w:r>
    </w:p>
    <w:p>
      <w:pPr>
        <w:pStyle w:val="BodyText"/>
        <w:bidi w:val="0"/>
        <w:jc w:val="start"/>
        <w:rPr>
          <w:rFonts w:ascii="Calibri" w:hAnsi="Calibri"/>
          <w:b/>
          <w:bCs/>
          <w:i/>
          <w:i/>
          <w:iCs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Calibri" w:hAnsi="Calibri"/>
          <w:b w:val="false"/>
          <w:bCs/>
          <w:i w:val="false"/>
          <w:iCs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0234930" cy="1746250"/>
            <wp:effectExtent l="0" t="0" r="0" b="0"/>
            <wp:wrapSquare wrapText="largest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4930" cy="174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</w:rPr>
        <w:t>Критерии разбиения: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0" w:start="180" w:end="0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</w:rPr>
        <w:t>Уровень 1: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 xml:space="preserve"> Роли в системе.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0" w:start="180" w:end="0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</w:rPr>
        <w:t xml:space="preserve">Уровень 2: 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Функции каждой роли.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orient="landscape" w:w="16838" w:h="11906"/>
      <w:pgMar w:left="360" w:right="360" w:gutter="0" w:header="0" w:top="360" w:footer="0" w:bottom="3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DeepSeek-CJK-patch">
    <w:altName w:val="Inter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LibreOffice/25.2.1.2$Linux_X86_64 LibreOffice_project/520$Build-2</Application>
  <AppVersion>15.0000</AppVersion>
  <Pages>2</Pages>
  <Words>97</Words>
  <Characters>653</Characters>
  <CharactersWithSpaces>729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2025-03-10T04:28:11Z</dcterms:created>
  <dc:creator/>
  <dc:description/>
  <dc:language>en-US</dc:language>
  <cp:lastModifiedBy/>
  <dcterms:modified xsi:type="dcterms:W3CDTF">2025-03-31T22:59:35Z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