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A46A4" w14:textId="73701C13" w:rsidR="00D27A8F" w:rsidRPr="00D27A8F" w:rsidRDefault="00D27A8F" w:rsidP="00D27A8F">
      <w:pPr>
        <w:rPr>
          <w:color w:val="FFFFFF" w:themeColor="background1"/>
          <w:sz w:val="96"/>
          <w:szCs w:val="96"/>
        </w:rPr>
      </w:pPr>
      <w:r w:rsidRPr="00D27A8F">
        <w:rPr>
          <w:noProof/>
          <w:color w:val="FFFFFF" w:themeColor="background1"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2EF1F658" wp14:editId="4DB604F6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62875" cy="10610850"/>
            <wp:effectExtent l="0" t="0" r="9525" b="0"/>
            <wp:wrapNone/>
            <wp:docPr id="185912614" name="Picture 1" descr="A close-up of several computer serv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2614" name="Picture 1" descr="A close-up of several computer server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61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7A8F">
        <w:rPr>
          <w:color w:val="FFFFFF" w:themeColor="background1"/>
          <w:sz w:val="96"/>
          <w:szCs w:val="96"/>
        </w:rPr>
        <w:t>Configuring Multiple Switch Interfaces to a VLAN Simultaneously</w:t>
      </w:r>
    </w:p>
    <w:p w14:paraId="3D95931C" w14:textId="77777777" w:rsidR="00D27A8F" w:rsidRDefault="00D27A8F" w:rsidP="00D27A8F"/>
    <w:p w14:paraId="6CEFAC68" w14:textId="77777777" w:rsidR="00D27A8F" w:rsidRDefault="00D27A8F" w:rsidP="00D27A8F"/>
    <w:p w14:paraId="7E2241A4" w14:textId="77777777" w:rsidR="00D27A8F" w:rsidRDefault="00D27A8F" w:rsidP="00D27A8F"/>
    <w:p w14:paraId="5E0C5466" w14:textId="77777777" w:rsidR="00D27A8F" w:rsidRDefault="00D27A8F" w:rsidP="00D27A8F"/>
    <w:p w14:paraId="40E313D2" w14:textId="77777777" w:rsidR="00D27A8F" w:rsidRDefault="00D27A8F" w:rsidP="00D27A8F"/>
    <w:p w14:paraId="2806F8D4" w14:textId="77777777" w:rsidR="00D27A8F" w:rsidRDefault="00D27A8F" w:rsidP="00D27A8F"/>
    <w:p w14:paraId="32BB7480" w14:textId="77777777" w:rsidR="00D27A8F" w:rsidRDefault="00D27A8F" w:rsidP="00D27A8F"/>
    <w:p w14:paraId="7CB637A9" w14:textId="77777777" w:rsidR="00D27A8F" w:rsidRDefault="00D27A8F" w:rsidP="00D27A8F"/>
    <w:p w14:paraId="4C30D07B" w14:textId="77777777" w:rsidR="00D27A8F" w:rsidRDefault="00D27A8F" w:rsidP="00D27A8F"/>
    <w:p w14:paraId="25CC6175" w14:textId="77777777" w:rsidR="00D27A8F" w:rsidRDefault="00D27A8F" w:rsidP="00D27A8F"/>
    <w:p w14:paraId="6546A159" w14:textId="77777777" w:rsidR="00D27A8F" w:rsidRDefault="00D27A8F" w:rsidP="00D27A8F"/>
    <w:p w14:paraId="23D68B4F" w14:textId="77777777" w:rsidR="00D27A8F" w:rsidRDefault="00D27A8F" w:rsidP="00D27A8F"/>
    <w:p w14:paraId="549D143E" w14:textId="77777777" w:rsidR="00D27A8F" w:rsidRDefault="00D27A8F" w:rsidP="00D27A8F"/>
    <w:p w14:paraId="109072B3" w14:textId="77777777" w:rsidR="00D27A8F" w:rsidRDefault="00D27A8F" w:rsidP="00D27A8F"/>
    <w:p w14:paraId="24D720D8" w14:textId="77777777" w:rsidR="00D27A8F" w:rsidRDefault="00D27A8F" w:rsidP="00D27A8F"/>
    <w:p w14:paraId="533DF1EF" w14:textId="77777777" w:rsidR="00D27A8F" w:rsidRDefault="00D27A8F" w:rsidP="00D27A8F"/>
    <w:p w14:paraId="0A6C111B" w14:textId="77777777" w:rsidR="00D27A8F" w:rsidRDefault="00D27A8F" w:rsidP="00D27A8F"/>
    <w:p w14:paraId="5788E5FA" w14:textId="16FFDF95" w:rsidR="00D27A8F" w:rsidRPr="00622C8F" w:rsidRDefault="00D27A8F" w:rsidP="00D27A8F">
      <w:pPr>
        <w:rPr>
          <w:b/>
          <w:bCs/>
        </w:rPr>
      </w:pPr>
      <w:r w:rsidRPr="00622C8F">
        <w:rPr>
          <w:b/>
          <w:bCs/>
        </w:rPr>
        <w:lastRenderedPageBreak/>
        <w:t>Project Overview</w:t>
      </w:r>
    </w:p>
    <w:p w14:paraId="39EB92D2" w14:textId="77777777" w:rsidR="00D27A8F" w:rsidRDefault="00D27A8F" w:rsidP="00D27A8F">
      <w:r>
        <w:t>This project demonstrates how to efficiently assign multiple switch interfaces to a VLAN at once, rather than configuring each interface individually.</w:t>
      </w:r>
    </w:p>
    <w:p w14:paraId="5D8AD887" w14:textId="76D2A9A8" w:rsidR="00D27A8F" w:rsidRDefault="00D27A8F" w:rsidP="00D27A8F">
      <w:r>
        <w:t xml:space="preserve"> Learning Objectives</w:t>
      </w:r>
    </w:p>
    <w:p w14:paraId="32A18A56" w14:textId="666E3CF7" w:rsidR="00D27A8F" w:rsidRDefault="00D27A8F" w:rsidP="00D27A8F">
      <w:pPr>
        <w:pStyle w:val="ListParagraph"/>
        <w:numPr>
          <w:ilvl w:val="0"/>
          <w:numId w:val="6"/>
        </w:numPr>
      </w:pPr>
      <w:r>
        <w:t>Understand the process of configuring multiple interfaces with shared settings simultaneously</w:t>
      </w:r>
    </w:p>
    <w:p w14:paraId="7A44D02B" w14:textId="732122DD" w:rsidR="00D27A8F" w:rsidRDefault="00D27A8F" w:rsidP="00D27A8F">
      <w:pPr>
        <w:pStyle w:val="ListParagraph"/>
        <w:numPr>
          <w:ilvl w:val="0"/>
          <w:numId w:val="6"/>
        </w:numPr>
      </w:pPr>
      <w:r>
        <w:t>Master time-saving techniques for switch interface configuration</w:t>
      </w:r>
    </w:p>
    <w:p w14:paraId="3CF2F40A" w14:textId="57123E5E" w:rsidR="00D27A8F" w:rsidRDefault="00D27A8F" w:rsidP="00D27A8F">
      <w:pPr>
        <w:pStyle w:val="ListParagraph"/>
        <w:numPr>
          <w:ilvl w:val="0"/>
          <w:numId w:val="6"/>
        </w:numPr>
      </w:pPr>
      <w:r>
        <w:t>Apply bulk configuration methods applicable to real-world network administration</w:t>
      </w:r>
    </w:p>
    <w:p w14:paraId="47EB7A69" w14:textId="77777777" w:rsidR="00D27A8F" w:rsidRDefault="00D27A8F" w:rsidP="00D27A8F"/>
    <w:p w14:paraId="51CD8688" w14:textId="63EE4C21" w:rsidR="00D27A8F" w:rsidRPr="00622C8F" w:rsidRDefault="00D27A8F" w:rsidP="00D27A8F">
      <w:pPr>
        <w:rPr>
          <w:b/>
          <w:bCs/>
        </w:rPr>
      </w:pPr>
      <w:r w:rsidRPr="00622C8F">
        <w:rPr>
          <w:b/>
          <w:bCs/>
        </w:rPr>
        <w:t>Purpose</w:t>
      </w:r>
    </w:p>
    <w:p w14:paraId="54AEE14D" w14:textId="77777777" w:rsidR="00D27A8F" w:rsidRDefault="00D27A8F" w:rsidP="00D27A8F">
      <w:r>
        <w:t>The ability to configure multiple switch interfaces concurrently is an essential networking skill. High-end Cisco Catalyst Switches can feature over 500 interfaces requiring nearly identical configurations. In such scenarios, individual interface configuration becomes impractical and inefficient. This project showcases a more effective approach to handle bulk interface assignments.</w:t>
      </w:r>
    </w:p>
    <w:p w14:paraId="0D3659EF" w14:textId="7ACC850F" w:rsidR="00D27A8F" w:rsidRPr="00622C8F" w:rsidRDefault="00D27A8F" w:rsidP="00D27A8F">
      <w:pPr>
        <w:rPr>
          <w:b/>
          <w:bCs/>
        </w:rPr>
      </w:pPr>
      <w:r w:rsidRPr="00622C8F">
        <w:rPr>
          <w:b/>
          <w:bCs/>
        </w:rPr>
        <w:t>Key Features</w:t>
      </w:r>
    </w:p>
    <w:p w14:paraId="7924CC56" w14:textId="23E106DE" w:rsidR="00D27A8F" w:rsidRDefault="00D27A8F" w:rsidP="00D27A8F">
      <w:pPr>
        <w:pStyle w:val="ListParagraph"/>
        <w:numPr>
          <w:ilvl w:val="0"/>
          <w:numId w:val="3"/>
        </w:numPr>
      </w:pPr>
      <w:r>
        <w:t>Simultaneous VLAN assignment across multiple interfaces</w:t>
      </w:r>
    </w:p>
    <w:p w14:paraId="13BFE705" w14:textId="041B1AAB" w:rsidR="00D27A8F" w:rsidRDefault="00D27A8F" w:rsidP="00D27A8F">
      <w:pPr>
        <w:pStyle w:val="ListParagraph"/>
        <w:numPr>
          <w:ilvl w:val="0"/>
          <w:numId w:val="3"/>
        </w:numPr>
      </w:pPr>
      <w:r>
        <w:t>Streamlined configuration process</w:t>
      </w:r>
    </w:p>
    <w:p w14:paraId="440E7452" w14:textId="3A771D53" w:rsidR="00D27A8F" w:rsidRDefault="00D27A8F" w:rsidP="00D27A8F">
      <w:pPr>
        <w:pStyle w:val="ListParagraph"/>
        <w:numPr>
          <w:ilvl w:val="0"/>
          <w:numId w:val="3"/>
        </w:numPr>
      </w:pPr>
      <w:r>
        <w:t>Scalable solution for large-scale switch deployments</w:t>
      </w:r>
    </w:p>
    <w:p w14:paraId="79914EE5" w14:textId="77777777" w:rsidR="00D27A8F" w:rsidRDefault="00D27A8F" w:rsidP="00D27A8F"/>
    <w:p w14:paraId="5CF85CC8" w14:textId="568C909D" w:rsidR="00D27A8F" w:rsidRDefault="00D27A8F" w:rsidP="00D27A8F">
      <w:r>
        <w:t>This project is particularly useful for network administrators managing enterprise-grade switches where efficiency in configuration management is crucial.</w:t>
      </w:r>
    </w:p>
    <w:p w14:paraId="082A7F80" w14:textId="1CECDA96" w:rsidR="00D27A8F" w:rsidRDefault="00D27A8F" w:rsidP="00D27A8F"/>
    <w:p w14:paraId="3A36E90A" w14:textId="690099B8" w:rsidR="00D27A8F" w:rsidRPr="00D27A8F" w:rsidRDefault="00D27A8F" w:rsidP="00D27A8F">
      <w:pPr>
        <w:rPr>
          <w:b/>
          <w:bCs/>
        </w:rPr>
      </w:pPr>
      <w:r w:rsidRPr="00D27A8F">
        <w:rPr>
          <w:b/>
          <w:bCs/>
        </w:rPr>
        <w:t>Switch Configuration Tasks with Macros</w:t>
      </w:r>
    </w:p>
    <w:p w14:paraId="1B5C2948" w14:textId="77777777" w:rsidR="00D27A8F" w:rsidRDefault="00D27A8F" w:rsidP="00D27A8F">
      <w:r>
        <w:t>Project Tasks</w:t>
      </w:r>
    </w:p>
    <w:p w14:paraId="5556CE86" w14:textId="14474E01" w:rsidR="00D27A8F" w:rsidRDefault="00D27A8F" w:rsidP="00D27A8F">
      <w:r>
        <w:t>Ta</w:t>
      </w:r>
      <w:r>
        <w:t>sk 1: Hostname Configuration</w:t>
      </w:r>
    </w:p>
    <w:p w14:paraId="7E3DD5AC" w14:textId="270619F0" w:rsidR="00D27A8F" w:rsidRDefault="00D27A8F" w:rsidP="0096181E">
      <w:pPr>
        <w:pStyle w:val="ListParagraph"/>
        <w:numPr>
          <w:ilvl w:val="0"/>
          <w:numId w:val="7"/>
        </w:numPr>
      </w:pPr>
      <w:r>
        <w:t>Configure a custom hostname of your choice on a lab switch</w:t>
      </w:r>
    </w:p>
    <w:p w14:paraId="253B3660" w14:textId="782F473A" w:rsidR="00D27A8F" w:rsidRDefault="00D27A8F" w:rsidP="0096181E">
      <w:pPr>
        <w:pStyle w:val="ListParagraph"/>
        <w:numPr>
          <w:ilvl w:val="0"/>
          <w:numId w:val="7"/>
        </w:numPr>
      </w:pPr>
      <w:r>
        <w:t>Target switch must have minimum 24 ports</w:t>
      </w:r>
    </w:p>
    <w:p w14:paraId="6BA1C356" w14:textId="7A495EAB" w:rsidR="00D27A8F" w:rsidRDefault="00D27A8F" w:rsidP="0096181E">
      <w:pPr>
        <w:pStyle w:val="ListParagraph"/>
        <w:numPr>
          <w:ilvl w:val="0"/>
          <w:numId w:val="7"/>
        </w:numPr>
      </w:pPr>
      <w:r>
        <w:t>Establishes base identity for the network device</w:t>
      </w:r>
    </w:p>
    <w:p w14:paraId="37CF9881" w14:textId="77777777" w:rsidR="00D27A8F" w:rsidRDefault="00D27A8F" w:rsidP="00D27A8F"/>
    <w:p w14:paraId="321A53D2" w14:textId="6DBE2BB6" w:rsidR="00D27A8F" w:rsidRDefault="00D27A8F" w:rsidP="00D27A8F">
      <w:r>
        <w:lastRenderedPageBreak/>
        <w:t xml:space="preserve"> Task 2: VLAN Setup</w:t>
      </w:r>
    </w:p>
    <w:p w14:paraId="370E79A7" w14:textId="22E1282E" w:rsidR="00D27A8F" w:rsidRDefault="00D27A8F" w:rsidP="0096181E">
      <w:pPr>
        <w:pStyle w:val="ListParagraph"/>
        <w:numPr>
          <w:ilvl w:val="0"/>
          <w:numId w:val="10"/>
        </w:numPr>
      </w:pPr>
      <w:r>
        <w:t xml:space="preserve">Create VLAN 10 with </w:t>
      </w:r>
      <w:r w:rsidR="0096181E">
        <w:t>the name</w:t>
      </w:r>
      <w:r>
        <w:t xml:space="preserve"> "SALES"</w:t>
      </w:r>
    </w:p>
    <w:p w14:paraId="415DD7C1" w14:textId="57793EFE" w:rsidR="00D27A8F" w:rsidRDefault="00D27A8F" w:rsidP="0096181E">
      <w:pPr>
        <w:pStyle w:val="ListParagraph"/>
        <w:numPr>
          <w:ilvl w:val="0"/>
          <w:numId w:val="10"/>
        </w:numPr>
      </w:pPr>
      <w:r>
        <w:t xml:space="preserve">Create VLAN 20 with </w:t>
      </w:r>
      <w:r w:rsidR="0096181E">
        <w:t>the name</w:t>
      </w:r>
      <w:r>
        <w:t xml:space="preserve"> "TECH"</w:t>
      </w:r>
    </w:p>
    <w:p w14:paraId="482AEA05" w14:textId="132163F7" w:rsidR="00D27A8F" w:rsidRDefault="00D27A8F" w:rsidP="0096181E">
      <w:pPr>
        <w:pStyle w:val="ListParagraph"/>
        <w:numPr>
          <w:ilvl w:val="0"/>
          <w:numId w:val="10"/>
        </w:numPr>
      </w:pPr>
      <w:r>
        <w:t>Establishes foundational network segmentation</w:t>
      </w:r>
    </w:p>
    <w:p w14:paraId="316092AA" w14:textId="77777777" w:rsidR="00D27A8F" w:rsidRDefault="00D27A8F" w:rsidP="00D27A8F"/>
    <w:p w14:paraId="60E75D38" w14:textId="7F069C5A" w:rsidR="00D27A8F" w:rsidRDefault="00D27A8F" w:rsidP="00D27A8F">
      <w:r>
        <w:t>Task 3: Macro Creation</w:t>
      </w:r>
    </w:p>
    <w:p w14:paraId="26F028E7" w14:textId="65B415E6" w:rsidR="00D27A8F" w:rsidRDefault="00D27A8F" w:rsidP="0096181E">
      <w:pPr>
        <w:pStyle w:val="ListParagraph"/>
        <w:numPr>
          <w:ilvl w:val="0"/>
          <w:numId w:val="12"/>
        </w:numPr>
      </w:pPr>
      <w:r>
        <w:t>Develop a macro named `VLAN_10_Macro` for ports FastEthernet0/1 to FastEthernet0/12</w:t>
      </w:r>
    </w:p>
    <w:p w14:paraId="665DED8C" w14:textId="176D834C" w:rsidR="00D27A8F" w:rsidRDefault="00D27A8F" w:rsidP="0096181E">
      <w:pPr>
        <w:pStyle w:val="ListParagraph"/>
        <w:numPr>
          <w:ilvl w:val="0"/>
          <w:numId w:val="12"/>
        </w:numPr>
      </w:pPr>
      <w:r>
        <w:t>Assigns these ports to VLAN 10</w:t>
      </w:r>
    </w:p>
    <w:p w14:paraId="3C6F0693" w14:textId="204786C9" w:rsidR="00D27A8F" w:rsidRDefault="00D27A8F" w:rsidP="0096181E">
      <w:pPr>
        <w:pStyle w:val="ListParagraph"/>
        <w:numPr>
          <w:ilvl w:val="0"/>
          <w:numId w:val="12"/>
        </w:numPr>
      </w:pPr>
      <w:r>
        <w:t>Develop a macro named `VLAN_20_Macro` for ports FastEthernet0/13 to FastEthernet0/24</w:t>
      </w:r>
    </w:p>
    <w:p w14:paraId="0A5C12C4" w14:textId="60F62AE3" w:rsidR="00D27A8F" w:rsidRDefault="00D27A8F" w:rsidP="0096181E">
      <w:pPr>
        <w:pStyle w:val="ListParagraph"/>
        <w:numPr>
          <w:ilvl w:val="0"/>
          <w:numId w:val="12"/>
        </w:numPr>
      </w:pPr>
      <w:r>
        <w:t>Assigns these ports to VLAN 20</w:t>
      </w:r>
    </w:p>
    <w:p w14:paraId="0948A91F" w14:textId="357B4133" w:rsidR="00D27A8F" w:rsidRDefault="00D27A8F" w:rsidP="0096181E">
      <w:pPr>
        <w:pStyle w:val="ListParagraph"/>
        <w:numPr>
          <w:ilvl w:val="0"/>
          <w:numId w:val="12"/>
        </w:numPr>
      </w:pPr>
      <w:r>
        <w:t>Note: Macros must be used instead of interface range commands to practice macro-based configuration</w:t>
      </w:r>
    </w:p>
    <w:p w14:paraId="38B77C3B" w14:textId="77777777" w:rsidR="0096181E" w:rsidRDefault="0096181E" w:rsidP="00D27A8F"/>
    <w:p w14:paraId="08FEB158" w14:textId="191AEB09" w:rsidR="00D27A8F" w:rsidRDefault="00D27A8F" w:rsidP="00D27A8F">
      <w:r>
        <w:t xml:space="preserve"> Task 4: Interface Configuration</w:t>
      </w:r>
    </w:p>
    <w:p w14:paraId="2DE63CA9" w14:textId="152AE6AD" w:rsidR="00D27A8F" w:rsidRDefault="00D27A8F" w:rsidP="0096181E">
      <w:pPr>
        <w:pStyle w:val="ListParagraph"/>
        <w:numPr>
          <w:ilvl w:val="0"/>
          <w:numId w:val="14"/>
        </w:numPr>
      </w:pPr>
      <w:r>
        <w:t>Apply `VLAN_10_Macro` to configure FastEthernet0/1-12 as access ports in VLAN 10</w:t>
      </w:r>
    </w:p>
    <w:p w14:paraId="74B1E201" w14:textId="553C60E3" w:rsidR="00D27A8F" w:rsidRDefault="00D27A8F" w:rsidP="0096181E">
      <w:pPr>
        <w:pStyle w:val="ListParagraph"/>
        <w:numPr>
          <w:ilvl w:val="0"/>
          <w:numId w:val="14"/>
        </w:numPr>
      </w:pPr>
      <w:r>
        <w:t>Apply `VLAN_20_Macro` to configure FastEthernet0/13-24 as access ports in VLAN 20</w:t>
      </w:r>
    </w:p>
    <w:p w14:paraId="67382C8F" w14:textId="167F62C8" w:rsidR="00D27A8F" w:rsidRDefault="00D27A8F" w:rsidP="0096181E">
      <w:pPr>
        <w:pStyle w:val="ListParagraph"/>
        <w:numPr>
          <w:ilvl w:val="0"/>
          <w:numId w:val="14"/>
        </w:numPr>
      </w:pPr>
      <w:r>
        <w:t>Demonstrates practical application of macro configurations</w:t>
      </w:r>
    </w:p>
    <w:p w14:paraId="71124EE0" w14:textId="77777777" w:rsidR="00D27A8F" w:rsidRDefault="00D27A8F" w:rsidP="00D27A8F"/>
    <w:p w14:paraId="6668DAEA" w14:textId="7A6AF887" w:rsidR="00D27A8F" w:rsidRDefault="00D27A8F" w:rsidP="00D27A8F">
      <w:r>
        <w:t>Task 5: Configuration Verification</w:t>
      </w:r>
    </w:p>
    <w:p w14:paraId="5FA32071" w14:textId="1B84530F" w:rsidR="00D27A8F" w:rsidRDefault="00D27A8F" w:rsidP="0096181E">
      <w:pPr>
        <w:pStyle w:val="ListParagraph"/>
        <w:numPr>
          <w:ilvl w:val="1"/>
          <w:numId w:val="16"/>
        </w:numPr>
      </w:pPr>
      <w:r>
        <w:t>Validate the configuration using appropriate Cisco IOS show commands</w:t>
      </w:r>
    </w:p>
    <w:p w14:paraId="10207C4D" w14:textId="7CCB059C" w:rsidR="00D27A8F" w:rsidRDefault="00D27A8F" w:rsidP="0096181E">
      <w:pPr>
        <w:pStyle w:val="ListParagraph"/>
        <w:numPr>
          <w:ilvl w:val="1"/>
          <w:numId w:val="16"/>
        </w:numPr>
      </w:pPr>
      <w:r>
        <w:t>Ensures proper implementation of VLAN assignments and port settings</w:t>
      </w:r>
    </w:p>
    <w:p w14:paraId="494D4301" w14:textId="7545BD7C" w:rsidR="00D27A8F" w:rsidRDefault="00D27A8F" w:rsidP="0096181E">
      <w:pPr>
        <w:pStyle w:val="ListParagraph"/>
        <w:numPr>
          <w:ilvl w:val="1"/>
          <w:numId w:val="16"/>
        </w:numPr>
      </w:pPr>
      <w:r>
        <w:t>Verifies macro execution success</w:t>
      </w:r>
    </w:p>
    <w:p w14:paraId="34105D92" w14:textId="77777777" w:rsidR="00D27A8F" w:rsidRDefault="00D27A8F" w:rsidP="00D27A8F"/>
    <w:p w14:paraId="5BB39511" w14:textId="72E28C91" w:rsidR="00D27A8F" w:rsidRDefault="00D27A8F" w:rsidP="00D27A8F">
      <w:r>
        <w:t>This task sequence provides hands-on experience with macro-based switch configuration, emphasizing efficient management of multiple interfaces in a Cisco networking environment.</w:t>
      </w:r>
    </w:p>
    <w:p w14:paraId="41CCB275" w14:textId="3941C7B0" w:rsidR="00A7603A" w:rsidRDefault="00A7603A" w:rsidP="00D27A8F">
      <w:r>
        <w:object w:dxaOrig="1543" w:dyaOrig="991" w14:anchorId="276C9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803486400" r:id="rId7"/>
        </w:object>
      </w:r>
      <w:r>
        <w:t xml:space="preserve">CLICK THE ICON ON THE LEFT FOR THE BREAKDOWN. </w:t>
      </w:r>
    </w:p>
    <w:sectPr w:rsidR="00A7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0E10"/>
    <w:multiLevelType w:val="hybridMultilevel"/>
    <w:tmpl w:val="D17AE1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6167C"/>
    <w:multiLevelType w:val="hybridMultilevel"/>
    <w:tmpl w:val="AC98F4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EB198D"/>
    <w:multiLevelType w:val="hybridMultilevel"/>
    <w:tmpl w:val="F92A60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D66D4C"/>
    <w:multiLevelType w:val="hybridMultilevel"/>
    <w:tmpl w:val="A5FC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70AC6"/>
    <w:multiLevelType w:val="hybridMultilevel"/>
    <w:tmpl w:val="7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12F25"/>
    <w:multiLevelType w:val="hybridMultilevel"/>
    <w:tmpl w:val="A1B2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93FF1"/>
    <w:multiLevelType w:val="hybridMultilevel"/>
    <w:tmpl w:val="63C87788"/>
    <w:lvl w:ilvl="0" w:tplc="73B2E7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D067F"/>
    <w:multiLevelType w:val="hybridMultilevel"/>
    <w:tmpl w:val="A6F6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B0762"/>
    <w:multiLevelType w:val="hybridMultilevel"/>
    <w:tmpl w:val="0B18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0562A"/>
    <w:multiLevelType w:val="hybridMultilevel"/>
    <w:tmpl w:val="99E218A4"/>
    <w:lvl w:ilvl="0" w:tplc="943A1E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452B2"/>
    <w:multiLevelType w:val="hybridMultilevel"/>
    <w:tmpl w:val="80B88EB0"/>
    <w:lvl w:ilvl="0" w:tplc="943A1E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C6B1B"/>
    <w:multiLevelType w:val="hybridMultilevel"/>
    <w:tmpl w:val="8E6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12147"/>
    <w:multiLevelType w:val="hybridMultilevel"/>
    <w:tmpl w:val="8E44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9E7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333BB"/>
    <w:multiLevelType w:val="hybridMultilevel"/>
    <w:tmpl w:val="EC6479C4"/>
    <w:lvl w:ilvl="0" w:tplc="943A1E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A3EFB"/>
    <w:multiLevelType w:val="hybridMultilevel"/>
    <w:tmpl w:val="EA4A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769F8"/>
    <w:multiLevelType w:val="hybridMultilevel"/>
    <w:tmpl w:val="4094E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32797528">
    <w:abstractNumId w:val="5"/>
  </w:num>
  <w:num w:numId="2" w16cid:durableId="699352780">
    <w:abstractNumId w:val="6"/>
  </w:num>
  <w:num w:numId="3" w16cid:durableId="101268221">
    <w:abstractNumId w:val="4"/>
  </w:num>
  <w:num w:numId="4" w16cid:durableId="166941666">
    <w:abstractNumId w:val="11"/>
  </w:num>
  <w:num w:numId="5" w16cid:durableId="2137680911">
    <w:abstractNumId w:val="13"/>
  </w:num>
  <w:num w:numId="6" w16cid:durableId="1539971970">
    <w:abstractNumId w:val="8"/>
  </w:num>
  <w:num w:numId="7" w16cid:durableId="2037921383">
    <w:abstractNumId w:val="12"/>
  </w:num>
  <w:num w:numId="8" w16cid:durableId="1607495809">
    <w:abstractNumId w:val="9"/>
  </w:num>
  <w:num w:numId="9" w16cid:durableId="32852104">
    <w:abstractNumId w:val="10"/>
  </w:num>
  <w:num w:numId="10" w16cid:durableId="1372535101">
    <w:abstractNumId w:val="1"/>
  </w:num>
  <w:num w:numId="11" w16cid:durableId="1374231867">
    <w:abstractNumId w:val="3"/>
  </w:num>
  <w:num w:numId="12" w16cid:durableId="1755740097">
    <w:abstractNumId w:val="15"/>
  </w:num>
  <w:num w:numId="13" w16cid:durableId="341514839">
    <w:abstractNumId w:val="7"/>
  </w:num>
  <w:num w:numId="14" w16cid:durableId="649096536">
    <w:abstractNumId w:val="2"/>
  </w:num>
  <w:num w:numId="15" w16cid:durableId="1199512316">
    <w:abstractNumId w:val="14"/>
  </w:num>
  <w:num w:numId="16" w16cid:durableId="96673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8F"/>
    <w:rsid w:val="000B5947"/>
    <w:rsid w:val="00137BB9"/>
    <w:rsid w:val="00173BFD"/>
    <w:rsid w:val="003E2D92"/>
    <w:rsid w:val="00622C8F"/>
    <w:rsid w:val="0096181E"/>
    <w:rsid w:val="00A7603A"/>
    <w:rsid w:val="00D27A8F"/>
    <w:rsid w:val="00F2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1699"/>
  <w15:chartTrackingRefBased/>
  <w15:docId w15:val="{CAC504B5-D7C7-4621-A170-CF80631A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Ronique Young</dc:creator>
  <cp:keywords/>
  <dc:description/>
  <cp:lastModifiedBy>Ronique Young</cp:lastModifiedBy>
  <cp:revision>1</cp:revision>
  <dcterms:created xsi:type="dcterms:W3CDTF">2025-03-15T01:50:00Z</dcterms:created>
  <dcterms:modified xsi:type="dcterms:W3CDTF">2025-03-15T02:40:00Z</dcterms:modified>
</cp:coreProperties>
</file>