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3015C" w14:textId="43271DAD" w:rsidR="00381C06" w:rsidRPr="00197992" w:rsidRDefault="00197992" w:rsidP="001979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recursive python program to test if a string is palindrome or not </w:t>
      </w:r>
    </w:p>
    <w:sectPr w:rsidR="00381C06" w:rsidRPr="00197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718C6"/>
    <w:multiLevelType w:val="hybridMultilevel"/>
    <w:tmpl w:val="D33EA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92"/>
    <w:rsid w:val="00197992"/>
    <w:rsid w:val="00953942"/>
    <w:rsid w:val="00B5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3182"/>
  <w15:chartTrackingRefBased/>
  <w15:docId w15:val="{9466AEA4-DF39-4EA8-8156-78DC6B7C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kumar</dc:creator>
  <cp:keywords/>
  <dc:description/>
  <cp:lastModifiedBy>rajneesh kumar</cp:lastModifiedBy>
  <cp:revision>1</cp:revision>
  <dcterms:created xsi:type="dcterms:W3CDTF">2020-08-06T14:43:00Z</dcterms:created>
  <dcterms:modified xsi:type="dcterms:W3CDTF">2020-08-06T14:45:00Z</dcterms:modified>
</cp:coreProperties>
</file>