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6xdp8mkci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Comprehensive CSS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p8ig8zt4y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CSS Syntax and Selectors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ocdwfs5kh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CSS (Cascading Style Sheets) consists of rules that specify how HTML elements should be styled. Each rule consists of a selector and a declaration block.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selector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property: value;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property: value;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/* more properties and values */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cnwtkbzbl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Selectors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Type Selector</w:t>
      </w:r>
      <w:r w:rsidDel="00000000" w:rsidR="00000000" w:rsidRPr="00000000">
        <w:rPr>
          <w:rtl w:val="0"/>
        </w:rPr>
        <w:t xml:space="preserve">: Selects all elements of a given type.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blue;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Class Selector</w:t>
      </w:r>
      <w:r w:rsidDel="00000000" w:rsidR="00000000" w:rsidRPr="00000000">
        <w:rPr>
          <w:rtl w:val="0"/>
        </w:rPr>
        <w:t xml:space="preserve">: Selects elements with a specific class attribute.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.my-class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red;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ID Selector</w:t>
      </w:r>
      <w:r w:rsidDel="00000000" w:rsidR="00000000" w:rsidRPr="00000000">
        <w:rPr>
          <w:rtl w:val="0"/>
        </w:rPr>
        <w:t xml:space="preserve">: Selects an element with a specific id attribute.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#my-id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green;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Attribute Selector</w:t>
      </w:r>
      <w:r w:rsidDel="00000000" w:rsidR="00000000" w:rsidRPr="00000000">
        <w:rPr>
          <w:rtl w:val="0"/>
        </w:rPr>
        <w:t xml:space="preserve">: Selects elements based on an attribute or attribute value.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a[href]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orange;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Pseudo-class Selector</w:t>
      </w:r>
      <w:r w:rsidDel="00000000" w:rsidR="00000000" w:rsidRPr="00000000">
        <w:rPr>
          <w:rtl w:val="0"/>
        </w:rPr>
        <w:t xml:space="preserve">: Selects elements based on their state.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a:hover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purple;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Pseudo-element Selector</w:t>
      </w:r>
      <w:r w:rsidDel="00000000" w:rsidR="00000000" w:rsidRPr="00000000">
        <w:rPr>
          <w:rtl w:val="0"/>
        </w:rPr>
        <w:t xml:space="preserve">: Selects parts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p::first-line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font-weight: bold;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j9cx7ph5a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CSS Properties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wa49ccbnt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 Properties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Sets the color of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color: blue;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 Sets the size of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font-size: 2em;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: Sets the font of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: Sets the weight (boldness) of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font-weight: bold;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: Sets the horizontal alignment of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text-align: center;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text-decoration</w:t>
      </w:r>
      <w:r w:rsidDel="00000000" w:rsidR="00000000" w:rsidRPr="00000000">
        <w:rPr>
          <w:rtl w:val="0"/>
        </w:rPr>
        <w:t xml:space="preserve">: Adds decoration to text.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text-decoration: none;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d8c6v412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Background Properties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: Sets the background color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#f4f4f4;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: Sets a background image for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background-image: url('background.jpg');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background-repeat</w:t>
      </w:r>
      <w:r w:rsidDel="00000000" w:rsidR="00000000" w:rsidRPr="00000000">
        <w:rPr>
          <w:rtl w:val="0"/>
        </w:rPr>
        <w:t xml:space="preserve">: Specifies if/how a background image will be repeated.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: Specifies the size of the background image.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background-size: cover;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kdhdw107k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Box Model Properties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Sets the width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100px;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Sets the height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height: 100px;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Sets the padding inside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20px;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margin</w:t>
      </w:r>
      <w:r w:rsidDel="00000000" w:rsidR="00000000" w:rsidRPr="00000000">
        <w:rPr>
          <w:rtl w:val="0"/>
        </w:rPr>
        <w:t xml:space="preserve">: Sets the margin outside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margin: 20px;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 Sets the border around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border: 1px solid black;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sq4ake4vz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Positioning Properties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Specifies the type of positioning method used for an element (static, relative, absolute, fixed, sticky).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.relative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position: relative;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top: 10px;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left: 10px;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top, right, bottom, left</w:t>
      </w:r>
      <w:r w:rsidDel="00000000" w:rsidR="00000000" w:rsidRPr="00000000">
        <w:rPr>
          <w:rtl w:val="0"/>
        </w:rPr>
        <w:t xml:space="preserve">: Specifies the offset of a positioned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.absolute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position: absolute;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top: 50px;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left: 50px;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l6oq2jhtt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Flexbox Properties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Specifies the display behavior of an element (flex or inline-flex for flexbox).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flex;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flex-direction</w:t>
      </w:r>
      <w:r w:rsidDel="00000000" w:rsidR="00000000" w:rsidRPr="00000000">
        <w:rPr>
          <w:rtl w:val="0"/>
        </w:rPr>
        <w:t xml:space="preserve">: Defines the direction of the flex items (row, row-reverse, column, column-reverse).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flex-direction: row;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justify-content</w:t>
      </w:r>
      <w:r w:rsidDel="00000000" w:rsidR="00000000" w:rsidRPr="00000000">
        <w:rPr>
          <w:rtl w:val="0"/>
        </w:rPr>
        <w:t xml:space="preserve">: Defines the alignment along the main axis.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justify-content: center;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align-items</w:t>
      </w:r>
      <w:r w:rsidDel="00000000" w:rsidR="00000000" w:rsidRPr="00000000">
        <w:rPr>
          <w:rtl w:val="0"/>
        </w:rPr>
        <w:t xml:space="preserve">: Defines the alignment along the cross axis.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align-items: center;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: Specifies how a flex item will grow or shrink.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.item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flex: 1;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5m2snzzq8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CSS Grid Layout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Specifies the display behavior of an element (grid or inline-grid for grid layout).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.grid-container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display: grid;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grid-template-columns</w:t>
      </w:r>
      <w:r w:rsidDel="00000000" w:rsidR="00000000" w:rsidRPr="00000000">
        <w:rPr>
          <w:rtl w:val="0"/>
        </w:rPr>
        <w:t xml:space="preserve">: Defines the number and size of columns.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.grid-container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grid-template-columns: 1fr 1fr 1fr;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grid-template-rows</w:t>
      </w:r>
      <w:r w:rsidDel="00000000" w:rsidR="00000000" w:rsidRPr="00000000">
        <w:rPr>
          <w:rtl w:val="0"/>
        </w:rPr>
        <w:t xml:space="preserve">: Defines the number and size of rows.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.grid-container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grid-template-rows: auto;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grid-gap</w:t>
      </w:r>
      <w:r w:rsidDel="00000000" w:rsidR="00000000" w:rsidRPr="00000000">
        <w:rPr>
          <w:rtl w:val="0"/>
        </w:rPr>
        <w:t xml:space="preserve">: Specifies the gap between grid items.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.grid-container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grid-gap: 10px;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grid-area</w:t>
      </w:r>
      <w:r w:rsidDel="00000000" w:rsidR="00000000" w:rsidRPr="00000000">
        <w:rPr>
          <w:rtl w:val="0"/>
        </w:rPr>
        <w:t xml:space="preserve">: Specifies a grid item's size and location.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.grid-item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grid-area: 1 / 1 / 2 / 2;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jll2y2g7a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Responsive Design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n77b5vn4uz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Media Queries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Media queries allow you to apply different styles for different devices or screen sizes.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 only screen and (max-width: 600px) {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background-color: lightblue;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l0u772wcm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Transitions and Animations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7sql75fff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Transitions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Transitions provide a way to make changes occur gradually over a specified duration.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100px;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height: 100px;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red;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transition: width 2s;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div:hover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200px;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t3i121zl7m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Animations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Animations allow you to create keyframe animations.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 example {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{background-color: red;}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 {background-color: yellow;}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width: 100px;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height: 100px;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red;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animation-name: example;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animation-duration: 4s;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my1kevunw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Other Useful CSS Properties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: Sets the opacity level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 {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opacity: 0.5;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z-index</w:t>
      </w:r>
      <w:r w:rsidDel="00000000" w:rsidR="00000000" w:rsidRPr="00000000">
        <w:rPr>
          <w:rtl w:val="0"/>
        </w:rPr>
        <w:t xml:space="preserve">: Sets the stack order of an element.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.element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position: absolute;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z-index: 10;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overflow</w:t>
      </w:r>
      <w:r w:rsidDel="00000000" w:rsidR="00000000" w:rsidRPr="00000000">
        <w:rPr>
          <w:rtl w:val="0"/>
        </w:rPr>
        <w:t xml:space="preserve">: Specifies what happens if content overflows an element's box.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 {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overflow: scroll;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16aeu3tb2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Putting It All Together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complete example that combines many of the concepts covered above: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&lt;title&gt;Comprehensive CSS Example&lt;/title&gt;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&lt;style&gt;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body {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0;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0;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header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white;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1em 0;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nav {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1em 0;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nav a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0 1em;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#4CAF50;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main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1em;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footer {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color: white;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1em 0;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position: fixed;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100%;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bottom: 0;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.grid-container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display: grid;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grid-template-columns: 1fr 1fr 1fr;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grid-gap: 10px;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1em 0;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.grid-item {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#ddd;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1em;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.flex-container {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display: flex;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justify-content: space-around;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1em 0;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.flex-item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#bbb;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padding: 1em;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text-align: center;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flex: 1;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margin: 0 10px;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@media only screen and (max-width: 600px) 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.grid-container {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.flex-container {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.animate-box {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100px;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height: 100px;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transition: width 2s;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.animate-box:hover {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200px;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@keyframes example {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from {background-color: red;}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to {background-color: yellow;}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.animated-box {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width: 100px;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height: 100px;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animation-name: example;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animation-duration: 4s;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&lt;/style&gt;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&lt;header&gt;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&lt;h1&gt;Welcome to My Website&lt;/h1&gt;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&lt;/header&gt;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&lt;nav&gt;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 href="#"&gt;Home&lt;/a&gt;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 href="#"&gt;About&lt;/a&gt;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 href="#"&gt;Contact&lt;/a&gt;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&lt;/nav&gt;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&lt;main&gt;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&lt;h2&gt;Grid Layout&lt;/h2&gt;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class="grid-container"&gt;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class="grid-item"&gt;Item 1&lt;/div&gt;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class="grid-item"&gt;Item 2&lt;/div&gt;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class="grid-item"&gt;Item 3&lt;/div&gt;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&lt;h2&gt;Flexbox Layout&lt;/h2&gt;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class="flex-container"&gt;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class="flex-item"&gt;Item A&lt;/div&gt;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class="flex-item"&gt;Item B&lt;/div&gt;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&lt;div class="flex-item"&gt;Item C&lt;/div&gt;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&lt;h2&gt;Animations&lt;/h2&gt;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class="animate-box"&gt;&lt;/div&gt;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class="animated-box"&gt;&lt;/div&gt;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&lt;/main&gt;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&lt;footer&gt;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&lt;p&gt;&amp;copy; 2024 My Website&lt;/p&gt;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&lt;/footer&gt;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combines grid layout, flexbox layout, media queries for responsiveness, transitions, and animations, giving you a comprehensive overview of how to use CSS effectively. You can build upon this foundation by adding more specific styles and refining the design according to your needs.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