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B0918" w14:textId="73C0C5B6" w:rsidR="00F41BEE" w:rsidRDefault="006E698A" w:rsidP="009F2912">
      <w:pPr>
        <w:pStyle w:val="Title"/>
      </w:pPr>
      <w:proofErr w:type="spellStart"/>
      <w:r>
        <w:t>Ronit</w:t>
      </w:r>
      <w:proofErr w:type="spellEnd"/>
      <w:r>
        <w:t xml:space="preserve"> </w:t>
      </w:r>
      <w:proofErr w:type="spellStart"/>
      <w:r>
        <w:t>Bhadania</w:t>
      </w:r>
      <w:proofErr w:type="spellEnd"/>
    </w:p>
    <w:p w14:paraId="1E289398" w14:textId="77777777" w:rsidR="00F41BEE" w:rsidRDefault="00716DBC" w:rsidP="009E3475">
      <w:pPr>
        <w:pStyle w:val="Subtitle"/>
      </w:pPr>
      <w:sdt>
        <w:sdtPr>
          <w:id w:val="-1603493245"/>
          <w:placeholder>
            <w:docPart w:val="AB093AB2A6CE47F1B7273BC88329070D"/>
          </w:placeholder>
          <w:temporary/>
          <w:showingPlcHdr/>
          <w15:appearance w15:val="hidden"/>
        </w:sdtPr>
        <w:sdtEndPr/>
        <w:sdtContent>
          <w:r w:rsidR="00F41BEE">
            <w:t>Professional Title</w:t>
          </w:r>
        </w:sdtContent>
      </w:sdt>
      <w:r w:rsidR="00F41BEE">
        <w:t xml:space="preserve"> </w:t>
      </w:r>
    </w:p>
    <w:p w14:paraId="15B2F8B3" w14:textId="202CF363" w:rsidR="00F41BEE" w:rsidRDefault="007326D5" w:rsidP="009E3475">
      <w:pPr>
        <w:pStyle w:val="Heading1"/>
      </w:pPr>
      <w:r>
        <w:t>Darshan Uni, Hadala Rajkot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r w:rsidR="006E698A">
        <w:t>ronit.bhadania07@gmail.com</w:t>
      </w:r>
      <w:r w:rsidR="00D33557">
        <w:t xml:space="preserve"> | </w:t>
      </w:r>
      <w:hyperlink r:id="rId11" w:history="1">
        <w:r w:rsidR="00546D22" w:rsidRPr="0017668B">
          <w:rPr>
            <w:rStyle w:val="Hyperlink"/>
          </w:rPr>
          <w:t>GitHub</w:t>
        </w:r>
      </w:hyperlink>
    </w:p>
    <w:p w14:paraId="0DFBB3A3" w14:textId="77777777" w:rsidR="00003455" w:rsidRPr="00003455" w:rsidRDefault="00003455" w:rsidP="00003455"/>
    <w:p w14:paraId="0C272812" w14:textId="77777777" w:rsidR="00F41BEE" w:rsidRDefault="00716DBC" w:rsidP="007326D5">
      <w:pPr>
        <w:pStyle w:val="Heading1"/>
        <w:ind w:hanging="567"/>
      </w:pPr>
      <w:sdt>
        <w:sdtPr>
          <w:id w:val="-736782104"/>
          <w:placeholder>
            <w:docPart w:val="608AA6FFACF244E7A9A56B62861B340F"/>
          </w:placeholder>
          <w:temporary/>
          <w:showingPlcHdr/>
          <w15:appearance w15:val="hidden"/>
        </w:sdtPr>
        <w:sdtEndPr/>
        <w:sdtContent>
          <w:r w:rsidR="00F41BEE">
            <w:t>Objective</w:t>
          </w:r>
        </w:sdtContent>
      </w:sdt>
    </w:p>
    <w:p w14:paraId="5538E253" w14:textId="77777777" w:rsidR="00003455" w:rsidRPr="00003455" w:rsidRDefault="00003455" w:rsidP="007326D5">
      <w:pPr>
        <w:spacing w:line="168" w:lineRule="auto"/>
        <w:ind w:hanging="567"/>
        <w:rPr>
          <w:sz w:val="10"/>
          <w:szCs w:val="12"/>
        </w:rPr>
      </w:pPr>
      <w:r w:rsidRPr="00003455">
        <w:rPr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37915433" wp14:editId="5D57EB83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7DBB0BE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D53DB12" w14:textId="7E7E6142" w:rsidR="00003455" w:rsidRDefault="00716DBC" w:rsidP="0005761A">
      <w:pPr>
        <w:ind w:hanging="567"/>
      </w:pPr>
      <w:sdt>
        <w:sdtPr>
          <w:id w:val="-912933146"/>
          <w:placeholder>
            <w:docPart w:val="F0C53ED76C4C49D29E5330D9D99DA92B"/>
          </w:placeholder>
          <w:temporary/>
          <w:showingPlcHdr/>
          <w15:appearance w15:val="hidden"/>
        </w:sdtPr>
        <w:sdtEndPr/>
        <w:sdtContent>
          <w:r w:rsidR="00F41BEE" w:rsidRPr="005463C0">
            <w:t>To obtain a challenging data scientist position in a dynamic and innovative organization where I can use</w:t>
          </w:r>
          <w:r w:rsidR="00F41BEE">
            <w:t xml:space="preserve"> </w:t>
          </w:r>
          <w:r w:rsidR="00F41BEE" w:rsidRPr="005463C0">
            <w:t>my technical and analytical skills</w:t>
          </w:r>
          <w:r w:rsidR="00F41BEE">
            <w:t>.</w:t>
          </w:r>
        </w:sdtContent>
      </w:sdt>
    </w:p>
    <w:p w14:paraId="5508220C" w14:textId="77777777" w:rsidR="00F41BEE" w:rsidRDefault="00716DBC" w:rsidP="007326D5">
      <w:pPr>
        <w:pStyle w:val="Heading1"/>
        <w:ind w:hanging="567"/>
      </w:pPr>
      <w:sdt>
        <w:sdtPr>
          <w:id w:val="1494989950"/>
          <w:placeholder>
            <w:docPart w:val="C9A7A7BF0CDA4AEA858EEE0B021DB7C0"/>
          </w:placeholder>
          <w:temporary/>
          <w:showingPlcHdr/>
          <w15:appearance w15:val="hidden"/>
        </w:sdtPr>
        <w:sdtEndPr/>
        <w:sdtContent>
          <w:r w:rsidR="00F41BEE">
            <w:t>Experience</w:t>
          </w:r>
        </w:sdtContent>
      </w:sdt>
    </w:p>
    <w:p w14:paraId="340F1567" w14:textId="77777777" w:rsidR="00003455" w:rsidRPr="00003455" w:rsidRDefault="00003455" w:rsidP="007326D5">
      <w:pPr>
        <w:spacing w:line="168" w:lineRule="auto"/>
        <w:ind w:hanging="567"/>
        <w:rPr>
          <w:sz w:val="10"/>
          <w:szCs w:val="12"/>
        </w:rPr>
      </w:pPr>
      <w:r w:rsidRPr="00003455">
        <w:rPr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10F2E945" wp14:editId="51EBA607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0A7001F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6CDA735" w14:textId="77777777" w:rsidR="0005761A" w:rsidRDefault="0005761A" w:rsidP="007326D5">
      <w:pPr>
        <w:pStyle w:val="Heading2"/>
        <w:ind w:hanging="567"/>
      </w:pPr>
      <w:r>
        <w:t>Project</w:t>
      </w:r>
    </w:p>
    <w:p w14:paraId="41B4F19A" w14:textId="4FD0A469" w:rsidR="00F41BEE" w:rsidRDefault="006E698A" w:rsidP="006E698A">
      <w:pPr>
        <w:pStyle w:val="Heading2"/>
        <w:ind w:hanging="567"/>
      </w:pPr>
      <w:r>
        <w:t xml:space="preserve">Student </w:t>
      </w:r>
      <w:proofErr w:type="gramStart"/>
      <w:r>
        <w:t xml:space="preserve">Attendance </w:t>
      </w:r>
      <w:r w:rsidR="0005761A">
        <w:t xml:space="preserve"> System</w:t>
      </w:r>
      <w:proofErr w:type="gramEnd"/>
      <w:r w:rsidR="00003455">
        <w:tab/>
      </w:r>
      <w:r w:rsidR="0005761A">
        <w:t xml:space="preserve">2025 </w:t>
      </w:r>
    </w:p>
    <w:p w14:paraId="59081E0D" w14:textId="5F397F77" w:rsidR="006E698A" w:rsidRDefault="006E698A" w:rsidP="006E698A">
      <w:pPr>
        <w:pStyle w:val="Heading2"/>
        <w:ind w:hanging="567"/>
      </w:pPr>
      <w:r>
        <w:t xml:space="preserve">Tvmaze-API </w:t>
      </w:r>
    </w:p>
    <w:p w14:paraId="0111F54A" w14:textId="3F090BBD" w:rsidR="00F41BEE" w:rsidRDefault="00F41BEE" w:rsidP="00BA53F7">
      <w:pPr>
        <w:pStyle w:val="Heading2"/>
      </w:pPr>
    </w:p>
    <w:p w14:paraId="6874C459" w14:textId="77777777" w:rsidR="00F41BEE" w:rsidRDefault="00716DBC" w:rsidP="007326D5">
      <w:pPr>
        <w:pStyle w:val="Heading1"/>
        <w:ind w:hanging="567"/>
      </w:pPr>
      <w:sdt>
        <w:sdtPr>
          <w:id w:val="1513793667"/>
          <w:placeholder>
            <w:docPart w:val="AB2BF20F70BB4D5BBB504813D0AF453B"/>
          </w:placeholder>
          <w:temporary/>
          <w:showingPlcHdr/>
          <w15:appearance w15:val="hidden"/>
        </w:sdtPr>
        <w:sdtEndPr/>
        <w:sdtContent>
          <w:r w:rsidR="00F41BEE">
            <w:t>Education</w:t>
          </w:r>
        </w:sdtContent>
      </w:sdt>
    </w:p>
    <w:p w14:paraId="629D6717" w14:textId="77777777" w:rsidR="00003455" w:rsidRPr="00003455" w:rsidRDefault="00003455" w:rsidP="007326D5">
      <w:pPr>
        <w:spacing w:line="168" w:lineRule="auto"/>
        <w:ind w:hanging="567"/>
        <w:rPr>
          <w:sz w:val="10"/>
          <w:szCs w:val="12"/>
        </w:rPr>
      </w:pPr>
      <w:r w:rsidRPr="00003455">
        <w:rPr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584D2997" wp14:editId="234177E6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1C42894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B88D89D" w14:textId="5FC9CCCB" w:rsidR="00F41BEE" w:rsidRDefault="00BA53F7" w:rsidP="007326D5">
      <w:pPr>
        <w:pStyle w:val="Heading2"/>
        <w:ind w:hanging="567"/>
      </w:pPr>
      <w:r>
        <w:t>12</w:t>
      </w:r>
      <w:r w:rsidRPr="00BA53F7">
        <w:rPr>
          <w:vertAlign w:val="superscript"/>
        </w:rPr>
        <w:t>th</w:t>
      </w:r>
      <w:r>
        <w:t xml:space="preserve"> Class</w:t>
      </w:r>
      <w:r w:rsidR="00003455">
        <w:tab/>
      </w:r>
      <w:r>
        <w:t>2024</w:t>
      </w:r>
    </w:p>
    <w:p w14:paraId="5A66C85E" w14:textId="4E5DADA5" w:rsidR="00003455" w:rsidRDefault="006E698A" w:rsidP="0005761A">
      <w:pPr>
        <w:ind w:hanging="567"/>
      </w:pPr>
      <w:r>
        <w:t xml:space="preserve">12th From Shree </w:t>
      </w:r>
      <w:proofErr w:type="spellStart"/>
      <w:r>
        <w:t>P.</w:t>
      </w:r>
      <w:proofErr w:type="gramStart"/>
      <w:r>
        <w:t>V.Modi</w:t>
      </w:r>
      <w:proofErr w:type="spellEnd"/>
      <w:proofErr w:type="gramEnd"/>
      <w:r>
        <w:t xml:space="preserve"> High </w:t>
      </w:r>
      <w:proofErr w:type="spellStart"/>
      <w:r>
        <w:t>School,Jamnagar</w:t>
      </w:r>
      <w:proofErr w:type="spellEnd"/>
      <w:r w:rsidR="00BA53F7">
        <w:t>.</w:t>
      </w:r>
    </w:p>
    <w:p w14:paraId="436F1B3C" w14:textId="404A11D5" w:rsidR="00BA53F7" w:rsidRDefault="00BA53F7" w:rsidP="00BA53F7">
      <w:pPr>
        <w:pStyle w:val="Heading2"/>
        <w:ind w:hanging="567"/>
      </w:pPr>
      <w:r>
        <w:t>10</w:t>
      </w:r>
      <w:r w:rsidRPr="00BA53F7">
        <w:rPr>
          <w:vertAlign w:val="superscript"/>
        </w:rPr>
        <w:t>th</w:t>
      </w:r>
      <w:r>
        <w:t xml:space="preserve"> Class</w:t>
      </w:r>
      <w:r>
        <w:tab/>
        <w:t>2023</w:t>
      </w:r>
    </w:p>
    <w:p w14:paraId="7770BDAC" w14:textId="283A9763" w:rsidR="00BA53F7" w:rsidRDefault="00BA53F7" w:rsidP="00BA53F7">
      <w:pPr>
        <w:ind w:hanging="567"/>
      </w:pPr>
      <w:r>
        <w:t>10th F</w:t>
      </w:r>
      <w:r w:rsidR="006E698A">
        <w:t xml:space="preserve">rom </w:t>
      </w:r>
      <w:proofErr w:type="spellStart"/>
      <w:r w:rsidR="006E698A">
        <w:t>S.t.</w:t>
      </w:r>
      <w:proofErr w:type="spellEnd"/>
      <w:r w:rsidR="006E698A">
        <w:t xml:space="preserve"> Francis High </w:t>
      </w:r>
      <w:proofErr w:type="spellStart"/>
      <w:proofErr w:type="gramStart"/>
      <w:r w:rsidR="006E698A">
        <w:t>School,Jamnagar</w:t>
      </w:r>
      <w:proofErr w:type="spellEnd"/>
      <w:proofErr w:type="gramEnd"/>
      <w:r w:rsidR="006E698A">
        <w:t>.</w:t>
      </w:r>
    </w:p>
    <w:p w14:paraId="14265105" w14:textId="77777777" w:rsidR="00F41BEE" w:rsidRDefault="00716DBC" w:rsidP="007326D5">
      <w:pPr>
        <w:pStyle w:val="Heading1"/>
        <w:ind w:hanging="567"/>
      </w:pPr>
      <w:sdt>
        <w:sdtPr>
          <w:id w:val="592895854"/>
          <w:placeholder>
            <w:docPart w:val="A65B06ECEF804A0390CD6FBEFC0E2667"/>
          </w:placeholder>
          <w:temporary/>
          <w:showingPlcHdr/>
          <w15:appearance w15:val="hidden"/>
        </w:sdtPr>
        <w:sdtEndPr/>
        <w:sdtContent>
          <w:r w:rsidR="00F41BEE">
            <w:t>Skills &amp; abilities</w:t>
          </w:r>
        </w:sdtContent>
      </w:sdt>
    </w:p>
    <w:p w14:paraId="1CFEE637" w14:textId="77777777" w:rsidR="00003455" w:rsidRPr="00003455" w:rsidRDefault="00003455" w:rsidP="007326D5">
      <w:pPr>
        <w:spacing w:line="168" w:lineRule="auto"/>
        <w:ind w:hanging="567"/>
        <w:rPr>
          <w:sz w:val="10"/>
          <w:szCs w:val="12"/>
        </w:rPr>
      </w:pPr>
      <w:r w:rsidRPr="00003455">
        <w:rPr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21A17791" wp14:editId="4A74B451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2524E88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9D284B3" w14:textId="791147F3" w:rsidR="00F41BEE" w:rsidRDefault="006E698A" w:rsidP="007326D5">
      <w:pPr>
        <w:pStyle w:val="ListBullet"/>
        <w:ind w:hanging="567"/>
      </w:pPr>
      <w:proofErr w:type="spellStart"/>
      <w:r>
        <w:t>TeamWork</w:t>
      </w:r>
      <w:proofErr w:type="spellEnd"/>
    </w:p>
    <w:p w14:paraId="1C39B420" w14:textId="5BA1D810" w:rsidR="00F41BEE" w:rsidRDefault="006E698A" w:rsidP="007326D5">
      <w:pPr>
        <w:pStyle w:val="ListBullet"/>
        <w:ind w:hanging="567"/>
      </w:pPr>
      <w:r>
        <w:t>Openness</w:t>
      </w:r>
    </w:p>
    <w:p w14:paraId="6CBFF515" w14:textId="77777777" w:rsidR="00F41BEE" w:rsidRDefault="00716DBC" w:rsidP="007326D5">
      <w:pPr>
        <w:pStyle w:val="ListBullet"/>
        <w:ind w:hanging="567"/>
      </w:pPr>
      <w:sdt>
        <w:sdtPr>
          <w:id w:val="-94178466"/>
          <w:placeholder>
            <w:docPart w:val="15F6587B1E6046468427954C0C2E257D"/>
          </w:placeholder>
          <w:temporary/>
          <w:showingPlcHdr/>
          <w15:appearance w15:val="hidden"/>
        </w:sdtPr>
        <w:sdtEndPr/>
        <w:sdtContent>
          <w:r w:rsidR="00F41BEE" w:rsidRPr="005338E9">
            <w:t>Communication</w:t>
          </w:r>
        </w:sdtContent>
      </w:sdt>
    </w:p>
    <w:p w14:paraId="48EF912C" w14:textId="376F0358" w:rsidR="0005761A" w:rsidRDefault="006E698A" w:rsidP="0005761A">
      <w:pPr>
        <w:pStyle w:val="ListBullet"/>
        <w:ind w:hanging="567"/>
      </w:pPr>
      <w:r>
        <w:t>Problem Solving</w:t>
      </w:r>
      <w:r w:rsidR="00F41BEE">
        <w:t xml:space="preserve"> </w:t>
      </w:r>
    </w:p>
    <w:p w14:paraId="4C687473" w14:textId="728C2CA9" w:rsidR="0005761A" w:rsidRDefault="0005761A" w:rsidP="0005761A">
      <w:pPr>
        <w:pStyle w:val="Heading1"/>
        <w:ind w:hanging="567"/>
      </w:pPr>
      <w:r>
        <w:t xml:space="preserve">Technologies </w:t>
      </w:r>
    </w:p>
    <w:p w14:paraId="5E48400F" w14:textId="77777777" w:rsidR="0005761A" w:rsidRPr="00003455" w:rsidRDefault="0005761A" w:rsidP="0005761A">
      <w:pPr>
        <w:spacing w:line="168" w:lineRule="auto"/>
        <w:ind w:hanging="567"/>
        <w:rPr>
          <w:sz w:val="10"/>
          <w:szCs w:val="12"/>
        </w:rPr>
      </w:pPr>
      <w:r w:rsidRPr="00003455">
        <w:rPr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4A47CE3B" wp14:editId="3FBF95F5">
                <wp:extent cx="5943600" cy="0"/>
                <wp:effectExtent l="0" t="0" r="0" b="0"/>
                <wp:docPr id="144760486" name="Straight Connector 1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557D549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D9D0286" w14:textId="5632B665" w:rsidR="0005761A" w:rsidRDefault="0005761A" w:rsidP="0005761A">
      <w:pPr>
        <w:pStyle w:val="ListBullet"/>
        <w:ind w:hanging="567"/>
      </w:pPr>
      <w:r>
        <w:t>React JS</w:t>
      </w:r>
      <w:bookmarkStart w:id="0" w:name="_GoBack"/>
      <w:bookmarkEnd w:id="0"/>
    </w:p>
    <w:p w14:paraId="1B76BD20" w14:textId="64471C99" w:rsidR="0005761A" w:rsidRDefault="0005761A" w:rsidP="0005761A">
      <w:pPr>
        <w:pStyle w:val="ListBullet"/>
        <w:ind w:hanging="567"/>
      </w:pPr>
      <w:r>
        <w:t>Angular</w:t>
      </w:r>
    </w:p>
    <w:p w14:paraId="5BC8D6C5" w14:textId="77777777" w:rsidR="0005761A" w:rsidRDefault="0005761A" w:rsidP="0005761A">
      <w:pPr>
        <w:pStyle w:val="ListBullet"/>
        <w:ind w:hanging="567"/>
      </w:pPr>
      <w:r>
        <w:t>Next JS</w:t>
      </w:r>
    </w:p>
    <w:p w14:paraId="38FE2D68" w14:textId="3EA6EE77" w:rsidR="0005761A" w:rsidRDefault="0005761A" w:rsidP="00C12396">
      <w:pPr>
        <w:pStyle w:val="ListBullet"/>
        <w:ind w:hanging="567"/>
      </w:pPr>
      <w:r>
        <w:t xml:space="preserve">Express </w:t>
      </w:r>
    </w:p>
    <w:sectPr w:rsidR="0005761A" w:rsidSect="00ED59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B32EC" w14:textId="77777777" w:rsidR="00716DBC" w:rsidRDefault="00716DBC">
      <w:pPr>
        <w:spacing w:after="0"/>
      </w:pPr>
      <w:r>
        <w:separator/>
      </w:r>
    </w:p>
  </w:endnote>
  <w:endnote w:type="continuationSeparator" w:id="0">
    <w:p w14:paraId="3FCB734D" w14:textId="77777777" w:rsidR="00716DBC" w:rsidRDefault="00716DBC">
      <w:pPr>
        <w:spacing w:after="0"/>
      </w:pPr>
      <w:r>
        <w:continuationSeparator/>
      </w:r>
    </w:p>
  </w:endnote>
  <w:endnote w:type="continuationNotice" w:id="1">
    <w:p w14:paraId="2AE52DA6" w14:textId="77777777" w:rsidR="00716DBC" w:rsidRDefault="00716DB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2A584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AC9E5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C9907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988147" w14:textId="77777777" w:rsidR="00716DBC" w:rsidRDefault="00716DBC">
      <w:pPr>
        <w:spacing w:after="0"/>
      </w:pPr>
      <w:r>
        <w:separator/>
      </w:r>
    </w:p>
  </w:footnote>
  <w:footnote w:type="continuationSeparator" w:id="0">
    <w:p w14:paraId="119DF3E9" w14:textId="77777777" w:rsidR="00716DBC" w:rsidRDefault="00716DBC">
      <w:pPr>
        <w:spacing w:after="0"/>
      </w:pPr>
      <w:r>
        <w:continuationSeparator/>
      </w:r>
    </w:p>
  </w:footnote>
  <w:footnote w:type="continuationNotice" w:id="1">
    <w:p w14:paraId="4D534FE1" w14:textId="77777777" w:rsidR="00716DBC" w:rsidRDefault="00716DB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31D55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D74B6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AA958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D5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761A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7668B"/>
    <w:rsid w:val="0018191F"/>
    <w:rsid w:val="00181FE7"/>
    <w:rsid w:val="00186230"/>
    <w:rsid w:val="001C0F24"/>
    <w:rsid w:val="001D4B58"/>
    <w:rsid w:val="00200572"/>
    <w:rsid w:val="00262033"/>
    <w:rsid w:val="00271453"/>
    <w:rsid w:val="00276E4F"/>
    <w:rsid w:val="00295104"/>
    <w:rsid w:val="002C0DDD"/>
    <w:rsid w:val="002D59A2"/>
    <w:rsid w:val="002E4B98"/>
    <w:rsid w:val="00302F19"/>
    <w:rsid w:val="00304507"/>
    <w:rsid w:val="003108DB"/>
    <w:rsid w:val="00331246"/>
    <w:rsid w:val="003319FB"/>
    <w:rsid w:val="0033353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D4481"/>
    <w:rsid w:val="003F19B9"/>
    <w:rsid w:val="00400FD0"/>
    <w:rsid w:val="0040118E"/>
    <w:rsid w:val="00413365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46D22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E698A"/>
    <w:rsid w:val="006F0EAE"/>
    <w:rsid w:val="006F2441"/>
    <w:rsid w:val="00711175"/>
    <w:rsid w:val="00712084"/>
    <w:rsid w:val="007148DA"/>
    <w:rsid w:val="00716DBC"/>
    <w:rsid w:val="007326D5"/>
    <w:rsid w:val="007571DC"/>
    <w:rsid w:val="00774126"/>
    <w:rsid w:val="0077621B"/>
    <w:rsid w:val="00781236"/>
    <w:rsid w:val="007941C7"/>
    <w:rsid w:val="007963CE"/>
    <w:rsid w:val="007A7186"/>
    <w:rsid w:val="007D00B3"/>
    <w:rsid w:val="007D518E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A53F7"/>
    <w:rsid w:val="00BB273E"/>
    <w:rsid w:val="00BD735D"/>
    <w:rsid w:val="00C03729"/>
    <w:rsid w:val="00C04033"/>
    <w:rsid w:val="00C12396"/>
    <w:rsid w:val="00C278AA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3557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AFD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3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v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093AB2A6CE47F1B7273BC883290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01899-E2FF-4D56-BDA1-24CC5DB49C1C}"/>
      </w:docPartPr>
      <w:docPartBody>
        <w:p w:rsidR="00115EAA" w:rsidRDefault="00DD042C">
          <w:pPr>
            <w:pStyle w:val="AB093AB2A6CE47F1B7273BC88329070D"/>
          </w:pPr>
          <w:r>
            <w:t>Professional Title</w:t>
          </w:r>
        </w:p>
      </w:docPartBody>
    </w:docPart>
    <w:docPart>
      <w:docPartPr>
        <w:name w:val="608AA6FFACF244E7A9A56B62861B3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AA02E-E343-43C0-82D1-B4AF3C7523D0}"/>
      </w:docPartPr>
      <w:docPartBody>
        <w:p w:rsidR="00115EAA" w:rsidRDefault="00DD042C">
          <w:pPr>
            <w:pStyle w:val="608AA6FFACF244E7A9A56B62861B340F"/>
          </w:pPr>
          <w:r>
            <w:t>Objective</w:t>
          </w:r>
        </w:p>
      </w:docPartBody>
    </w:docPart>
    <w:docPart>
      <w:docPartPr>
        <w:name w:val="F0C53ED76C4C49D29E5330D9D99DA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78F71-1B54-415D-90C5-EA36E1BB9003}"/>
      </w:docPartPr>
      <w:docPartBody>
        <w:p w:rsidR="00115EAA" w:rsidRDefault="00DD042C">
          <w:pPr>
            <w:pStyle w:val="F0C53ED76C4C49D29E5330D9D99DA92B"/>
          </w:pPr>
          <w:r w:rsidRPr="005463C0">
            <w:t>To obtain a challenging data scientist position in a dynamic and innovative organization where I can use</w:t>
          </w:r>
          <w:r>
            <w:t xml:space="preserve"> </w:t>
          </w:r>
          <w:r w:rsidRPr="005463C0">
            <w:t>my technical and analytical skills</w:t>
          </w:r>
          <w:r>
            <w:t>.</w:t>
          </w:r>
        </w:p>
      </w:docPartBody>
    </w:docPart>
    <w:docPart>
      <w:docPartPr>
        <w:name w:val="C9A7A7BF0CDA4AEA858EEE0B021DB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AE20F-B5D0-42EB-B299-687A6DBE9C61}"/>
      </w:docPartPr>
      <w:docPartBody>
        <w:p w:rsidR="00115EAA" w:rsidRDefault="00DD042C">
          <w:pPr>
            <w:pStyle w:val="C9A7A7BF0CDA4AEA858EEE0B021DB7C0"/>
          </w:pPr>
          <w:r>
            <w:t>Experience</w:t>
          </w:r>
        </w:p>
      </w:docPartBody>
    </w:docPart>
    <w:docPart>
      <w:docPartPr>
        <w:name w:val="AB2BF20F70BB4D5BBB504813D0AF4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98A18-0754-485E-B6AA-5C4346A4D3CB}"/>
      </w:docPartPr>
      <w:docPartBody>
        <w:p w:rsidR="00115EAA" w:rsidRDefault="00DD042C">
          <w:pPr>
            <w:pStyle w:val="AB2BF20F70BB4D5BBB504813D0AF453B"/>
          </w:pPr>
          <w:r>
            <w:t>Education</w:t>
          </w:r>
        </w:p>
      </w:docPartBody>
    </w:docPart>
    <w:docPart>
      <w:docPartPr>
        <w:name w:val="A65B06ECEF804A0390CD6FBEFC0E2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9FC13-F9C7-4068-AC62-60A30B00C96D}"/>
      </w:docPartPr>
      <w:docPartBody>
        <w:p w:rsidR="00115EAA" w:rsidRDefault="00DD042C">
          <w:pPr>
            <w:pStyle w:val="A65B06ECEF804A0390CD6FBEFC0E2667"/>
          </w:pPr>
          <w:r>
            <w:t>Skills &amp; abilities</w:t>
          </w:r>
        </w:p>
      </w:docPartBody>
    </w:docPart>
    <w:docPart>
      <w:docPartPr>
        <w:name w:val="15F6587B1E6046468427954C0C2E2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A1C1C-90CE-4BAB-A176-9F646EC966E6}"/>
      </w:docPartPr>
      <w:docPartBody>
        <w:p w:rsidR="00115EAA" w:rsidRDefault="00DD042C">
          <w:pPr>
            <w:pStyle w:val="15F6587B1E6046468427954C0C2E257D"/>
          </w:pPr>
          <w:r w:rsidRPr="005338E9"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67"/>
    <w:rsid w:val="00115EAA"/>
    <w:rsid w:val="001400FF"/>
    <w:rsid w:val="001F579E"/>
    <w:rsid w:val="007D518E"/>
    <w:rsid w:val="00925067"/>
    <w:rsid w:val="00DD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66666D75A14A5DB0BB06749B812B7B">
    <w:name w:val="5366666D75A14A5DB0BB06749B812B7B"/>
  </w:style>
  <w:style w:type="paragraph" w:customStyle="1" w:styleId="AB093AB2A6CE47F1B7273BC88329070D">
    <w:name w:val="AB093AB2A6CE47F1B7273BC88329070D"/>
  </w:style>
  <w:style w:type="paragraph" w:customStyle="1" w:styleId="2FECD3E38B0548F29BA57B1CD057508C">
    <w:name w:val="2FECD3E38B0548F29BA57B1CD057508C"/>
  </w:style>
  <w:style w:type="paragraph" w:customStyle="1" w:styleId="6875902E0C6A41E8B834220C59DD0529">
    <w:name w:val="6875902E0C6A41E8B834220C59DD0529"/>
  </w:style>
  <w:style w:type="paragraph" w:customStyle="1" w:styleId="561FCFB0A00D450AB83D9565DF6A4C72">
    <w:name w:val="561FCFB0A00D450AB83D9565DF6A4C72"/>
  </w:style>
  <w:style w:type="paragraph" w:customStyle="1" w:styleId="608AA6FFACF244E7A9A56B62861B340F">
    <w:name w:val="608AA6FFACF244E7A9A56B62861B340F"/>
  </w:style>
  <w:style w:type="paragraph" w:customStyle="1" w:styleId="F0C53ED76C4C49D29E5330D9D99DA92B">
    <w:name w:val="F0C53ED76C4C49D29E5330D9D99DA92B"/>
  </w:style>
  <w:style w:type="paragraph" w:customStyle="1" w:styleId="C9A7A7BF0CDA4AEA858EEE0B021DB7C0">
    <w:name w:val="C9A7A7BF0CDA4AEA858EEE0B021DB7C0"/>
  </w:style>
  <w:style w:type="paragraph" w:customStyle="1" w:styleId="51C9E7F15ED240CD902D357C872D657D">
    <w:name w:val="51C9E7F15ED240CD902D357C872D657D"/>
  </w:style>
  <w:style w:type="paragraph" w:customStyle="1" w:styleId="4BBD6A3313E94D81B47D2EE5AE3CEA37">
    <w:name w:val="4BBD6A3313E94D81B47D2EE5AE3CEA37"/>
  </w:style>
  <w:style w:type="paragraph" w:customStyle="1" w:styleId="FE9AB52D99A14E4E9103971F0CC3224E">
    <w:name w:val="FE9AB52D99A14E4E9103971F0CC3224E"/>
  </w:style>
  <w:style w:type="paragraph" w:customStyle="1" w:styleId="00BC8BEFE9D343969CA33F510DCAECA2">
    <w:name w:val="00BC8BEFE9D343969CA33F510DCAECA2"/>
  </w:style>
  <w:style w:type="paragraph" w:customStyle="1" w:styleId="1A4CA41C0DE749C6ACBCB2B1EA4AF0F3">
    <w:name w:val="1A4CA41C0DE749C6ACBCB2B1EA4AF0F3"/>
  </w:style>
  <w:style w:type="paragraph" w:customStyle="1" w:styleId="025026D03603453BB16E0EC9EEB50ED0">
    <w:name w:val="025026D03603453BB16E0EC9EEB50ED0"/>
  </w:style>
  <w:style w:type="paragraph" w:customStyle="1" w:styleId="E6DE85BC34864415B8FB583072809734">
    <w:name w:val="E6DE85BC34864415B8FB583072809734"/>
  </w:style>
  <w:style w:type="paragraph" w:customStyle="1" w:styleId="23652F745C0A4D90BA079324EB946A4A">
    <w:name w:val="23652F745C0A4D90BA079324EB946A4A"/>
  </w:style>
  <w:style w:type="paragraph" w:customStyle="1" w:styleId="C51DA6A29925416D9A6862E635FC75D2">
    <w:name w:val="C51DA6A29925416D9A6862E635FC75D2"/>
  </w:style>
  <w:style w:type="paragraph" w:customStyle="1" w:styleId="7F2C42AE0DC5478CAEAC9F2386388B30">
    <w:name w:val="7F2C42AE0DC5478CAEAC9F2386388B30"/>
  </w:style>
  <w:style w:type="paragraph" w:customStyle="1" w:styleId="60212A0FF6614EDEADE20CA83CE38AC8">
    <w:name w:val="60212A0FF6614EDEADE20CA83CE38AC8"/>
  </w:style>
  <w:style w:type="paragraph" w:customStyle="1" w:styleId="CA587A105CC5464FA0A0B040A0C39992">
    <w:name w:val="CA587A105CC5464FA0A0B040A0C39992"/>
  </w:style>
  <w:style w:type="paragraph" w:customStyle="1" w:styleId="AB2BF20F70BB4D5BBB504813D0AF453B">
    <w:name w:val="AB2BF20F70BB4D5BBB504813D0AF453B"/>
  </w:style>
  <w:style w:type="paragraph" w:customStyle="1" w:styleId="676D37CB59044D3981D58B61DF114A84">
    <w:name w:val="676D37CB59044D3981D58B61DF114A84"/>
  </w:style>
  <w:style w:type="paragraph" w:customStyle="1" w:styleId="5EDA74D0886A465F98515BF96FEDBFC7">
    <w:name w:val="5EDA74D0886A465F98515BF96FEDBFC7"/>
  </w:style>
  <w:style w:type="paragraph" w:customStyle="1" w:styleId="7D261D9E92214291948E8941C027995C">
    <w:name w:val="7D261D9E92214291948E8941C027995C"/>
  </w:style>
  <w:style w:type="paragraph" w:customStyle="1" w:styleId="28D5C751FA364037B6B5CBE92A3054A5">
    <w:name w:val="28D5C751FA364037B6B5CBE92A3054A5"/>
  </w:style>
  <w:style w:type="paragraph" w:customStyle="1" w:styleId="84423753141442EEB8781462444B9E9E">
    <w:name w:val="84423753141442EEB8781462444B9E9E"/>
  </w:style>
  <w:style w:type="paragraph" w:customStyle="1" w:styleId="5686AB8830604D19A6DC8F924EDABEA2">
    <w:name w:val="5686AB8830604D19A6DC8F924EDABEA2"/>
  </w:style>
  <w:style w:type="paragraph" w:customStyle="1" w:styleId="6D60AAC0F2444FA294523CB84B7C87A6">
    <w:name w:val="6D60AAC0F2444FA294523CB84B7C87A6"/>
  </w:style>
  <w:style w:type="paragraph" w:customStyle="1" w:styleId="C57C2DD8174D4223A4B275DFA74820A6">
    <w:name w:val="C57C2DD8174D4223A4B275DFA74820A6"/>
  </w:style>
  <w:style w:type="paragraph" w:customStyle="1" w:styleId="A65B06ECEF804A0390CD6FBEFC0E2667">
    <w:name w:val="A65B06ECEF804A0390CD6FBEFC0E2667"/>
  </w:style>
  <w:style w:type="paragraph" w:customStyle="1" w:styleId="7AD58428EA8E4F24BC6AB08A0BF79DD1">
    <w:name w:val="7AD58428EA8E4F24BC6AB08A0BF79DD1"/>
  </w:style>
  <w:style w:type="paragraph" w:customStyle="1" w:styleId="1A8C8426166242A1A3FAF98E444BD3F1">
    <w:name w:val="1A8C8426166242A1A3FAF98E444BD3F1"/>
  </w:style>
  <w:style w:type="paragraph" w:customStyle="1" w:styleId="15F6587B1E6046468427954C0C2E257D">
    <w:name w:val="15F6587B1E6046468427954C0C2E257D"/>
  </w:style>
  <w:style w:type="paragraph" w:customStyle="1" w:styleId="DA136CA68D34437AAD59E557EDD36C09">
    <w:name w:val="DA136CA68D34437AAD59E557EDD36C09"/>
  </w:style>
  <w:style w:type="paragraph" w:customStyle="1" w:styleId="F0417E4CD71345D1BD22E773EA713491">
    <w:name w:val="F0417E4CD71345D1BD22E773EA713491"/>
    <w:rsid w:val="00925067"/>
  </w:style>
  <w:style w:type="paragraph" w:customStyle="1" w:styleId="42B0804BC87C49A191B7AF870813599E">
    <w:name w:val="42B0804BC87C49A191B7AF870813599E"/>
    <w:rsid w:val="00925067"/>
  </w:style>
  <w:style w:type="paragraph" w:customStyle="1" w:styleId="3F45E562A32D41A39E7FE90733944440">
    <w:name w:val="3F45E562A32D41A39E7FE90733944440"/>
    <w:rsid w:val="00925067"/>
  </w:style>
  <w:style w:type="paragraph" w:customStyle="1" w:styleId="B78868681DCA4B53B08DA922C19F4C97">
    <w:name w:val="B78868681DCA4B53B08DA922C19F4C97"/>
    <w:rsid w:val="00925067"/>
  </w:style>
  <w:style w:type="paragraph" w:customStyle="1" w:styleId="A34498B6330441D1B70AA9523ADA387B">
    <w:name w:val="A34498B6330441D1B70AA9523ADA387B"/>
    <w:rsid w:val="009250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194C08-E9A4-485E-AB6D-96694B68D3A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2025-09-17T08:59:00Z</dcterms:created>
  <dcterms:modified xsi:type="dcterms:W3CDTF">2025-09-17T09:09:00Z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