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20A75" w14:textId="2783D803" w:rsidR="00BD202E" w:rsidRDefault="00BC23FE" w:rsidP="000E5C5A">
      <w:pPr>
        <w:spacing w:line="240" w:lineRule="auto"/>
        <w:jc w:val="center"/>
        <w:rPr>
          <w:sz w:val="24"/>
          <w:szCs w:val="24"/>
        </w:rPr>
      </w:pPr>
      <w:r>
        <w:rPr>
          <w:sz w:val="24"/>
          <w:szCs w:val="24"/>
        </w:rPr>
        <w:t>P</w:t>
      </w:r>
      <w:r>
        <w:rPr>
          <w:rFonts w:hint="eastAsia"/>
          <w:sz w:val="24"/>
          <w:szCs w:val="24"/>
        </w:rPr>
        <w:t>o</w:t>
      </w:r>
      <w:r>
        <w:rPr>
          <w:sz w:val="24"/>
          <w:szCs w:val="24"/>
        </w:rPr>
        <w:t>lished Writing for Week 2</w:t>
      </w:r>
    </w:p>
    <w:p w14:paraId="6BDDB9EC" w14:textId="2FE1106A" w:rsidR="00BD202E" w:rsidRDefault="00BD202E" w:rsidP="000E5C5A">
      <w:pPr>
        <w:spacing w:line="240" w:lineRule="auto"/>
        <w:jc w:val="both"/>
        <w:rPr>
          <w:sz w:val="24"/>
          <w:szCs w:val="24"/>
        </w:rPr>
      </w:pPr>
      <w:proofErr w:type="spellStart"/>
      <w:r>
        <w:rPr>
          <w:sz w:val="24"/>
          <w:szCs w:val="24"/>
        </w:rPr>
        <w:t>Mo</w:t>
      </w:r>
      <w:r w:rsidR="00CA3DEB">
        <w:rPr>
          <w:sz w:val="24"/>
          <w:szCs w:val="24"/>
        </w:rPr>
        <w:t>tulsky</w:t>
      </w:r>
      <w:proofErr w:type="spellEnd"/>
      <w:r w:rsidR="00CA3DEB">
        <w:rPr>
          <w:sz w:val="24"/>
          <w:szCs w:val="24"/>
        </w:rPr>
        <w:t xml:space="preserve"> (2014) provides some brilliant ideas in </w:t>
      </w:r>
      <w:r w:rsidR="00202DC7">
        <w:rPr>
          <w:sz w:val="24"/>
          <w:szCs w:val="24"/>
        </w:rPr>
        <w:t>the</w:t>
      </w:r>
      <w:r w:rsidR="00CA3DEB">
        <w:rPr>
          <w:sz w:val="24"/>
          <w:szCs w:val="24"/>
        </w:rPr>
        <w:t xml:space="preserve"> article about common misconceptions in data analysis and statistics. </w:t>
      </w:r>
      <w:r w:rsidR="009A57E2">
        <w:rPr>
          <w:sz w:val="24"/>
          <w:szCs w:val="24"/>
        </w:rPr>
        <w:t>In this writing,</w:t>
      </w:r>
      <w:r w:rsidR="00CA3DEB">
        <w:rPr>
          <w:sz w:val="24"/>
          <w:szCs w:val="24"/>
        </w:rPr>
        <w:t xml:space="preserve"> I would like to summarize and share some points</w:t>
      </w:r>
      <w:r w:rsidR="009A57E2">
        <w:rPr>
          <w:sz w:val="24"/>
          <w:szCs w:val="24"/>
        </w:rPr>
        <w:t xml:space="preserve"> brought by </w:t>
      </w:r>
      <w:proofErr w:type="spellStart"/>
      <w:r w:rsidR="009A57E2">
        <w:rPr>
          <w:sz w:val="24"/>
          <w:szCs w:val="24"/>
        </w:rPr>
        <w:t>Motulsky</w:t>
      </w:r>
      <w:proofErr w:type="spellEnd"/>
      <w:r w:rsidR="00CA3DEB">
        <w:rPr>
          <w:sz w:val="24"/>
          <w:szCs w:val="24"/>
        </w:rPr>
        <w:t xml:space="preserve"> that I think </w:t>
      </w:r>
      <w:r w:rsidR="009A57E2">
        <w:rPr>
          <w:sz w:val="24"/>
          <w:szCs w:val="24"/>
        </w:rPr>
        <w:t>are</w:t>
      </w:r>
      <w:r w:rsidR="00CA3DEB">
        <w:rPr>
          <w:sz w:val="24"/>
          <w:szCs w:val="24"/>
        </w:rPr>
        <w:t xml:space="preserve"> very helpful</w:t>
      </w:r>
      <w:r w:rsidR="009A57E2">
        <w:rPr>
          <w:sz w:val="24"/>
          <w:szCs w:val="24"/>
        </w:rPr>
        <w:t xml:space="preserve"> and </w:t>
      </w:r>
      <w:r w:rsidR="00DE3222">
        <w:rPr>
          <w:rFonts w:hint="eastAsia"/>
          <w:sz w:val="24"/>
          <w:szCs w:val="24"/>
        </w:rPr>
        <w:t>w</w:t>
      </w:r>
      <w:r w:rsidR="00DE3222">
        <w:rPr>
          <w:sz w:val="24"/>
          <w:szCs w:val="24"/>
        </w:rPr>
        <w:t xml:space="preserve">e are supposed to </w:t>
      </w:r>
      <w:r w:rsidR="009A57E2">
        <w:rPr>
          <w:sz w:val="24"/>
          <w:szCs w:val="24"/>
        </w:rPr>
        <w:t xml:space="preserve">pay more attention to them when working as a statistician. </w:t>
      </w:r>
    </w:p>
    <w:p w14:paraId="06CD8F41" w14:textId="3754DE3A" w:rsidR="009A57E2" w:rsidRDefault="00DA3ECA" w:rsidP="000E5C5A">
      <w:pPr>
        <w:spacing w:line="240" w:lineRule="auto"/>
        <w:jc w:val="both"/>
        <w:rPr>
          <w:sz w:val="24"/>
          <w:szCs w:val="24"/>
        </w:rPr>
      </w:pPr>
      <w:r>
        <w:rPr>
          <w:sz w:val="24"/>
          <w:szCs w:val="24"/>
        </w:rPr>
        <w:t xml:space="preserve">Firstly, as you conduct a data analysis and try to explore a statistical difference, it is </w:t>
      </w:r>
      <w:r w:rsidR="0057710C">
        <w:rPr>
          <w:sz w:val="24"/>
          <w:szCs w:val="24"/>
        </w:rPr>
        <w:t xml:space="preserve">not </w:t>
      </w:r>
      <w:r>
        <w:rPr>
          <w:sz w:val="24"/>
          <w:szCs w:val="24"/>
        </w:rPr>
        <w:t xml:space="preserve">appropriate to </w:t>
      </w:r>
      <w:r w:rsidR="00BF2736">
        <w:rPr>
          <w:sz w:val="24"/>
          <w:szCs w:val="24"/>
        </w:rPr>
        <w:t>change</w:t>
      </w:r>
      <w:r w:rsidR="000D1112">
        <w:rPr>
          <w:sz w:val="24"/>
          <w:szCs w:val="24"/>
        </w:rPr>
        <w:t xml:space="preserve"> the research procedure </w:t>
      </w:r>
      <w:r w:rsidR="00BF2736">
        <w:rPr>
          <w:sz w:val="24"/>
          <w:szCs w:val="24"/>
        </w:rPr>
        <w:t xml:space="preserve">during the </w:t>
      </w:r>
      <w:r w:rsidR="00DE3222">
        <w:rPr>
          <w:sz w:val="24"/>
          <w:szCs w:val="24"/>
        </w:rPr>
        <w:t>study</w:t>
      </w:r>
      <w:r w:rsidR="000D1112">
        <w:rPr>
          <w:sz w:val="24"/>
          <w:szCs w:val="24"/>
        </w:rPr>
        <w:t xml:space="preserve">. If it fails to conclude a statistical difference with a p-value smaller than 0.05, </w:t>
      </w:r>
      <w:r w:rsidR="00361B85">
        <w:rPr>
          <w:sz w:val="24"/>
          <w:szCs w:val="24"/>
        </w:rPr>
        <w:t>you might feel that the research direction is wrong</w:t>
      </w:r>
      <w:r w:rsidR="000D1112">
        <w:rPr>
          <w:sz w:val="24"/>
          <w:szCs w:val="24"/>
        </w:rPr>
        <w:t xml:space="preserve"> and</w:t>
      </w:r>
      <w:r w:rsidR="00DD3D11">
        <w:rPr>
          <w:sz w:val="24"/>
          <w:szCs w:val="24"/>
        </w:rPr>
        <w:t xml:space="preserve"> </w:t>
      </w:r>
      <w:r w:rsidR="001920E1">
        <w:rPr>
          <w:sz w:val="24"/>
          <w:szCs w:val="24"/>
        </w:rPr>
        <w:t xml:space="preserve">tend to </w:t>
      </w:r>
      <w:r w:rsidR="00DD3D11">
        <w:rPr>
          <w:sz w:val="24"/>
          <w:szCs w:val="24"/>
        </w:rPr>
        <w:t>set up your research in a</w:t>
      </w:r>
      <w:r w:rsidR="001920E1">
        <w:rPr>
          <w:sz w:val="24"/>
          <w:szCs w:val="24"/>
        </w:rPr>
        <w:t>nother</w:t>
      </w:r>
      <w:r w:rsidR="00DD3D11">
        <w:rPr>
          <w:sz w:val="24"/>
          <w:szCs w:val="24"/>
        </w:rPr>
        <w:t xml:space="preserve"> way</w:t>
      </w:r>
      <w:r w:rsidR="001920E1">
        <w:rPr>
          <w:sz w:val="24"/>
          <w:szCs w:val="24"/>
        </w:rPr>
        <w:t xml:space="preserve"> you expect</w:t>
      </w:r>
      <w:r w:rsidR="00DD3D11">
        <w:rPr>
          <w:sz w:val="24"/>
          <w:szCs w:val="24"/>
        </w:rPr>
        <w:t xml:space="preserve">. </w:t>
      </w:r>
      <w:r w:rsidR="00361B85">
        <w:rPr>
          <w:sz w:val="24"/>
          <w:szCs w:val="24"/>
        </w:rPr>
        <w:t>However, t</w:t>
      </w:r>
      <w:r w:rsidR="00DD3D11">
        <w:rPr>
          <w:sz w:val="24"/>
          <w:szCs w:val="24"/>
        </w:rPr>
        <w:t xml:space="preserve">his </w:t>
      </w:r>
      <w:r w:rsidR="00361B85">
        <w:rPr>
          <w:sz w:val="24"/>
          <w:szCs w:val="24"/>
        </w:rPr>
        <w:t>is a violation to the rule of statistical research.</w:t>
      </w:r>
      <w:r w:rsidR="00DD3D11">
        <w:rPr>
          <w:sz w:val="24"/>
          <w:szCs w:val="24"/>
        </w:rPr>
        <w:t xml:space="preserve"> As </w:t>
      </w:r>
      <w:r w:rsidR="00361B85">
        <w:rPr>
          <w:sz w:val="24"/>
          <w:szCs w:val="24"/>
        </w:rPr>
        <w:t>mentioned</w:t>
      </w:r>
      <w:r w:rsidR="00DD3D11">
        <w:rPr>
          <w:sz w:val="24"/>
          <w:szCs w:val="24"/>
        </w:rPr>
        <w:t xml:space="preserve"> by </w:t>
      </w:r>
      <w:proofErr w:type="spellStart"/>
      <w:r w:rsidR="00DD3D11">
        <w:rPr>
          <w:sz w:val="24"/>
          <w:szCs w:val="24"/>
        </w:rPr>
        <w:t>Motulsky</w:t>
      </w:r>
      <w:proofErr w:type="spellEnd"/>
      <w:r w:rsidR="00DD3D11">
        <w:rPr>
          <w:sz w:val="24"/>
          <w:szCs w:val="24"/>
        </w:rPr>
        <w:t xml:space="preserve"> (2014), </w:t>
      </w:r>
      <w:r w:rsidR="00BF2736">
        <w:rPr>
          <w:sz w:val="24"/>
          <w:szCs w:val="24"/>
        </w:rPr>
        <w:t>either</w:t>
      </w:r>
      <w:r w:rsidR="00DD3D11">
        <w:rPr>
          <w:sz w:val="24"/>
          <w:szCs w:val="24"/>
        </w:rPr>
        <w:t xml:space="preserve"> try</w:t>
      </w:r>
      <w:r w:rsidR="00BF2736">
        <w:rPr>
          <w:sz w:val="24"/>
          <w:szCs w:val="24"/>
        </w:rPr>
        <w:t>ing</w:t>
      </w:r>
      <w:r w:rsidR="00DD3D11">
        <w:rPr>
          <w:sz w:val="24"/>
          <w:szCs w:val="24"/>
        </w:rPr>
        <w:t xml:space="preserve"> different sample sizes or generating </w:t>
      </w:r>
      <w:r w:rsidR="0057710C">
        <w:rPr>
          <w:sz w:val="24"/>
          <w:szCs w:val="24"/>
        </w:rPr>
        <w:t xml:space="preserve">a </w:t>
      </w:r>
      <w:r w:rsidR="00DD3D11">
        <w:rPr>
          <w:sz w:val="24"/>
          <w:szCs w:val="24"/>
        </w:rPr>
        <w:t>hypothesis based on the data exploration you have done</w:t>
      </w:r>
      <w:r w:rsidR="00BF2736">
        <w:rPr>
          <w:sz w:val="24"/>
          <w:szCs w:val="24"/>
        </w:rPr>
        <w:t xml:space="preserve"> </w:t>
      </w:r>
      <w:r w:rsidR="0057710C">
        <w:rPr>
          <w:sz w:val="24"/>
          <w:szCs w:val="24"/>
        </w:rPr>
        <w:t>is a form of “P-hacking”, which indicates</w:t>
      </w:r>
      <w:r w:rsidR="00BF2736">
        <w:rPr>
          <w:sz w:val="24"/>
          <w:szCs w:val="24"/>
        </w:rPr>
        <w:t xml:space="preserve"> that</w:t>
      </w:r>
      <w:r w:rsidR="0057710C">
        <w:rPr>
          <w:sz w:val="24"/>
          <w:szCs w:val="24"/>
        </w:rPr>
        <w:t xml:space="preserve"> the researcher</w:t>
      </w:r>
      <w:r w:rsidR="00BF2736">
        <w:rPr>
          <w:sz w:val="24"/>
          <w:szCs w:val="24"/>
        </w:rPr>
        <w:t xml:space="preserve"> manipulates the experiment process with bias. </w:t>
      </w:r>
    </w:p>
    <w:p w14:paraId="0675A8A6" w14:textId="5D51F769" w:rsidR="0057710C" w:rsidRDefault="0057710C" w:rsidP="000E5C5A">
      <w:pPr>
        <w:spacing w:line="240" w:lineRule="auto"/>
        <w:jc w:val="both"/>
        <w:rPr>
          <w:sz w:val="24"/>
          <w:szCs w:val="24"/>
        </w:rPr>
      </w:pPr>
      <w:r>
        <w:rPr>
          <w:sz w:val="24"/>
          <w:szCs w:val="24"/>
        </w:rPr>
        <w:t xml:space="preserve">Secondly, </w:t>
      </w:r>
      <w:r w:rsidR="00361B85">
        <w:rPr>
          <w:sz w:val="24"/>
          <w:szCs w:val="24"/>
        </w:rPr>
        <w:t xml:space="preserve">over interpreting </w:t>
      </w:r>
      <w:r w:rsidR="00815655">
        <w:rPr>
          <w:sz w:val="24"/>
          <w:szCs w:val="24"/>
        </w:rPr>
        <w:t xml:space="preserve">the p-value will lead to a wrong result. P-value is only a measure of the probability to observe an evidence as extreme or more as our observation assuming the null hypothesis is true. This probability has no relationship with how large the statistical difference is. </w:t>
      </w:r>
      <w:r w:rsidR="00C75F3B">
        <w:rPr>
          <w:sz w:val="24"/>
          <w:szCs w:val="24"/>
        </w:rPr>
        <w:t xml:space="preserve">To avoid this misinterpretation, </w:t>
      </w:r>
      <w:proofErr w:type="spellStart"/>
      <w:r w:rsidR="00C75F3B">
        <w:rPr>
          <w:sz w:val="24"/>
          <w:szCs w:val="24"/>
        </w:rPr>
        <w:t>Motulsky</w:t>
      </w:r>
      <w:proofErr w:type="spellEnd"/>
      <w:r w:rsidR="00C75F3B">
        <w:rPr>
          <w:sz w:val="24"/>
          <w:szCs w:val="24"/>
        </w:rPr>
        <w:t xml:space="preserve"> (2014) suggests including a measure of the statistical difference and not to include those misleading p-values that are not necessary. </w:t>
      </w:r>
    </w:p>
    <w:p w14:paraId="0D776117" w14:textId="09956352" w:rsidR="00F73949" w:rsidRDefault="00C75F3B" w:rsidP="000E5C5A">
      <w:pPr>
        <w:spacing w:line="240" w:lineRule="auto"/>
        <w:jc w:val="both"/>
        <w:rPr>
          <w:sz w:val="24"/>
          <w:szCs w:val="24"/>
        </w:rPr>
      </w:pPr>
      <w:r>
        <w:rPr>
          <w:sz w:val="24"/>
          <w:szCs w:val="24"/>
        </w:rPr>
        <w:t xml:space="preserve">Last but not the least, statistical hypothesis testing is not rigorous in nature and could </w:t>
      </w:r>
      <w:r w:rsidR="00B45491">
        <w:rPr>
          <w:sz w:val="24"/>
          <w:szCs w:val="24"/>
        </w:rPr>
        <w:t>lead to a wrong result. The meaning of “statistical</w:t>
      </w:r>
      <w:r w:rsidR="001C383A">
        <w:rPr>
          <w:sz w:val="24"/>
          <w:szCs w:val="24"/>
        </w:rPr>
        <w:t>ly significant</w:t>
      </w:r>
      <w:r w:rsidR="00B45491">
        <w:rPr>
          <w:sz w:val="24"/>
          <w:szCs w:val="24"/>
        </w:rPr>
        <w:t>”</w:t>
      </w:r>
      <w:r w:rsidR="00042769">
        <w:rPr>
          <w:sz w:val="24"/>
          <w:szCs w:val="24"/>
        </w:rPr>
        <w:t xml:space="preserve"> stands on the assumption that the null hypothesis is true. It is different from how unusual the null hypothesis is based on the observation, which is what we expect. </w:t>
      </w:r>
      <w:r w:rsidR="00F73949">
        <w:rPr>
          <w:sz w:val="24"/>
          <w:szCs w:val="24"/>
        </w:rPr>
        <w:t>And it is always possible that the significance could be due to a coincidence. Therefore, it is not sufficient to make a conclusion for the research only based on the statistical hypothesis test.</w:t>
      </w:r>
    </w:p>
    <w:p w14:paraId="6F1F942C" w14:textId="4C920AA3" w:rsidR="00F73949" w:rsidRDefault="00F41CF1" w:rsidP="000E5C5A">
      <w:pPr>
        <w:spacing w:line="240" w:lineRule="auto"/>
        <w:jc w:val="both"/>
        <w:rPr>
          <w:sz w:val="24"/>
          <w:szCs w:val="24"/>
        </w:rPr>
      </w:pPr>
      <w:r>
        <w:rPr>
          <w:sz w:val="24"/>
          <w:szCs w:val="24"/>
        </w:rPr>
        <w:t>As a r</w:t>
      </w:r>
      <w:r w:rsidR="003A042D">
        <w:rPr>
          <w:sz w:val="24"/>
          <w:szCs w:val="24"/>
        </w:rPr>
        <w:t>esearcher in statistical science</w:t>
      </w:r>
      <w:r>
        <w:rPr>
          <w:sz w:val="24"/>
          <w:szCs w:val="24"/>
        </w:rPr>
        <w:t>, you</w:t>
      </w:r>
      <w:r w:rsidR="003A042D">
        <w:rPr>
          <w:sz w:val="24"/>
          <w:szCs w:val="24"/>
        </w:rPr>
        <w:t xml:space="preserve"> are supposed to be aware of those mistakes brought up by </w:t>
      </w:r>
      <w:proofErr w:type="spellStart"/>
      <w:r w:rsidR="003A042D">
        <w:rPr>
          <w:sz w:val="24"/>
          <w:szCs w:val="24"/>
        </w:rPr>
        <w:t>Motulsky</w:t>
      </w:r>
      <w:proofErr w:type="spellEnd"/>
      <w:r w:rsidR="003A042D">
        <w:rPr>
          <w:sz w:val="24"/>
          <w:szCs w:val="24"/>
        </w:rPr>
        <w:t xml:space="preserve"> (2014) and be careful of </w:t>
      </w:r>
      <w:r>
        <w:rPr>
          <w:sz w:val="24"/>
          <w:szCs w:val="24"/>
        </w:rPr>
        <w:t>the</w:t>
      </w:r>
      <w:r w:rsidR="003A042D">
        <w:rPr>
          <w:sz w:val="24"/>
          <w:szCs w:val="24"/>
        </w:rPr>
        <w:t xml:space="preserve"> procedure</w:t>
      </w:r>
      <w:r>
        <w:rPr>
          <w:sz w:val="24"/>
          <w:szCs w:val="24"/>
        </w:rPr>
        <w:t>s you make.</w:t>
      </w:r>
      <w:r w:rsidR="001920E1">
        <w:rPr>
          <w:sz w:val="24"/>
          <w:szCs w:val="24"/>
        </w:rPr>
        <w:t xml:space="preserve"> </w:t>
      </w:r>
      <w:r w:rsidR="00E63137">
        <w:rPr>
          <w:sz w:val="24"/>
          <w:szCs w:val="24"/>
        </w:rPr>
        <w:t xml:space="preserve">The approach towards the truth is always tough and there is no short path. </w:t>
      </w:r>
      <w:r w:rsidR="001920E1">
        <w:rPr>
          <w:sz w:val="24"/>
          <w:szCs w:val="24"/>
        </w:rPr>
        <w:t xml:space="preserve">A rigorous </w:t>
      </w:r>
      <w:r w:rsidR="00E63137">
        <w:rPr>
          <w:sz w:val="24"/>
          <w:szCs w:val="24"/>
        </w:rPr>
        <w:t xml:space="preserve">scientific result </w:t>
      </w:r>
      <w:r w:rsidR="001920E1">
        <w:rPr>
          <w:sz w:val="24"/>
          <w:szCs w:val="24"/>
        </w:rPr>
        <w:t>takes time and efforts</w:t>
      </w:r>
      <w:r w:rsidR="00E63137">
        <w:rPr>
          <w:sz w:val="24"/>
          <w:szCs w:val="24"/>
        </w:rPr>
        <w:t>, and</w:t>
      </w:r>
      <w:r w:rsidR="001920E1">
        <w:rPr>
          <w:sz w:val="24"/>
          <w:szCs w:val="24"/>
        </w:rPr>
        <w:t xml:space="preserve"> </w:t>
      </w:r>
      <w:r w:rsidR="00E63137">
        <w:rPr>
          <w:sz w:val="24"/>
          <w:szCs w:val="24"/>
        </w:rPr>
        <w:t>c</w:t>
      </w:r>
      <w:r w:rsidR="001920E1">
        <w:rPr>
          <w:sz w:val="24"/>
          <w:szCs w:val="24"/>
        </w:rPr>
        <w:t>onclusions drawn by inappropriate manipulations could be completely incorrect.</w:t>
      </w:r>
      <w:r w:rsidR="00E63137">
        <w:rPr>
          <w:sz w:val="24"/>
          <w:szCs w:val="24"/>
        </w:rPr>
        <w:t xml:space="preserve"> </w:t>
      </w:r>
    </w:p>
    <w:p w14:paraId="366F4B6E" w14:textId="66AD8E21" w:rsidR="00F41CF1" w:rsidRDefault="00F41CF1" w:rsidP="000E5C5A">
      <w:pPr>
        <w:spacing w:line="240" w:lineRule="auto"/>
        <w:jc w:val="both"/>
        <w:rPr>
          <w:sz w:val="24"/>
          <w:szCs w:val="24"/>
        </w:rPr>
      </w:pPr>
    </w:p>
    <w:p w14:paraId="2B3279A8" w14:textId="39CB123F" w:rsidR="00F41CF1" w:rsidRDefault="00F41CF1" w:rsidP="000E5C5A">
      <w:pPr>
        <w:spacing w:line="240" w:lineRule="auto"/>
        <w:jc w:val="both"/>
        <w:rPr>
          <w:sz w:val="24"/>
          <w:szCs w:val="24"/>
        </w:rPr>
      </w:pPr>
      <w:r>
        <w:rPr>
          <w:sz w:val="24"/>
          <w:szCs w:val="24"/>
        </w:rPr>
        <w:t>Reference:</w:t>
      </w:r>
    </w:p>
    <w:p w14:paraId="3E87C3F1" w14:textId="31B41C17" w:rsidR="00F41CF1" w:rsidRPr="00F41CF1" w:rsidRDefault="00F41CF1" w:rsidP="000E5C5A">
      <w:pPr>
        <w:spacing w:line="240" w:lineRule="auto"/>
        <w:rPr>
          <w:rFonts w:cstheme="minorHAnsi"/>
          <w:sz w:val="24"/>
          <w:szCs w:val="24"/>
        </w:rPr>
      </w:pPr>
      <w:proofErr w:type="spellStart"/>
      <w:r w:rsidRPr="00F41CF1">
        <w:rPr>
          <w:rFonts w:cstheme="minorHAnsi"/>
          <w:color w:val="2D3B45"/>
          <w:sz w:val="24"/>
          <w:szCs w:val="24"/>
          <w:shd w:val="clear" w:color="auto" w:fill="FFFFFF"/>
        </w:rPr>
        <w:t>Motulsky</w:t>
      </w:r>
      <w:proofErr w:type="spellEnd"/>
      <w:r w:rsidRPr="00F41CF1">
        <w:rPr>
          <w:rFonts w:cstheme="minorHAnsi"/>
          <w:color w:val="2D3B45"/>
          <w:sz w:val="24"/>
          <w:szCs w:val="24"/>
          <w:shd w:val="clear" w:color="auto" w:fill="FFFFFF"/>
        </w:rPr>
        <w:t>, H. J. (2014). Common misconceptions about data analysis and statistics. </w:t>
      </w:r>
      <w:proofErr w:type="spellStart"/>
      <w:r w:rsidRPr="00F41CF1">
        <w:rPr>
          <w:rStyle w:val="a3"/>
          <w:rFonts w:cstheme="minorHAnsi"/>
          <w:color w:val="2D3B45"/>
          <w:sz w:val="24"/>
          <w:szCs w:val="24"/>
          <w:shd w:val="clear" w:color="auto" w:fill="FFFFFF"/>
        </w:rPr>
        <w:t>Naunyn-Schmiedeberg’s</w:t>
      </w:r>
      <w:proofErr w:type="spellEnd"/>
      <w:r w:rsidRPr="00F41CF1">
        <w:rPr>
          <w:rStyle w:val="a3"/>
          <w:rFonts w:cstheme="minorHAnsi"/>
          <w:color w:val="2D3B45"/>
          <w:sz w:val="24"/>
          <w:szCs w:val="24"/>
          <w:shd w:val="clear" w:color="auto" w:fill="FFFFFF"/>
        </w:rPr>
        <w:t xml:space="preserve"> Archives of Pharmacology</w:t>
      </w:r>
      <w:r w:rsidRPr="00F41CF1">
        <w:rPr>
          <w:rFonts w:cstheme="minorHAnsi"/>
          <w:color w:val="2D3B45"/>
          <w:sz w:val="24"/>
          <w:szCs w:val="24"/>
          <w:shd w:val="clear" w:color="auto" w:fill="FFFFFF"/>
        </w:rPr>
        <w:t>, </w:t>
      </w:r>
      <w:r w:rsidRPr="00F41CF1">
        <w:rPr>
          <w:rStyle w:val="a3"/>
          <w:rFonts w:cstheme="minorHAnsi"/>
          <w:color w:val="2D3B45"/>
          <w:sz w:val="24"/>
          <w:szCs w:val="24"/>
          <w:shd w:val="clear" w:color="auto" w:fill="FFFFFF"/>
        </w:rPr>
        <w:t>387</w:t>
      </w:r>
      <w:r w:rsidRPr="00F41CF1">
        <w:rPr>
          <w:rFonts w:cstheme="minorHAnsi"/>
          <w:color w:val="2D3B45"/>
          <w:sz w:val="24"/>
          <w:szCs w:val="24"/>
          <w:shd w:val="clear" w:color="auto" w:fill="FFFFFF"/>
        </w:rPr>
        <w:t>(11), 1017–1023. https://doi.org/10.1007/s00210-014-1037-6</w:t>
      </w:r>
    </w:p>
    <w:sectPr w:rsidR="00F41CF1" w:rsidRPr="00F41C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2E"/>
    <w:rsid w:val="00042769"/>
    <w:rsid w:val="000D1112"/>
    <w:rsid w:val="000E5C5A"/>
    <w:rsid w:val="001920E1"/>
    <w:rsid w:val="001C383A"/>
    <w:rsid w:val="00202DC7"/>
    <w:rsid w:val="00361B85"/>
    <w:rsid w:val="003A042D"/>
    <w:rsid w:val="0057710C"/>
    <w:rsid w:val="00656454"/>
    <w:rsid w:val="00815655"/>
    <w:rsid w:val="00912186"/>
    <w:rsid w:val="009A57E2"/>
    <w:rsid w:val="00B45491"/>
    <w:rsid w:val="00BC23FE"/>
    <w:rsid w:val="00BD202E"/>
    <w:rsid w:val="00BF2736"/>
    <w:rsid w:val="00C75F3B"/>
    <w:rsid w:val="00CA3DEB"/>
    <w:rsid w:val="00DA3ECA"/>
    <w:rsid w:val="00DD3D11"/>
    <w:rsid w:val="00DE3222"/>
    <w:rsid w:val="00E63137"/>
    <w:rsid w:val="00F41CF1"/>
    <w:rsid w:val="00F739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89F5"/>
  <w15:chartTrackingRefBased/>
  <w15:docId w15:val="{E9B38BFF-5257-43E6-BE17-90F1B3D2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41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FFA0-ACF6-4B52-9352-96F3F93F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Tan</dc:creator>
  <cp:keywords/>
  <dc:description/>
  <cp:lastModifiedBy>Haining Tan</cp:lastModifiedBy>
  <cp:revision>7</cp:revision>
  <cp:lastPrinted>2021-01-30T16:10:00Z</cp:lastPrinted>
  <dcterms:created xsi:type="dcterms:W3CDTF">2021-01-19T16:04:00Z</dcterms:created>
  <dcterms:modified xsi:type="dcterms:W3CDTF">2021-01-30T16:12:00Z</dcterms:modified>
</cp:coreProperties>
</file>