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It will be much more convenient if we just store some of the important templates of our custom instructions (</w:t>
      </w:r>
      <w:r>
        <w:rPr>
          <w:rFonts w:hint="default"/>
          <w:lang w:val="en-US" w:eastAsia="zh-CN"/>
        </w:rPr>
        <w:t>system message</w:t>
      </w:r>
      <w:r>
        <w:rPr>
          <w:rFonts w:hint="eastAsia"/>
          <w:lang w:val="en-US" w:eastAsia="zh-CN"/>
        </w:rPr>
        <w:t>，人设，回答方式</w:t>
      </w:r>
      <w:r>
        <w:rPr>
          <w:rFonts w:hint="default"/>
          <w:lang w:val="en-US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 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I’m a senior python developer and head of growth, I like smart and novel solutions and using the ChatGPT to get more work done, quickly.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 casual, respond directly and suggest better approaches because i also want to learn. When dealing with code refactoring, write the entire code where possible unless specified.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Example 2: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I’m a german teacher, I am resiponsible for the grammar teaching. So I need to create some interesting grammar learning games for my students.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response should be 3-6 paragraphs.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It should contain the rule of game and the goal of game.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EE50C1"/>
    <w:rsid w:val="B7EE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2025-04-01T22:15:00Z</dcterms:created>
  <dc:creator>pistachio</dc:creator>
  <cp:lastModifiedBy>pistachio</cp:lastModifiedBy>
  <dcterms:modified xsi:type="dcterms:W3CDTF">2025-04-01T22:26:23Z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5F8BD0406D8B6B5D5D49EC6741DE9A0F_41</vt:lpwstr>
  </property>
</Properties>
</file>