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B8C93A" w14:textId="46697B9B" w:rsidR="001A1767" w:rsidRDefault="002D7EFE" w:rsidP="002D7EFE">
      <w:pPr>
        <w:jc w:val="center"/>
        <w:rPr>
          <w:rFonts w:ascii="Times New Roman" w:hAnsi="Times New Roman" w:cs="Times New Roman"/>
          <w:b/>
          <w:bCs/>
          <w:i/>
          <w:iCs/>
          <w:sz w:val="36"/>
          <w:szCs w:val="36"/>
          <w:u w:val="single"/>
          <w:lang w:val="en-US"/>
        </w:rPr>
      </w:pPr>
      <w:r w:rsidRPr="002D7EFE">
        <w:rPr>
          <w:rFonts w:ascii="Times New Roman" w:hAnsi="Times New Roman" w:cs="Times New Roman"/>
          <w:b/>
          <w:bCs/>
          <w:i/>
          <w:iCs/>
          <w:sz w:val="36"/>
          <w:szCs w:val="36"/>
          <w:u w:val="single"/>
          <w:lang w:val="en-US"/>
        </w:rPr>
        <w:t>Zomato Dashboard</w:t>
      </w:r>
    </w:p>
    <w:p w14:paraId="7D0D2523" w14:textId="77777777" w:rsidR="008F6CE4" w:rsidRDefault="008F6CE4" w:rsidP="002D7EFE">
      <w:pPr>
        <w:jc w:val="center"/>
        <w:rPr>
          <w:rFonts w:ascii="Times New Roman" w:hAnsi="Times New Roman" w:cs="Times New Roman"/>
          <w:b/>
          <w:bCs/>
          <w:i/>
          <w:iCs/>
          <w:sz w:val="36"/>
          <w:szCs w:val="36"/>
          <w:u w:val="single"/>
          <w:lang w:val="en-US"/>
        </w:rPr>
      </w:pPr>
    </w:p>
    <w:p w14:paraId="12D6E15F" w14:textId="3A22F876" w:rsidR="002D7EFE" w:rsidRPr="008F6CE4" w:rsidRDefault="008F6CE4" w:rsidP="002D7EFE">
      <w:pPr>
        <w:rPr>
          <w:rFonts w:ascii="Times New Roman" w:hAnsi="Times New Roman" w:cs="Times New Roman"/>
          <w:i/>
          <w:iCs/>
          <w:lang w:val="en-US"/>
        </w:rPr>
      </w:pPr>
      <w:r w:rsidRPr="008F6CE4">
        <w:rPr>
          <w:rFonts w:ascii="Times New Roman" w:hAnsi="Times New Roman" w:cs="Times New Roman"/>
          <w:b/>
          <w:bCs/>
          <w:i/>
          <w:iCs/>
          <w:u w:val="single"/>
          <w:lang w:val="en-US"/>
        </w:rPr>
        <w:t xml:space="preserve">Data </w:t>
      </w:r>
      <w:proofErr w:type="gramStart"/>
      <w:r w:rsidRPr="008F6CE4">
        <w:rPr>
          <w:rFonts w:ascii="Times New Roman" w:hAnsi="Times New Roman" w:cs="Times New Roman"/>
          <w:b/>
          <w:bCs/>
          <w:i/>
          <w:iCs/>
          <w:u w:val="single"/>
          <w:lang w:val="en-US"/>
        </w:rPr>
        <w:t>Source:-</w:t>
      </w:r>
      <w:proofErr w:type="gramEnd"/>
      <w:r>
        <w:rPr>
          <w:rFonts w:ascii="Times New Roman" w:hAnsi="Times New Roman" w:cs="Times New Roman"/>
          <w:i/>
          <w:iCs/>
          <w:lang w:val="en-US"/>
        </w:rPr>
        <w:t xml:space="preserve"> </w:t>
      </w:r>
      <w:hyperlink r:id="rId5" w:history="1">
        <w:r w:rsidRPr="0055114C">
          <w:rPr>
            <w:rStyle w:val="Hyperlink"/>
            <w:rFonts w:ascii="Times New Roman" w:hAnsi="Times New Roman" w:cs="Times New Roman"/>
            <w:i/>
            <w:iCs/>
            <w:lang w:val="en-US"/>
          </w:rPr>
          <w:t>https://drive.google.com/drive/folders/1aluMi-PHu0oZXNEcdcFYC1srG05CWuLs</w:t>
        </w:r>
      </w:hyperlink>
      <w:r>
        <w:rPr>
          <w:rFonts w:ascii="Times New Roman" w:hAnsi="Times New Roman" w:cs="Times New Roman"/>
          <w:i/>
          <w:iCs/>
          <w:lang w:val="en-US"/>
        </w:rPr>
        <w:t xml:space="preserve"> </w:t>
      </w:r>
    </w:p>
    <w:p w14:paraId="44EF6D8D" w14:textId="46303826" w:rsidR="002D7EFE" w:rsidRDefault="002D7EFE" w:rsidP="002D7EFE">
      <w:pPr>
        <w:rPr>
          <w:rFonts w:ascii="Times New Roman" w:hAnsi="Times New Roman" w:cs="Times New Roman"/>
          <w:i/>
          <w:iCs/>
          <w:lang w:val="en-US"/>
        </w:rPr>
      </w:pPr>
      <w:r w:rsidRPr="002D7EFE">
        <w:rPr>
          <w:rFonts w:ascii="Times New Roman" w:hAnsi="Times New Roman" w:cs="Times New Roman"/>
          <w:b/>
          <w:bCs/>
          <w:i/>
          <w:iCs/>
          <w:u w:val="single"/>
          <w:lang w:val="en-US"/>
        </w:rPr>
        <w:t xml:space="preserve">Data </w:t>
      </w:r>
      <w:proofErr w:type="gramStart"/>
      <w:r w:rsidRPr="002D7EFE">
        <w:rPr>
          <w:rFonts w:ascii="Times New Roman" w:hAnsi="Times New Roman" w:cs="Times New Roman"/>
          <w:b/>
          <w:bCs/>
          <w:i/>
          <w:iCs/>
          <w:u w:val="single"/>
          <w:lang w:val="en-US"/>
        </w:rPr>
        <w:t>loading</w:t>
      </w:r>
      <w:r w:rsidR="008F620A">
        <w:rPr>
          <w:rFonts w:ascii="Times New Roman" w:hAnsi="Times New Roman" w:cs="Times New Roman"/>
          <w:b/>
          <w:bCs/>
          <w:i/>
          <w:iCs/>
          <w:u w:val="single"/>
          <w:lang w:val="en-US"/>
        </w:rPr>
        <w:t>:-</w:t>
      </w:r>
      <w:proofErr w:type="gramEnd"/>
      <w:r w:rsidR="008F620A">
        <w:rPr>
          <w:rFonts w:ascii="Times New Roman" w:hAnsi="Times New Roman" w:cs="Times New Roman"/>
          <w:b/>
          <w:bCs/>
          <w:i/>
          <w:iCs/>
          <w:u w:val="single"/>
          <w:lang w:val="en-US"/>
        </w:rPr>
        <w:t xml:space="preserve"> </w:t>
      </w:r>
      <w:r w:rsidR="008F620A">
        <w:rPr>
          <w:rFonts w:ascii="Times New Roman" w:hAnsi="Times New Roman" w:cs="Times New Roman"/>
          <w:i/>
          <w:iCs/>
          <w:lang w:val="en-US"/>
        </w:rPr>
        <w:t>Loading files to Power BI and then using Power Query to clean data.</w:t>
      </w:r>
    </w:p>
    <w:p w14:paraId="06652021" w14:textId="77777777" w:rsidR="002D7EFE" w:rsidRPr="002D7EFE" w:rsidRDefault="002D7EFE" w:rsidP="002D7EFE">
      <w:pPr>
        <w:rPr>
          <w:rFonts w:ascii="Times New Roman" w:hAnsi="Times New Roman" w:cs="Times New Roman"/>
          <w:b/>
          <w:bCs/>
          <w:i/>
          <w:iCs/>
          <w:u w:val="single"/>
          <w:lang w:val="en-US"/>
        </w:rPr>
      </w:pPr>
      <w:r w:rsidRPr="002D7EFE">
        <w:rPr>
          <w:rFonts w:ascii="Times New Roman" w:hAnsi="Times New Roman" w:cs="Times New Roman"/>
          <w:b/>
          <w:bCs/>
          <w:i/>
          <w:iCs/>
          <w:u w:val="single"/>
          <w:lang w:val="en-US"/>
        </w:rPr>
        <w:t xml:space="preserve">Data </w:t>
      </w:r>
      <w:proofErr w:type="gramStart"/>
      <w:r w:rsidRPr="002D7EFE">
        <w:rPr>
          <w:rFonts w:ascii="Times New Roman" w:hAnsi="Times New Roman" w:cs="Times New Roman"/>
          <w:b/>
          <w:bCs/>
          <w:i/>
          <w:iCs/>
          <w:u w:val="single"/>
          <w:lang w:val="en-US"/>
        </w:rPr>
        <w:t>cleaning:-</w:t>
      </w:r>
      <w:proofErr w:type="gramEnd"/>
      <w:r w:rsidRPr="002D7EFE">
        <w:rPr>
          <w:rFonts w:ascii="Times New Roman" w:hAnsi="Times New Roman" w:cs="Times New Roman"/>
          <w:b/>
          <w:bCs/>
          <w:i/>
          <w:iCs/>
          <w:u w:val="single"/>
          <w:lang w:val="en-US"/>
        </w:rPr>
        <w:t xml:space="preserve"> </w:t>
      </w:r>
    </w:p>
    <w:p w14:paraId="799A8CFE" w14:textId="60AA86DA" w:rsidR="002D7EFE" w:rsidRPr="002D7EFE" w:rsidRDefault="002D7EFE" w:rsidP="002D7EFE">
      <w:pPr>
        <w:pStyle w:val="ListParagraph"/>
        <w:numPr>
          <w:ilvl w:val="0"/>
          <w:numId w:val="2"/>
        </w:numPr>
        <w:rPr>
          <w:rFonts w:ascii="Times New Roman" w:hAnsi="Times New Roman" w:cs="Times New Roman"/>
          <w:i/>
          <w:iCs/>
          <w:lang w:val="en-US"/>
        </w:rPr>
      </w:pPr>
      <w:r w:rsidRPr="002D7EFE">
        <w:rPr>
          <w:rFonts w:ascii="Times New Roman" w:hAnsi="Times New Roman" w:cs="Times New Roman"/>
          <w:i/>
          <w:iCs/>
          <w:lang w:val="en-US"/>
        </w:rPr>
        <w:t>using first row as header</w:t>
      </w:r>
    </w:p>
    <w:p w14:paraId="2BAE817E" w14:textId="4EADDD32" w:rsidR="002D7EFE" w:rsidRPr="002D7EFE" w:rsidRDefault="002D7EFE" w:rsidP="002D7EFE">
      <w:pPr>
        <w:pStyle w:val="ListParagraph"/>
        <w:numPr>
          <w:ilvl w:val="0"/>
          <w:numId w:val="2"/>
        </w:numPr>
        <w:rPr>
          <w:rFonts w:ascii="Times New Roman" w:hAnsi="Times New Roman" w:cs="Times New Roman"/>
          <w:b/>
          <w:bCs/>
          <w:i/>
          <w:iCs/>
          <w:u w:val="single"/>
          <w:lang w:val="en-US"/>
        </w:rPr>
      </w:pPr>
      <w:r>
        <w:rPr>
          <w:rFonts w:ascii="Times New Roman" w:hAnsi="Times New Roman" w:cs="Times New Roman"/>
          <w:i/>
          <w:iCs/>
          <w:lang w:val="en-US"/>
        </w:rPr>
        <w:t>Merging queries from order table and restaurant table and renaming the merged column as City after filtering the data.</w:t>
      </w:r>
    </w:p>
    <w:p w14:paraId="1A094284" w14:textId="43DF4479" w:rsidR="002D7EFE" w:rsidRPr="002D7EFE" w:rsidRDefault="002D7EFE" w:rsidP="002D7EFE">
      <w:pPr>
        <w:pStyle w:val="ListParagraph"/>
        <w:numPr>
          <w:ilvl w:val="0"/>
          <w:numId w:val="2"/>
        </w:numPr>
        <w:rPr>
          <w:rFonts w:ascii="Times New Roman" w:hAnsi="Times New Roman" w:cs="Times New Roman"/>
          <w:b/>
          <w:bCs/>
          <w:i/>
          <w:iCs/>
          <w:u w:val="single"/>
          <w:lang w:val="en-US"/>
        </w:rPr>
      </w:pPr>
      <w:r>
        <w:rPr>
          <w:rFonts w:ascii="Times New Roman" w:hAnsi="Times New Roman" w:cs="Times New Roman"/>
          <w:i/>
          <w:iCs/>
          <w:lang w:val="en-US"/>
        </w:rPr>
        <w:t>Looking for null values &amp; then replacing it by Other</w:t>
      </w:r>
    </w:p>
    <w:p w14:paraId="01FFD112" w14:textId="2A4EE850" w:rsidR="002D7EFE" w:rsidRPr="002D7EFE" w:rsidRDefault="002D7EFE" w:rsidP="002D7EFE">
      <w:pPr>
        <w:pStyle w:val="ListParagraph"/>
        <w:numPr>
          <w:ilvl w:val="0"/>
          <w:numId w:val="2"/>
        </w:numPr>
        <w:rPr>
          <w:rFonts w:ascii="Times New Roman" w:hAnsi="Times New Roman" w:cs="Times New Roman"/>
          <w:b/>
          <w:bCs/>
          <w:i/>
          <w:iCs/>
          <w:u w:val="single"/>
          <w:lang w:val="en-US"/>
        </w:rPr>
      </w:pPr>
      <w:r>
        <w:rPr>
          <w:rFonts w:ascii="Times New Roman" w:hAnsi="Times New Roman" w:cs="Times New Roman"/>
          <w:i/>
          <w:iCs/>
          <w:lang w:val="en-US"/>
        </w:rPr>
        <w:t xml:space="preserve">Unpivoting columns </w:t>
      </w:r>
      <w:proofErr w:type="spellStart"/>
      <w:r>
        <w:rPr>
          <w:rFonts w:ascii="Times New Roman" w:hAnsi="Times New Roman" w:cs="Times New Roman"/>
          <w:i/>
          <w:iCs/>
          <w:lang w:val="en-US"/>
        </w:rPr>
        <w:t>sales_qty</w:t>
      </w:r>
      <w:proofErr w:type="spellEnd"/>
      <w:r>
        <w:rPr>
          <w:rFonts w:ascii="Times New Roman" w:hAnsi="Times New Roman" w:cs="Times New Roman"/>
          <w:i/>
          <w:iCs/>
          <w:lang w:val="en-US"/>
        </w:rPr>
        <w:t xml:space="preserve"> &amp; </w:t>
      </w:r>
      <w:proofErr w:type="spellStart"/>
      <w:r>
        <w:rPr>
          <w:rFonts w:ascii="Times New Roman" w:hAnsi="Times New Roman" w:cs="Times New Roman"/>
          <w:i/>
          <w:iCs/>
          <w:lang w:val="en-US"/>
        </w:rPr>
        <w:t>sales_amount</w:t>
      </w:r>
      <w:proofErr w:type="spellEnd"/>
      <w:r>
        <w:rPr>
          <w:rFonts w:ascii="Times New Roman" w:hAnsi="Times New Roman" w:cs="Times New Roman"/>
          <w:i/>
          <w:iCs/>
          <w:lang w:val="en-US"/>
        </w:rPr>
        <w:t xml:space="preserve"> to get them into row form</w:t>
      </w:r>
    </w:p>
    <w:p w14:paraId="349FB0CE" w14:textId="783CB727" w:rsidR="002D7EFE" w:rsidRPr="002D7EFE" w:rsidRDefault="002D7EFE" w:rsidP="002D7EFE">
      <w:pPr>
        <w:pStyle w:val="ListParagraph"/>
        <w:numPr>
          <w:ilvl w:val="0"/>
          <w:numId w:val="2"/>
        </w:numPr>
        <w:rPr>
          <w:rFonts w:ascii="Times New Roman" w:hAnsi="Times New Roman" w:cs="Times New Roman"/>
          <w:b/>
          <w:bCs/>
          <w:i/>
          <w:iCs/>
          <w:u w:val="single"/>
          <w:lang w:val="en-US"/>
        </w:rPr>
      </w:pPr>
      <w:r>
        <w:rPr>
          <w:rFonts w:ascii="Times New Roman" w:hAnsi="Times New Roman" w:cs="Times New Roman"/>
          <w:i/>
          <w:iCs/>
          <w:lang w:val="en-US"/>
        </w:rPr>
        <w:t xml:space="preserve">Renaming the unpivoted column as Type and replacing </w:t>
      </w:r>
      <w:proofErr w:type="spellStart"/>
      <w:r>
        <w:rPr>
          <w:rFonts w:ascii="Times New Roman" w:hAnsi="Times New Roman" w:cs="Times New Roman"/>
          <w:i/>
          <w:iCs/>
          <w:lang w:val="en-US"/>
        </w:rPr>
        <w:t>sales_qty</w:t>
      </w:r>
      <w:proofErr w:type="spellEnd"/>
      <w:r>
        <w:rPr>
          <w:rFonts w:ascii="Times New Roman" w:hAnsi="Times New Roman" w:cs="Times New Roman"/>
          <w:i/>
          <w:iCs/>
          <w:lang w:val="en-US"/>
        </w:rPr>
        <w:t xml:space="preserve"> as Quantity and </w:t>
      </w:r>
      <w:proofErr w:type="spellStart"/>
      <w:r>
        <w:rPr>
          <w:rFonts w:ascii="Times New Roman" w:hAnsi="Times New Roman" w:cs="Times New Roman"/>
          <w:i/>
          <w:iCs/>
          <w:lang w:val="en-US"/>
        </w:rPr>
        <w:t>sales_amount</w:t>
      </w:r>
      <w:proofErr w:type="spellEnd"/>
      <w:r>
        <w:rPr>
          <w:rFonts w:ascii="Times New Roman" w:hAnsi="Times New Roman" w:cs="Times New Roman"/>
          <w:i/>
          <w:iCs/>
          <w:lang w:val="en-US"/>
        </w:rPr>
        <w:t xml:space="preserve"> as Amount.</w:t>
      </w:r>
    </w:p>
    <w:p w14:paraId="14169A8A" w14:textId="031BB372" w:rsidR="002D7EFE" w:rsidRDefault="003626BB" w:rsidP="003626BB">
      <w:pPr>
        <w:rPr>
          <w:rFonts w:ascii="Times New Roman" w:hAnsi="Times New Roman" w:cs="Times New Roman"/>
          <w:b/>
          <w:bCs/>
          <w:i/>
          <w:iCs/>
          <w:u w:val="single"/>
        </w:rPr>
      </w:pPr>
      <w:r>
        <w:rPr>
          <w:rFonts w:ascii="Times New Roman" w:hAnsi="Times New Roman" w:cs="Times New Roman"/>
          <w:b/>
          <w:bCs/>
          <w:i/>
          <w:iCs/>
          <w:u w:val="single"/>
        </w:rPr>
        <w:t>DAX Queries Used:-</w:t>
      </w:r>
    </w:p>
    <w:p w14:paraId="52EBE671" w14:textId="49FCA8B0" w:rsidR="003626BB" w:rsidRDefault="003626BB" w:rsidP="003626BB">
      <w:pPr>
        <w:pStyle w:val="ListParagraph"/>
        <w:numPr>
          <w:ilvl w:val="0"/>
          <w:numId w:val="3"/>
        </w:numPr>
        <w:rPr>
          <w:rFonts w:ascii="Times New Roman" w:hAnsi="Times New Roman" w:cs="Times New Roman"/>
          <w:i/>
          <w:iCs/>
        </w:rPr>
      </w:pPr>
      <w:r w:rsidRPr="003626BB">
        <w:rPr>
          <w:rFonts w:ascii="Times New Roman" w:hAnsi="Times New Roman" w:cs="Times New Roman"/>
          <w:b/>
          <w:bCs/>
          <w:i/>
          <w:iCs/>
          <w:lang w:val="en-US"/>
        </w:rPr>
        <w:t>Sale Value -</w:t>
      </w:r>
      <w:r>
        <w:rPr>
          <w:rFonts w:ascii="Times New Roman" w:hAnsi="Times New Roman" w:cs="Times New Roman"/>
          <w:i/>
          <w:iCs/>
          <w:lang w:val="en-US"/>
        </w:rPr>
        <w:t xml:space="preserve"> </w:t>
      </w:r>
      <w:r w:rsidRPr="003626BB">
        <w:rPr>
          <w:rFonts w:ascii="Times New Roman" w:hAnsi="Times New Roman" w:cs="Times New Roman"/>
          <w:i/>
          <w:iCs/>
          <w:lang w:val="en-US"/>
        </w:rPr>
        <w:t>Sale</w:t>
      </w:r>
      <w:r w:rsidRPr="003626BB">
        <w:rPr>
          <w:rFonts w:ascii="Times New Roman" w:hAnsi="Times New Roman" w:cs="Times New Roman"/>
          <w:i/>
          <w:iCs/>
        </w:rPr>
        <w:t xml:space="preserve">_Value = </w:t>
      </w:r>
      <w:proofErr w:type="gramStart"/>
      <w:r w:rsidRPr="003626BB">
        <w:rPr>
          <w:rFonts w:ascii="Times New Roman" w:hAnsi="Times New Roman" w:cs="Times New Roman"/>
          <w:i/>
          <w:iCs/>
        </w:rPr>
        <w:t>SUM(</w:t>
      </w:r>
      <w:proofErr w:type="gramEnd"/>
      <w:r w:rsidRPr="003626BB">
        <w:rPr>
          <w:rFonts w:ascii="Times New Roman" w:hAnsi="Times New Roman" w:cs="Times New Roman"/>
          <w:i/>
          <w:iCs/>
        </w:rPr>
        <w:t>orders[Value])</w:t>
      </w:r>
    </w:p>
    <w:p w14:paraId="78023F77" w14:textId="2ECE80C9" w:rsidR="003626BB" w:rsidRPr="003626BB" w:rsidRDefault="003626BB" w:rsidP="003626BB">
      <w:pPr>
        <w:pStyle w:val="ListParagraph"/>
        <w:numPr>
          <w:ilvl w:val="0"/>
          <w:numId w:val="3"/>
        </w:numPr>
        <w:rPr>
          <w:rFonts w:ascii="Times New Roman" w:hAnsi="Times New Roman" w:cs="Times New Roman"/>
          <w:i/>
          <w:iCs/>
        </w:rPr>
      </w:pPr>
      <w:r w:rsidRPr="003626BB">
        <w:rPr>
          <w:rFonts w:ascii="Times New Roman" w:hAnsi="Times New Roman" w:cs="Times New Roman"/>
          <w:b/>
          <w:bCs/>
          <w:i/>
          <w:iCs/>
        </w:rPr>
        <w:t>Top N Sales -</w:t>
      </w:r>
      <w:r>
        <w:rPr>
          <w:rFonts w:ascii="Times New Roman" w:hAnsi="Times New Roman" w:cs="Times New Roman"/>
          <w:i/>
          <w:iCs/>
        </w:rPr>
        <w:t xml:space="preserve"> </w:t>
      </w:r>
      <w:proofErr w:type="spellStart"/>
      <w:r w:rsidRPr="003626BB">
        <w:rPr>
          <w:rFonts w:ascii="Times New Roman" w:hAnsi="Times New Roman" w:cs="Times New Roman"/>
          <w:i/>
          <w:iCs/>
        </w:rPr>
        <w:t>TopN_Sales</w:t>
      </w:r>
      <w:proofErr w:type="spellEnd"/>
      <w:r w:rsidRPr="003626BB">
        <w:rPr>
          <w:rFonts w:ascii="Times New Roman" w:hAnsi="Times New Roman" w:cs="Times New Roman"/>
          <w:i/>
          <w:iCs/>
        </w:rPr>
        <w:t xml:space="preserve"> = VAR </w:t>
      </w:r>
      <w:proofErr w:type="spellStart"/>
      <w:r w:rsidRPr="003626BB">
        <w:rPr>
          <w:rFonts w:ascii="Times New Roman" w:hAnsi="Times New Roman" w:cs="Times New Roman"/>
          <w:i/>
          <w:iCs/>
        </w:rPr>
        <w:t>RankValue</w:t>
      </w:r>
      <w:proofErr w:type="spellEnd"/>
      <w:r w:rsidRPr="003626BB">
        <w:rPr>
          <w:rFonts w:ascii="Times New Roman" w:hAnsi="Times New Roman" w:cs="Times New Roman"/>
          <w:i/>
          <w:iCs/>
        </w:rPr>
        <w:t xml:space="preserve"> = RANKX(ALL(orders[</w:t>
      </w:r>
      <w:proofErr w:type="spellStart"/>
      <w:r w:rsidRPr="003626BB">
        <w:rPr>
          <w:rFonts w:ascii="Times New Roman" w:hAnsi="Times New Roman" w:cs="Times New Roman"/>
          <w:i/>
          <w:iCs/>
        </w:rPr>
        <w:t>restaurant.city</w:t>
      </w:r>
      <w:proofErr w:type="spellEnd"/>
      <w:r w:rsidRPr="003626BB">
        <w:rPr>
          <w:rFonts w:ascii="Times New Roman" w:hAnsi="Times New Roman" w:cs="Times New Roman"/>
          <w:i/>
          <w:iCs/>
        </w:rPr>
        <w:t>]), [</w:t>
      </w:r>
      <w:proofErr w:type="spellStart"/>
      <w:r w:rsidRPr="003626BB">
        <w:rPr>
          <w:rFonts w:ascii="Times New Roman" w:hAnsi="Times New Roman" w:cs="Times New Roman"/>
          <w:i/>
          <w:iCs/>
        </w:rPr>
        <w:t>Sale_Value</w:t>
      </w:r>
      <w:proofErr w:type="spellEnd"/>
      <w:proofErr w:type="gramStart"/>
      <w:r w:rsidRPr="003626BB">
        <w:rPr>
          <w:rFonts w:ascii="Times New Roman" w:hAnsi="Times New Roman" w:cs="Times New Roman"/>
          <w:i/>
          <w:iCs/>
        </w:rPr>
        <w:t>],,</w:t>
      </w:r>
      <w:proofErr w:type="gramEnd"/>
      <w:r w:rsidRPr="003626BB">
        <w:rPr>
          <w:rFonts w:ascii="Times New Roman" w:hAnsi="Times New Roman" w:cs="Times New Roman"/>
          <w:i/>
          <w:iCs/>
        </w:rPr>
        <w:t xml:space="preserve"> DESC)</w:t>
      </w:r>
    </w:p>
    <w:p w14:paraId="0949B06B" w14:textId="77777777" w:rsidR="003626BB" w:rsidRPr="003626BB" w:rsidRDefault="003626BB" w:rsidP="003626BB">
      <w:pPr>
        <w:pStyle w:val="ListParagraph"/>
        <w:rPr>
          <w:rFonts w:ascii="Times New Roman" w:hAnsi="Times New Roman" w:cs="Times New Roman"/>
          <w:i/>
          <w:iCs/>
        </w:rPr>
      </w:pPr>
      <w:r w:rsidRPr="003626BB">
        <w:rPr>
          <w:rFonts w:ascii="Times New Roman" w:hAnsi="Times New Roman" w:cs="Times New Roman"/>
          <w:i/>
          <w:iCs/>
        </w:rPr>
        <w:t xml:space="preserve">VAR </w:t>
      </w:r>
      <w:proofErr w:type="spellStart"/>
      <w:r w:rsidRPr="003626BB">
        <w:rPr>
          <w:rFonts w:ascii="Times New Roman" w:hAnsi="Times New Roman" w:cs="Times New Roman"/>
          <w:i/>
          <w:iCs/>
        </w:rPr>
        <w:t>SelectedRank</w:t>
      </w:r>
      <w:proofErr w:type="spellEnd"/>
      <w:r w:rsidRPr="003626BB">
        <w:rPr>
          <w:rFonts w:ascii="Times New Roman" w:hAnsi="Times New Roman" w:cs="Times New Roman"/>
          <w:i/>
          <w:iCs/>
        </w:rPr>
        <w:t>= SELECTEDVALUE(</w:t>
      </w:r>
      <w:proofErr w:type="spellStart"/>
      <w:r w:rsidRPr="003626BB">
        <w:rPr>
          <w:rFonts w:ascii="Times New Roman" w:hAnsi="Times New Roman" w:cs="Times New Roman"/>
          <w:i/>
          <w:iCs/>
        </w:rPr>
        <w:t>RankTable</w:t>
      </w:r>
      <w:proofErr w:type="spellEnd"/>
      <w:r w:rsidRPr="003626BB">
        <w:rPr>
          <w:rFonts w:ascii="Times New Roman" w:hAnsi="Times New Roman" w:cs="Times New Roman"/>
          <w:i/>
          <w:iCs/>
        </w:rPr>
        <w:t>[No])</w:t>
      </w:r>
    </w:p>
    <w:p w14:paraId="6B01B9D5" w14:textId="77777777" w:rsidR="003626BB" w:rsidRPr="003626BB" w:rsidRDefault="003626BB" w:rsidP="003626BB">
      <w:pPr>
        <w:pStyle w:val="ListParagraph"/>
        <w:rPr>
          <w:rFonts w:ascii="Times New Roman" w:hAnsi="Times New Roman" w:cs="Times New Roman"/>
          <w:i/>
          <w:iCs/>
        </w:rPr>
      </w:pPr>
      <w:r w:rsidRPr="003626BB">
        <w:rPr>
          <w:rFonts w:ascii="Times New Roman" w:hAnsi="Times New Roman" w:cs="Times New Roman"/>
          <w:i/>
          <w:iCs/>
        </w:rPr>
        <w:t>RETURN</w:t>
      </w:r>
    </w:p>
    <w:p w14:paraId="3C430CBA" w14:textId="77777777" w:rsidR="003626BB" w:rsidRPr="003626BB" w:rsidRDefault="003626BB" w:rsidP="003626BB">
      <w:pPr>
        <w:pStyle w:val="ListParagraph"/>
        <w:rPr>
          <w:rFonts w:ascii="Times New Roman" w:hAnsi="Times New Roman" w:cs="Times New Roman"/>
          <w:i/>
          <w:iCs/>
        </w:rPr>
      </w:pPr>
      <w:r w:rsidRPr="003626BB">
        <w:rPr>
          <w:rFonts w:ascii="Times New Roman" w:hAnsi="Times New Roman" w:cs="Times New Roman"/>
          <w:i/>
          <w:iCs/>
        </w:rPr>
        <w:t>IF(</w:t>
      </w:r>
      <w:proofErr w:type="spellStart"/>
      <w:r w:rsidRPr="003626BB">
        <w:rPr>
          <w:rFonts w:ascii="Times New Roman" w:hAnsi="Times New Roman" w:cs="Times New Roman"/>
          <w:i/>
          <w:iCs/>
        </w:rPr>
        <w:t>SelectedRank</w:t>
      </w:r>
      <w:proofErr w:type="spellEnd"/>
      <w:r w:rsidRPr="003626BB">
        <w:rPr>
          <w:rFonts w:ascii="Times New Roman" w:hAnsi="Times New Roman" w:cs="Times New Roman"/>
          <w:i/>
          <w:iCs/>
        </w:rPr>
        <w:t>=0, [</w:t>
      </w:r>
      <w:proofErr w:type="spellStart"/>
      <w:r w:rsidRPr="003626BB">
        <w:rPr>
          <w:rFonts w:ascii="Times New Roman" w:hAnsi="Times New Roman" w:cs="Times New Roman"/>
          <w:i/>
          <w:iCs/>
        </w:rPr>
        <w:t>Sale_Value</w:t>
      </w:r>
      <w:proofErr w:type="spellEnd"/>
      <w:r w:rsidRPr="003626BB">
        <w:rPr>
          <w:rFonts w:ascii="Times New Roman" w:hAnsi="Times New Roman" w:cs="Times New Roman"/>
          <w:i/>
          <w:iCs/>
        </w:rPr>
        <w:t>],</w:t>
      </w:r>
    </w:p>
    <w:p w14:paraId="46E44594" w14:textId="769AD153" w:rsidR="003626BB" w:rsidRPr="003626BB" w:rsidRDefault="003626BB" w:rsidP="003626BB">
      <w:pPr>
        <w:pStyle w:val="ListParagraph"/>
        <w:rPr>
          <w:rFonts w:ascii="Times New Roman" w:hAnsi="Times New Roman" w:cs="Times New Roman"/>
          <w:i/>
          <w:iCs/>
        </w:rPr>
      </w:pPr>
      <w:r w:rsidRPr="003626BB">
        <w:rPr>
          <w:rFonts w:ascii="Times New Roman" w:hAnsi="Times New Roman" w:cs="Times New Roman"/>
          <w:i/>
          <w:iCs/>
        </w:rPr>
        <w:t>IF(</w:t>
      </w:r>
      <w:proofErr w:type="spellStart"/>
      <w:r w:rsidRPr="003626BB">
        <w:rPr>
          <w:rFonts w:ascii="Times New Roman" w:hAnsi="Times New Roman" w:cs="Times New Roman"/>
          <w:i/>
          <w:iCs/>
        </w:rPr>
        <w:t>RankValue</w:t>
      </w:r>
      <w:proofErr w:type="spellEnd"/>
      <w:r w:rsidRPr="003626BB">
        <w:rPr>
          <w:rFonts w:ascii="Times New Roman" w:hAnsi="Times New Roman" w:cs="Times New Roman"/>
          <w:i/>
          <w:iCs/>
        </w:rPr>
        <w:t xml:space="preserve"> &lt;=</w:t>
      </w:r>
      <w:proofErr w:type="spellStart"/>
      <w:r w:rsidRPr="003626BB">
        <w:rPr>
          <w:rFonts w:ascii="Times New Roman" w:hAnsi="Times New Roman" w:cs="Times New Roman"/>
          <w:i/>
          <w:iCs/>
        </w:rPr>
        <w:t>SelectedRank</w:t>
      </w:r>
      <w:proofErr w:type="spellEnd"/>
      <w:r w:rsidRPr="003626BB">
        <w:rPr>
          <w:rFonts w:ascii="Times New Roman" w:hAnsi="Times New Roman" w:cs="Times New Roman"/>
          <w:i/>
          <w:iCs/>
        </w:rPr>
        <w:t>, [</w:t>
      </w:r>
      <w:proofErr w:type="spellStart"/>
      <w:r w:rsidRPr="003626BB">
        <w:rPr>
          <w:rFonts w:ascii="Times New Roman" w:hAnsi="Times New Roman" w:cs="Times New Roman"/>
          <w:i/>
          <w:iCs/>
        </w:rPr>
        <w:t>Sale_Value</w:t>
      </w:r>
      <w:proofErr w:type="spellEnd"/>
      <w:r w:rsidRPr="003626BB">
        <w:rPr>
          <w:rFonts w:ascii="Times New Roman" w:hAnsi="Times New Roman" w:cs="Times New Roman"/>
          <w:i/>
          <w:iCs/>
        </w:rPr>
        <w:t>], BLANK()))</w:t>
      </w:r>
    </w:p>
    <w:p w14:paraId="64A8F240" w14:textId="77777777" w:rsidR="003626BB" w:rsidRPr="003626BB" w:rsidRDefault="003626BB" w:rsidP="003626BB">
      <w:pPr>
        <w:pStyle w:val="ListParagraph"/>
        <w:numPr>
          <w:ilvl w:val="0"/>
          <w:numId w:val="3"/>
        </w:numPr>
        <w:rPr>
          <w:rFonts w:ascii="Times New Roman" w:hAnsi="Times New Roman" w:cs="Times New Roman"/>
          <w:i/>
          <w:iCs/>
        </w:rPr>
      </w:pPr>
      <w:r w:rsidRPr="003626BB">
        <w:rPr>
          <w:rFonts w:ascii="Times New Roman" w:hAnsi="Times New Roman" w:cs="Times New Roman"/>
          <w:b/>
          <w:bCs/>
          <w:i/>
          <w:iCs/>
        </w:rPr>
        <w:t>Active Users -</w:t>
      </w:r>
      <w:r>
        <w:rPr>
          <w:rFonts w:ascii="Times New Roman" w:hAnsi="Times New Roman" w:cs="Times New Roman"/>
          <w:i/>
          <w:iCs/>
        </w:rPr>
        <w:t xml:space="preserve"> </w:t>
      </w:r>
      <w:proofErr w:type="spellStart"/>
      <w:r w:rsidRPr="003626BB">
        <w:rPr>
          <w:rFonts w:ascii="Times New Roman" w:hAnsi="Times New Roman" w:cs="Times New Roman"/>
          <w:i/>
          <w:iCs/>
        </w:rPr>
        <w:t>ActiveUsers</w:t>
      </w:r>
      <w:proofErr w:type="spellEnd"/>
      <w:r w:rsidRPr="003626BB">
        <w:rPr>
          <w:rFonts w:ascii="Times New Roman" w:hAnsi="Times New Roman" w:cs="Times New Roman"/>
          <w:i/>
          <w:iCs/>
        </w:rPr>
        <w:t xml:space="preserve"> = DISTINCTCOUNT(orders[</w:t>
      </w:r>
      <w:proofErr w:type="spellStart"/>
      <w:r w:rsidRPr="003626BB">
        <w:rPr>
          <w:rFonts w:ascii="Times New Roman" w:hAnsi="Times New Roman" w:cs="Times New Roman"/>
          <w:i/>
          <w:iCs/>
        </w:rPr>
        <w:t>user_id</w:t>
      </w:r>
      <w:proofErr w:type="spellEnd"/>
      <w:r w:rsidRPr="003626BB">
        <w:rPr>
          <w:rFonts w:ascii="Times New Roman" w:hAnsi="Times New Roman" w:cs="Times New Roman"/>
          <w:i/>
          <w:iCs/>
        </w:rPr>
        <w:t>])</w:t>
      </w:r>
    </w:p>
    <w:p w14:paraId="76780941" w14:textId="77777777" w:rsidR="003626BB" w:rsidRPr="003626BB" w:rsidRDefault="003626BB" w:rsidP="003626BB">
      <w:pPr>
        <w:pStyle w:val="ListParagraph"/>
        <w:numPr>
          <w:ilvl w:val="0"/>
          <w:numId w:val="3"/>
        </w:numPr>
        <w:rPr>
          <w:rFonts w:ascii="Times New Roman" w:hAnsi="Times New Roman" w:cs="Times New Roman"/>
          <w:i/>
          <w:iCs/>
        </w:rPr>
      </w:pPr>
      <w:r w:rsidRPr="003626BB">
        <w:rPr>
          <w:rFonts w:ascii="Times New Roman" w:hAnsi="Times New Roman" w:cs="Times New Roman"/>
          <w:b/>
          <w:bCs/>
          <w:i/>
          <w:iCs/>
        </w:rPr>
        <w:t>User Count -</w:t>
      </w:r>
      <w:r>
        <w:rPr>
          <w:rFonts w:ascii="Times New Roman" w:hAnsi="Times New Roman" w:cs="Times New Roman"/>
          <w:i/>
          <w:iCs/>
        </w:rPr>
        <w:t xml:space="preserve"> </w:t>
      </w:r>
      <w:proofErr w:type="spellStart"/>
      <w:r w:rsidRPr="003626BB">
        <w:rPr>
          <w:rFonts w:ascii="Times New Roman" w:hAnsi="Times New Roman" w:cs="Times New Roman"/>
          <w:i/>
          <w:iCs/>
        </w:rPr>
        <w:t>UserCount</w:t>
      </w:r>
      <w:proofErr w:type="spellEnd"/>
      <w:r w:rsidRPr="003626BB">
        <w:rPr>
          <w:rFonts w:ascii="Times New Roman" w:hAnsi="Times New Roman" w:cs="Times New Roman"/>
          <w:i/>
          <w:iCs/>
        </w:rPr>
        <w:t xml:space="preserve"> = DISTINCTCOUNT(users[</w:t>
      </w:r>
      <w:proofErr w:type="spellStart"/>
      <w:r w:rsidRPr="003626BB">
        <w:rPr>
          <w:rFonts w:ascii="Times New Roman" w:hAnsi="Times New Roman" w:cs="Times New Roman"/>
          <w:i/>
          <w:iCs/>
        </w:rPr>
        <w:t>user_id</w:t>
      </w:r>
      <w:proofErr w:type="spellEnd"/>
      <w:r w:rsidRPr="003626BB">
        <w:rPr>
          <w:rFonts w:ascii="Times New Roman" w:hAnsi="Times New Roman" w:cs="Times New Roman"/>
          <w:i/>
          <w:iCs/>
        </w:rPr>
        <w:t>])</w:t>
      </w:r>
    </w:p>
    <w:p w14:paraId="346B02F5" w14:textId="77777777" w:rsidR="003626BB" w:rsidRPr="003626BB" w:rsidRDefault="003626BB" w:rsidP="003626BB">
      <w:pPr>
        <w:pStyle w:val="ListParagraph"/>
        <w:numPr>
          <w:ilvl w:val="0"/>
          <w:numId w:val="3"/>
        </w:numPr>
        <w:rPr>
          <w:rFonts w:ascii="Times New Roman" w:hAnsi="Times New Roman" w:cs="Times New Roman"/>
          <w:i/>
          <w:iCs/>
        </w:rPr>
      </w:pPr>
      <w:r w:rsidRPr="003626BB">
        <w:rPr>
          <w:rFonts w:ascii="Times New Roman" w:hAnsi="Times New Roman" w:cs="Times New Roman"/>
          <w:b/>
          <w:bCs/>
          <w:i/>
          <w:iCs/>
        </w:rPr>
        <w:t>Current Year -</w:t>
      </w:r>
      <w:r>
        <w:rPr>
          <w:rFonts w:ascii="Times New Roman" w:hAnsi="Times New Roman" w:cs="Times New Roman"/>
          <w:i/>
          <w:iCs/>
        </w:rPr>
        <w:t xml:space="preserve"> </w:t>
      </w:r>
      <w:proofErr w:type="spellStart"/>
      <w:r w:rsidRPr="003626BB">
        <w:rPr>
          <w:rFonts w:ascii="Times New Roman" w:hAnsi="Times New Roman" w:cs="Times New Roman"/>
          <w:i/>
          <w:iCs/>
        </w:rPr>
        <w:t>CurrYear</w:t>
      </w:r>
      <w:proofErr w:type="spellEnd"/>
      <w:r w:rsidRPr="003626BB">
        <w:rPr>
          <w:rFonts w:ascii="Times New Roman" w:hAnsi="Times New Roman" w:cs="Times New Roman"/>
          <w:i/>
          <w:iCs/>
        </w:rPr>
        <w:t xml:space="preserve"> = 2020</w:t>
      </w:r>
    </w:p>
    <w:p w14:paraId="32300E21" w14:textId="77777777" w:rsidR="003626BB" w:rsidRPr="003626BB" w:rsidRDefault="003626BB" w:rsidP="003626BB">
      <w:pPr>
        <w:pStyle w:val="ListParagraph"/>
        <w:numPr>
          <w:ilvl w:val="0"/>
          <w:numId w:val="3"/>
        </w:numPr>
        <w:rPr>
          <w:rFonts w:ascii="Times New Roman" w:hAnsi="Times New Roman" w:cs="Times New Roman"/>
          <w:i/>
          <w:iCs/>
        </w:rPr>
      </w:pPr>
      <w:r w:rsidRPr="003626BB">
        <w:rPr>
          <w:rFonts w:ascii="Times New Roman" w:hAnsi="Times New Roman" w:cs="Times New Roman"/>
          <w:b/>
          <w:bCs/>
          <w:i/>
          <w:iCs/>
        </w:rPr>
        <w:t>Previous Year -</w:t>
      </w:r>
      <w:r>
        <w:rPr>
          <w:rFonts w:ascii="Times New Roman" w:hAnsi="Times New Roman" w:cs="Times New Roman"/>
          <w:i/>
          <w:iCs/>
        </w:rPr>
        <w:t xml:space="preserve"> </w:t>
      </w:r>
      <w:proofErr w:type="spellStart"/>
      <w:r w:rsidRPr="003626BB">
        <w:rPr>
          <w:rFonts w:ascii="Times New Roman" w:hAnsi="Times New Roman" w:cs="Times New Roman"/>
          <w:i/>
          <w:iCs/>
        </w:rPr>
        <w:t>PrevYear</w:t>
      </w:r>
      <w:proofErr w:type="spellEnd"/>
      <w:r w:rsidRPr="003626BB">
        <w:rPr>
          <w:rFonts w:ascii="Times New Roman" w:hAnsi="Times New Roman" w:cs="Times New Roman"/>
          <w:i/>
          <w:iCs/>
        </w:rPr>
        <w:t xml:space="preserve"> = [</w:t>
      </w:r>
      <w:proofErr w:type="spellStart"/>
      <w:r w:rsidRPr="003626BB">
        <w:rPr>
          <w:rFonts w:ascii="Times New Roman" w:hAnsi="Times New Roman" w:cs="Times New Roman"/>
          <w:i/>
          <w:iCs/>
        </w:rPr>
        <w:t>CurrYear</w:t>
      </w:r>
      <w:proofErr w:type="spellEnd"/>
      <w:r w:rsidRPr="003626BB">
        <w:rPr>
          <w:rFonts w:ascii="Times New Roman" w:hAnsi="Times New Roman" w:cs="Times New Roman"/>
          <w:i/>
          <w:iCs/>
        </w:rPr>
        <w:t>] - 1</w:t>
      </w:r>
    </w:p>
    <w:p w14:paraId="3A1F72E3" w14:textId="77777777" w:rsidR="003626BB" w:rsidRPr="003626BB" w:rsidRDefault="003626BB" w:rsidP="003626BB">
      <w:pPr>
        <w:pStyle w:val="ListParagraph"/>
        <w:numPr>
          <w:ilvl w:val="0"/>
          <w:numId w:val="3"/>
        </w:numPr>
        <w:rPr>
          <w:rFonts w:ascii="Times New Roman" w:hAnsi="Times New Roman" w:cs="Times New Roman"/>
          <w:i/>
          <w:iCs/>
        </w:rPr>
      </w:pPr>
      <w:r w:rsidRPr="003626BB">
        <w:rPr>
          <w:rFonts w:ascii="Times New Roman" w:hAnsi="Times New Roman" w:cs="Times New Roman"/>
          <w:b/>
          <w:bCs/>
          <w:i/>
          <w:iCs/>
        </w:rPr>
        <w:t>Current Year Sale -</w:t>
      </w:r>
      <w:r>
        <w:rPr>
          <w:rFonts w:ascii="Times New Roman" w:hAnsi="Times New Roman" w:cs="Times New Roman"/>
          <w:i/>
          <w:iCs/>
        </w:rPr>
        <w:t xml:space="preserve"> </w:t>
      </w:r>
      <w:proofErr w:type="spellStart"/>
      <w:r w:rsidRPr="003626BB">
        <w:rPr>
          <w:rFonts w:ascii="Times New Roman" w:hAnsi="Times New Roman" w:cs="Times New Roman"/>
          <w:i/>
          <w:iCs/>
        </w:rPr>
        <w:t>CurrYearSale</w:t>
      </w:r>
      <w:proofErr w:type="spellEnd"/>
      <w:r w:rsidRPr="003626BB">
        <w:rPr>
          <w:rFonts w:ascii="Times New Roman" w:hAnsi="Times New Roman" w:cs="Times New Roman"/>
          <w:i/>
          <w:iCs/>
        </w:rPr>
        <w:t xml:space="preserve"> = VAR </w:t>
      </w:r>
      <w:proofErr w:type="spellStart"/>
      <w:r w:rsidRPr="003626BB">
        <w:rPr>
          <w:rFonts w:ascii="Times New Roman" w:hAnsi="Times New Roman" w:cs="Times New Roman"/>
          <w:i/>
          <w:iCs/>
        </w:rPr>
        <w:t>Yr</w:t>
      </w:r>
      <w:proofErr w:type="spellEnd"/>
      <w:r w:rsidRPr="003626BB">
        <w:rPr>
          <w:rFonts w:ascii="Times New Roman" w:hAnsi="Times New Roman" w:cs="Times New Roman"/>
          <w:i/>
          <w:iCs/>
        </w:rPr>
        <w:t xml:space="preserve"> = [</w:t>
      </w:r>
      <w:proofErr w:type="spellStart"/>
      <w:r w:rsidRPr="003626BB">
        <w:rPr>
          <w:rFonts w:ascii="Times New Roman" w:hAnsi="Times New Roman" w:cs="Times New Roman"/>
          <w:i/>
          <w:iCs/>
        </w:rPr>
        <w:t>CurrYear</w:t>
      </w:r>
      <w:proofErr w:type="spellEnd"/>
      <w:r w:rsidRPr="003626BB">
        <w:rPr>
          <w:rFonts w:ascii="Times New Roman" w:hAnsi="Times New Roman" w:cs="Times New Roman"/>
          <w:i/>
          <w:iCs/>
        </w:rPr>
        <w:t>]</w:t>
      </w:r>
    </w:p>
    <w:p w14:paraId="63873485" w14:textId="77777777" w:rsidR="003626BB" w:rsidRPr="003626BB" w:rsidRDefault="003626BB" w:rsidP="003626BB">
      <w:pPr>
        <w:pStyle w:val="ListParagraph"/>
        <w:rPr>
          <w:rFonts w:ascii="Times New Roman" w:hAnsi="Times New Roman" w:cs="Times New Roman"/>
          <w:i/>
          <w:iCs/>
        </w:rPr>
      </w:pPr>
      <w:r w:rsidRPr="003626BB">
        <w:rPr>
          <w:rFonts w:ascii="Times New Roman" w:hAnsi="Times New Roman" w:cs="Times New Roman"/>
          <w:i/>
          <w:iCs/>
        </w:rPr>
        <w:t>RETURN</w:t>
      </w:r>
    </w:p>
    <w:p w14:paraId="54F6CC26" w14:textId="77777777" w:rsidR="003626BB" w:rsidRPr="003626BB" w:rsidRDefault="003626BB" w:rsidP="003626BB">
      <w:pPr>
        <w:pStyle w:val="ListParagraph"/>
        <w:rPr>
          <w:rFonts w:ascii="Times New Roman" w:hAnsi="Times New Roman" w:cs="Times New Roman"/>
          <w:i/>
          <w:iCs/>
        </w:rPr>
      </w:pPr>
      <w:r w:rsidRPr="003626BB">
        <w:rPr>
          <w:rFonts w:ascii="Times New Roman" w:hAnsi="Times New Roman" w:cs="Times New Roman"/>
          <w:i/>
          <w:iCs/>
        </w:rPr>
        <w:t>CALCULATE([</w:t>
      </w:r>
      <w:proofErr w:type="spellStart"/>
      <w:r w:rsidRPr="003626BB">
        <w:rPr>
          <w:rFonts w:ascii="Times New Roman" w:hAnsi="Times New Roman" w:cs="Times New Roman"/>
          <w:i/>
          <w:iCs/>
        </w:rPr>
        <w:t>Sale_Value</w:t>
      </w:r>
      <w:proofErr w:type="spellEnd"/>
      <w:r w:rsidRPr="003626BB">
        <w:rPr>
          <w:rFonts w:ascii="Times New Roman" w:hAnsi="Times New Roman" w:cs="Times New Roman"/>
          <w:i/>
          <w:iCs/>
        </w:rPr>
        <w:t xml:space="preserve">], orders[Year] = </w:t>
      </w:r>
      <w:proofErr w:type="spellStart"/>
      <w:r w:rsidRPr="003626BB">
        <w:rPr>
          <w:rFonts w:ascii="Times New Roman" w:hAnsi="Times New Roman" w:cs="Times New Roman"/>
          <w:i/>
          <w:iCs/>
        </w:rPr>
        <w:t>Yr</w:t>
      </w:r>
      <w:proofErr w:type="spellEnd"/>
      <w:r w:rsidRPr="003626BB">
        <w:rPr>
          <w:rFonts w:ascii="Times New Roman" w:hAnsi="Times New Roman" w:cs="Times New Roman"/>
          <w:i/>
          <w:iCs/>
        </w:rPr>
        <w:t>)</w:t>
      </w:r>
    </w:p>
    <w:p w14:paraId="266D024D" w14:textId="77777777" w:rsidR="003626BB" w:rsidRPr="003626BB" w:rsidRDefault="003626BB" w:rsidP="003626BB">
      <w:pPr>
        <w:pStyle w:val="ListParagraph"/>
        <w:numPr>
          <w:ilvl w:val="0"/>
          <w:numId w:val="3"/>
        </w:numPr>
        <w:rPr>
          <w:rFonts w:ascii="Times New Roman" w:hAnsi="Times New Roman" w:cs="Times New Roman"/>
          <w:i/>
          <w:iCs/>
        </w:rPr>
      </w:pPr>
      <w:r w:rsidRPr="003626BB">
        <w:rPr>
          <w:rFonts w:ascii="Times New Roman" w:hAnsi="Times New Roman" w:cs="Times New Roman"/>
          <w:b/>
          <w:bCs/>
          <w:i/>
          <w:iCs/>
        </w:rPr>
        <w:t>Previous Year Sale -</w:t>
      </w:r>
      <w:r>
        <w:rPr>
          <w:rFonts w:ascii="Times New Roman" w:hAnsi="Times New Roman" w:cs="Times New Roman"/>
          <w:i/>
          <w:iCs/>
        </w:rPr>
        <w:t xml:space="preserve"> </w:t>
      </w:r>
      <w:proofErr w:type="spellStart"/>
      <w:r w:rsidRPr="003626BB">
        <w:rPr>
          <w:rFonts w:ascii="Times New Roman" w:hAnsi="Times New Roman" w:cs="Times New Roman"/>
          <w:i/>
          <w:iCs/>
        </w:rPr>
        <w:t>PrevYearSale</w:t>
      </w:r>
      <w:proofErr w:type="spellEnd"/>
      <w:r w:rsidRPr="003626BB">
        <w:rPr>
          <w:rFonts w:ascii="Times New Roman" w:hAnsi="Times New Roman" w:cs="Times New Roman"/>
          <w:i/>
          <w:iCs/>
        </w:rPr>
        <w:t xml:space="preserve"> = VAR </w:t>
      </w:r>
      <w:proofErr w:type="spellStart"/>
      <w:r w:rsidRPr="003626BB">
        <w:rPr>
          <w:rFonts w:ascii="Times New Roman" w:hAnsi="Times New Roman" w:cs="Times New Roman"/>
          <w:i/>
          <w:iCs/>
        </w:rPr>
        <w:t>Yr</w:t>
      </w:r>
      <w:proofErr w:type="spellEnd"/>
      <w:r w:rsidRPr="003626BB">
        <w:rPr>
          <w:rFonts w:ascii="Times New Roman" w:hAnsi="Times New Roman" w:cs="Times New Roman"/>
          <w:i/>
          <w:iCs/>
        </w:rPr>
        <w:t xml:space="preserve"> = [</w:t>
      </w:r>
      <w:proofErr w:type="spellStart"/>
      <w:r w:rsidRPr="003626BB">
        <w:rPr>
          <w:rFonts w:ascii="Times New Roman" w:hAnsi="Times New Roman" w:cs="Times New Roman"/>
          <w:i/>
          <w:iCs/>
        </w:rPr>
        <w:t>PrevYear</w:t>
      </w:r>
      <w:proofErr w:type="spellEnd"/>
      <w:r w:rsidRPr="003626BB">
        <w:rPr>
          <w:rFonts w:ascii="Times New Roman" w:hAnsi="Times New Roman" w:cs="Times New Roman"/>
          <w:i/>
          <w:iCs/>
        </w:rPr>
        <w:t>]</w:t>
      </w:r>
    </w:p>
    <w:p w14:paraId="3EFE1A4A" w14:textId="77777777" w:rsidR="003626BB" w:rsidRPr="003626BB" w:rsidRDefault="003626BB" w:rsidP="003626BB">
      <w:pPr>
        <w:pStyle w:val="ListParagraph"/>
        <w:rPr>
          <w:rFonts w:ascii="Times New Roman" w:hAnsi="Times New Roman" w:cs="Times New Roman"/>
          <w:i/>
          <w:iCs/>
        </w:rPr>
      </w:pPr>
      <w:r w:rsidRPr="003626BB">
        <w:rPr>
          <w:rFonts w:ascii="Times New Roman" w:hAnsi="Times New Roman" w:cs="Times New Roman"/>
          <w:i/>
          <w:iCs/>
        </w:rPr>
        <w:t>RETURN</w:t>
      </w:r>
    </w:p>
    <w:p w14:paraId="35436C50" w14:textId="77777777" w:rsidR="003626BB" w:rsidRPr="003626BB" w:rsidRDefault="003626BB" w:rsidP="003626BB">
      <w:pPr>
        <w:pStyle w:val="ListParagraph"/>
        <w:rPr>
          <w:rFonts w:ascii="Times New Roman" w:hAnsi="Times New Roman" w:cs="Times New Roman"/>
          <w:i/>
          <w:iCs/>
        </w:rPr>
      </w:pPr>
      <w:r w:rsidRPr="003626BB">
        <w:rPr>
          <w:rFonts w:ascii="Times New Roman" w:hAnsi="Times New Roman" w:cs="Times New Roman"/>
          <w:i/>
          <w:iCs/>
        </w:rPr>
        <w:t>CALCULATE([</w:t>
      </w:r>
      <w:proofErr w:type="spellStart"/>
      <w:r w:rsidRPr="003626BB">
        <w:rPr>
          <w:rFonts w:ascii="Times New Roman" w:hAnsi="Times New Roman" w:cs="Times New Roman"/>
          <w:i/>
          <w:iCs/>
        </w:rPr>
        <w:t>Sale_Value</w:t>
      </w:r>
      <w:proofErr w:type="spellEnd"/>
      <w:r w:rsidRPr="003626BB">
        <w:rPr>
          <w:rFonts w:ascii="Times New Roman" w:hAnsi="Times New Roman" w:cs="Times New Roman"/>
          <w:i/>
          <w:iCs/>
        </w:rPr>
        <w:t xml:space="preserve">], orders[Year] = </w:t>
      </w:r>
      <w:proofErr w:type="spellStart"/>
      <w:r w:rsidRPr="003626BB">
        <w:rPr>
          <w:rFonts w:ascii="Times New Roman" w:hAnsi="Times New Roman" w:cs="Times New Roman"/>
          <w:i/>
          <w:iCs/>
        </w:rPr>
        <w:t>Yr</w:t>
      </w:r>
      <w:proofErr w:type="spellEnd"/>
      <w:r w:rsidRPr="003626BB">
        <w:rPr>
          <w:rFonts w:ascii="Times New Roman" w:hAnsi="Times New Roman" w:cs="Times New Roman"/>
          <w:i/>
          <w:iCs/>
        </w:rPr>
        <w:t>)</w:t>
      </w:r>
    </w:p>
    <w:p w14:paraId="3CE6A2B3" w14:textId="77777777" w:rsidR="003626BB" w:rsidRPr="003626BB" w:rsidRDefault="003626BB" w:rsidP="003626BB">
      <w:pPr>
        <w:pStyle w:val="ListParagraph"/>
        <w:numPr>
          <w:ilvl w:val="0"/>
          <w:numId w:val="3"/>
        </w:numPr>
        <w:rPr>
          <w:rFonts w:ascii="Times New Roman" w:hAnsi="Times New Roman" w:cs="Times New Roman"/>
          <w:i/>
          <w:iCs/>
        </w:rPr>
      </w:pPr>
      <w:r w:rsidRPr="003626BB">
        <w:rPr>
          <w:rFonts w:ascii="Times New Roman" w:hAnsi="Times New Roman" w:cs="Times New Roman"/>
          <w:b/>
          <w:bCs/>
          <w:i/>
          <w:iCs/>
        </w:rPr>
        <w:t>Dynamic Sub-Heading -</w:t>
      </w:r>
      <w:r>
        <w:rPr>
          <w:rFonts w:ascii="Times New Roman" w:hAnsi="Times New Roman" w:cs="Times New Roman"/>
          <w:i/>
          <w:iCs/>
        </w:rPr>
        <w:t xml:space="preserve"> </w:t>
      </w:r>
      <w:r w:rsidRPr="003626BB">
        <w:rPr>
          <w:rFonts w:ascii="Times New Roman" w:hAnsi="Times New Roman" w:cs="Times New Roman"/>
          <w:i/>
          <w:iCs/>
        </w:rPr>
        <w:t xml:space="preserve">Dynamic </w:t>
      </w:r>
      <w:proofErr w:type="spellStart"/>
      <w:r w:rsidRPr="003626BB">
        <w:rPr>
          <w:rFonts w:ascii="Times New Roman" w:hAnsi="Times New Roman" w:cs="Times New Roman"/>
          <w:i/>
          <w:iCs/>
        </w:rPr>
        <w:t>SubHeading</w:t>
      </w:r>
      <w:proofErr w:type="spellEnd"/>
      <w:r w:rsidRPr="003626BB">
        <w:rPr>
          <w:rFonts w:ascii="Times New Roman" w:hAnsi="Times New Roman" w:cs="Times New Roman"/>
          <w:i/>
          <w:iCs/>
        </w:rPr>
        <w:t xml:space="preserve"> = "Zomato proving services in " &amp; COUNT(orders[</w:t>
      </w:r>
      <w:proofErr w:type="spellStart"/>
      <w:r w:rsidRPr="003626BB">
        <w:rPr>
          <w:rFonts w:ascii="Times New Roman" w:hAnsi="Times New Roman" w:cs="Times New Roman"/>
          <w:i/>
          <w:iCs/>
        </w:rPr>
        <w:t>restaurant.city</w:t>
      </w:r>
      <w:proofErr w:type="spellEnd"/>
      <w:r w:rsidRPr="003626BB">
        <w:rPr>
          <w:rFonts w:ascii="Times New Roman" w:hAnsi="Times New Roman" w:cs="Times New Roman"/>
          <w:i/>
          <w:iCs/>
        </w:rPr>
        <w:t>]) &amp; " and connected with " &amp;DISTINCTCOUNT(users[</w:t>
      </w:r>
      <w:proofErr w:type="spellStart"/>
      <w:r w:rsidRPr="003626BB">
        <w:rPr>
          <w:rFonts w:ascii="Times New Roman" w:hAnsi="Times New Roman" w:cs="Times New Roman"/>
          <w:i/>
          <w:iCs/>
        </w:rPr>
        <w:t>user_id</w:t>
      </w:r>
      <w:proofErr w:type="spellEnd"/>
      <w:r w:rsidRPr="003626BB">
        <w:rPr>
          <w:rFonts w:ascii="Times New Roman" w:hAnsi="Times New Roman" w:cs="Times New Roman"/>
          <w:i/>
          <w:iCs/>
        </w:rPr>
        <w:t>]) &amp; " where got " &amp;COUNT(orders[</w:t>
      </w:r>
      <w:proofErr w:type="spellStart"/>
      <w:r w:rsidRPr="003626BB">
        <w:rPr>
          <w:rFonts w:ascii="Times New Roman" w:hAnsi="Times New Roman" w:cs="Times New Roman"/>
          <w:i/>
          <w:iCs/>
        </w:rPr>
        <w:t>user_id</w:t>
      </w:r>
      <w:proofErr w:type="spellEnd"/>
      <w:r w:rsidRPr="003626BB">
        <w:rPr>
          <w:rFonts w:ascii="Times New Roman" w:hAnsi="Times New Roman" w:cs="Times New Roman"/>
          <w:i/>
          <w:iCs/>
        </w:rPr>
        <w:t xml:space="preserve">]) &amp;" orders." </w:t>
      </w:r>
    </w:p>
    <w:p w14:paraId="234D7F5A" w14:textId="77777777" w:rsidR="003626BB" w:rsidRPr="003626BB" w:rsidRDefault="003626BB" w:rsidP="003626BB">
      <w:pPr>
        <w:pStyle w:val="ListParagraph"/>
        <w:numPr>
          <w:ilvl w:val="0"/>
          <w:numId w:val="3"/>
        </w:numPr>
        <w:rPr>
          <w:rFonts w:ascii="Times New Roman" w:hAnsi="Times New Roman" w:cs="Times New Roman"/>
          <w:i/>
          <w:iCs/>
        </w:rPr>
      </w:pPr>
      <w:r w:rsidRPr="003626BB">
        <w:rPr>
          <w:rFonts w:ascii="Times New Roman" w:hAnsi="Times New Roman" w:cs="Times New Roman"/>
          <w:b/>
          <w:bCs/>
          <w:i/>
          <w:iCs/>
        </w:rPr>
        <w:t>Dynamic Top N Titles -</w:t>
      </w:r>
      <w:r>
        <w:rPr>
          <w:rFonts w:ascii="Times New Roman" w:hAnsi="Times New Roman" w:cs="Times New Roman"/>
          <w:i/>
          <w:iCs/>
        </w:rPr>
        <w:t xml:space="preserve"> </w:t>
      </w:r>
      <w:proofErr w:type="spellStart"/>
      <w:r w:rsidRPr="003626BB">
        <w:rPr>
          <w:rFonts w:ascii="Times New Roman" w:hAnsi="Times New Roman" w:cs="Times New Roman"/>
          <w:i/>
          <w:iCs/>
        </w:rPr>
        <w:t>Dynamic_TopN_Title</w:t>
      </w:r>
      <w:proofErr w:type="spellEnd"/>
      <w:r w:rsidRPr="003626BB">
        <w:rPr>
          <w:rFonts w:ascii="Times New Roman" w:hAnsi="Times New Roman" w:cs="Times New Roman"/>
          <w:i/>
          <w:iCs/>
        </w:rPr>
        <w:t xml:space="preserve"> = VAR </w:t>
      </w:r>
      <w:proofErr w:type="spellStart"/>
      <w:r w:rsidRPr="003626BB">
        <w:rPr>
          <w:rFonts w:ascii="Times New Roman" w:hAnsi="Times New Roman" w:cs="Times New Roman"/>
          <w:i/>
          <w:iCs/>
        </w:rPr>
        <w:t>SelectRank</w:t>
      </w:r>
      <w:proofErr w:type="spellEnd"/>
      <w:r w:rsidRPr="003626BB">
        <w:rPr>
          <w:rFonts w:ascii="Times New Roman" w:hAnsi="Times New Roman" w:cs="Times New Roman"/>
          <w:i/>
          <w:iCs/>
        </w:rPr>
        <w:t>= SELECTEDVALUE(</w:t>
      </w:r>
      <w:proofErr w:type="spellStart"/>
      <w:r w:rsidRPr="003626BB">
        <w:rPr>
          <w:rFonts w:ascii="Times New Roman" w:hAnsi="Times New Roman" w:cs="Times New Roman"/>
          <w:i/>
          <w:iCs/>
        </w:rPr>
        <w:t>RankTable</w:t>
      </w:r>
      <w:proofErr w:type="spellEnd"/>
      <w:r w:rsidRPr="003626BB">
        <w:rPr>
          <w:rFonts w:ascii="Times New Roman" w:hAnsi="Times New Roman" w:cs="Times New Roman"/>
          <w:i/>
          <w:iCs/>
        </w:rPr>
        <w:t>[Type])</w:t>
      </w:r>
    </w:p>
    <w:p w14:paraId="6F1B5DA9" w14:textId="5B7FA548" w:rsidR="003626BB" w:rsidRPr="003626BB" w:rsidRDefault="003626BB" w:rsidP="003626BB">
      <w:pPr>
        <w:pStyle w:val="ListParagraph"/>
        <w:rPr>
          <w:rFonts w:ascii="Times New Roman" w:hAnsi="Times New Roman" w:cs="Times New Roman"/>
          <w:i/>
          <w:iCs/>
        </w:rPr>
      </w:pPr>
      <w:r w:rsidRPr="003626BB">
        <w:rPr>
          <w:rFonts w:ascii="Times New Roman" w:hAnsi="Times New Roman" w:cs="Times New Roman"/>
          <w:i/>
          <w:iCs/>
        </w:rPr>
        <w:t xml:space="preserve">VAR </w:t>
      </w:r>
      <w:proofErr w:type="spellStart"/>
      <w:r w:rsidRPr="003626BB">
        <w:rPr>
          <w:rFonts w:ascii="Times New Roman" w:hAnsi="Times New Roman" w:cs="Times New Roman"/>
          <w:i/>
          <w:iCs/>
        </w:rPr>
        <w:t>SelectType</w:t>
      </w:r>
      <w:proofErr w:type="spellEnd"/>
      <w:r w:rsidRPr="003626BB">
        <w:rPr>
          <w:rFonts w:ascii="Times New Roman" w:hAnsi="Times New Roman" w:cs="Times New Roman"/>
          <w:i/>
          <w:iCs/>
        </w:rPr>
        <w:t>= SELECTEDVALUE(orders[Type])</w:t>
      </w:r>
    </w:p>
    <w:p w14:paraId="07E4FE8E" w14:textId="77777777" w:rsidR="003626BB" w:rsidRPr="003626BB" w:rsidRDefault="003626BB" w:rsidP="003626BB">
      <w:pPr>
        <w:pStyle w:val="ListParagraph"/>
        <w:rPr>
          <w:rFonts w:ascii="Times New Roman" w:hAnsi="Times New Roman" w:cs="Times New Roman"/>
          <w:i/>
          <w:iCs/>
        </w:rPr>
      </w:pPr>
      <w:r w:rsidRPr="003626BB">
        <w:rPr>
          <w:rFonts w:ascii="Times New Roman" w:hAnsi="Times New Roman" w:cs="Times New Roman"/>
          <w:i/>
          <w:iCs/>
        </w:rPr>
        <w:t>RETURN</w:t>
      </w:r>
    </w:p>
    <w:p w14:paraId="77063F43" w14:textId="77777777" w:rsidR="003626BB" w:rsidRPr="003626BB" w:rsidRDefault="003626BB" w:rsidP="003626BB">
      <w:pPr>
        <w:pStyle w:val="ListParagraph"/>
        <w:rPr>
          <w:rFonts w:ascii="Times New Roman" w:hAnsi="Times New Roman" w:cs="Times New Roman"/>
          <w:i/>
          <w:iCs/>
        </w:rPr>
      </w:pPr>
      <w:proofErr w:type="spellStart"/>
      <w:r w:rsidRPr="003626BB">
        <w:rPr>
          <w:rFonts w:ascii="Times New Roman" w:hAnsi="Times New Roman" w:cs="Times New Roman"/>
          <w:i/>
          <w:iCs/>
        </w:rPr>
        <w:t>SelectRank</w:t>
      </w:r>
      <w:proofErr w:type="spellEnd"/>
      <w:r w:rsidRPr="003626BB">
        <w:rPr>
          <w:rFonts w:ascii="Times New Roman" w:hAnsi="Times New Roman" w:cs="Times New Roman"/>
          <w:i/>
          <w:iCs/>
        </w:rPr>
        <w:t xml:space="preserve"> &amp; " City " &amp; </w:t>
      </w:r>
      <w:proofErr w:type="spellStart"/>
      <w:r w:rsidRPr="003626BB">
        <w:rPr>
          <w:rFonts w:ascii="Times New Roman" w:hAnsi="Times New Roman" w:cs="Times New Roman"/>
          <w:i/>
          <w:iCs/>
        </w:rPr>
        <w:t>SelectType</w:t>
      </w:r>
      <w:proofErr w:type="spellEnd"/>
    </w:p>
    <w:p w14:paraId="490BF53B" w14:textId="77777777" w:rsidR="003626BB" w:rsidRPr="003626BB" w:rsidRDefault="003626BB" w:rsidP="003626BB">
      <w:pPr>
        <w:pStyle w:val="ListParagraph"/>
        <w:numPr>
          <w:ilvl w:val="0"/>
          <w:numId w:val="3"/>
        </w:numPr>
        <w:rPr>
          <w:rFonts w:ascii="Times New Roman" w:hAnsi="Times New Roman" w:cs="Times New Roman"/>
          <w:i/>
          <w:iCs/>
        </w:rPr>
      </w:pPr>
      <w:r w:rsidRPr="003626BB">
        <w:rPr>
          <w:rFonts w:ascii="Times New Roman" w:hAnsi="Times New Roman" w:cs="Times New Roman"/>
          <w:b/>
          <w:bCs/>
          <w:i/>
          <w:iCs/>
        </w:rPr>
        <w:t>Customers Gained -</w:t>
      </w:r>
      <w:r>
        <w:rPr>
          <w:rFonts w:ascii="Times New Roman" w:hAnsi="Times New Roman" w:cs="Times New Roman"/>
          <w:i/>
          <w:iCs/>
        </w:rPr>
        <w:t xml:space="preserve"> </w:t>
      </w:r>
      <w:proofErr w:type="spellStart"/>
      <w:r w:rsidRPr="003626BB">
        <w:rPr>
          <w:rFonts w:ascii="Times New Roman" w:hAnsi="Times New Roman" w:cs="Times New Roman"/>
          <w:i/>
          <w:iCs/>
        </w:rPr>
        <w:t>GainCustomers</w:t>
      </w:r>
      <w:proofErr w:type="spellEnd"/>
      <w:r w:rsidRPr="003626BB">
        <w:rPr>
          <w:rFonts w:ascii="Times New Roman" w:hAnsi="Times New Roman" w:cs="Times New Roman"/>
          <w:i/>
          <w:iCs/>
        </w:rPr>
        <w:t xml:space="preserve"> = VAR </w:t>
      </w:r>
      <w:proofErr w:type="spellStart"/>
      <w:r w:rsidRPr="003626BB">
        <w:rPr>
          <w:rFonts w:ascii="Times New Roman" w:hAnsi="Times New Roman" w:cs="Times New Roman"/>
          <w:i/>
          <w:iCs/>
        </w:rPr>
        <w:t>FilterUsers</w:t>
      </w:r>
      <w:proofErr w:type="spellEnd"/>
      <w:r w:rsidRPr="003626BB">
        <w:rPr>
          <w:rFonts w:ascii="Times New Roman" w:hAnsi="Times New Roman" w:cs="Times New Roman"/>
          <w:i/>
          <w:iCs/>
        </w:rPr>
        <w:t xml:space="preserve"> =  FILTER(SUMMARIZE(users, users[</w:t>
      </w:r>
      <w:proofErr w:type="spellStart"/>
      <w:r w:rsidRPr="003626BB">
        <w:rPr>
          <w:rFonts w:ascii="Times New Roman" w:hAnsi="Times New Roman" w:cs="Times New Roman"/>
          <w:i/>
          <w:iCs/>
        </w:rPr>
        <w:t>user_id</w:t>
      </w:r>
      <w:proofErr w:type="spellEnd"/>
      <w:r w:rsidRPr="003626BB">
        <w:rPr>
          <w:rFonts w:ascii="Times New Roman" w:hAnsi="Times New Roman" w:cs="Times New Roman"/>
          <w:i/>
          <w:iCs/>
        </w:rPr>
        <w:t>]), AND([</w:t>
      </w:r>
      <w:proofErr w:type="spellStart"/>
      <w:r w:rsidRPr="003626BB">
        <w:rPr>
          <w:rFonts w:ascii="Times New Roman" w:hAnsi="Times New Roman" w:cs="Times New Roman"/>
          <w:i/>
          <w:iCs/>
        </w:rPr>
        <w:t>PrevYearSale</w:t>
      </w:r>
      <w:proofErr w:type="spellEnd"/>
      <w:r w:rsidRPr="003626BB">
        <w:rPr>
          <w:rFonts w:ascii="Times New Roman" w:hAnsi="Times New Roman" w:cs="Times New Roman"/>
          <w:i/>
          <w:iCs/>
        </w:rPr>
        <w:t>]&lt;=0, [</w:t>
      </w:r>
      <w:proofErr w:type="spellStart"/>
      <w:r w:rsidRPr="003626BB">
        <w:rPr>
          <w:rFonts w:ascii="Times New Roman" w:hAnsi="Times New Roman" w:cs="Times New Roman"/>
          <w:i/>
          <w:iCs/>
        </w:rPr>
        <w:t>CurrYearSale</w:t>
      </w:r>
      <w:proofErr w:type="spellEnd"/>
      <w:r w:rsidRPr="003626BB">
        <w:rPr>
          <w:rFonts w:ascii="Times New Roman" w:hAnsi="Times New Roman" w:cs="Times New Roman"/>
          <w:i/>
          <w:iCs/>
        </w:rPr>
        <w:t>]&gt;0))</w:t>
      </w:r>
    </w:p>
    <w:p w14:paraId="6ACBB92A" w14:textId="77777777" w:rsidR="003626BB" w:rsidRPr="003626BB" w:rsidRDefault="003626BB" w:rsidP="003626BB">
      <w:pPr>
        <w:pStyle w:val="ListParagraph"/>
        <w:rPr>
          <w:rFonts w:ascii="Times New Roman" w:hAnsi="Times New Roman" w:cs="Times New Roman"/>
          <w:i/>
          <w:iCs/>
        </w:rPr>
      </w:pPr>
      <w:r w:rsidRPr="003626BB">
        <w:rPr>
          <w:rFonts w:ascii="Times New Roman" w:hAnsi="Times New Roman" w:cs="Times New Roman"/>
          <w:i/>
          <w:iCs/>
        </w:rPr>
        <w:t>RETURN CALCULATE([</w:t>
      </w:r>
      <w:proofErr w:type="spellStart"/>
      <w:r w:rsidRPr="003626BB">
        <w:rPr>
          <w:rFonts w:ascii="Times New Roman" w:hAnsi="Times New Roman" w:cs="Times New Roman"/>
          <w:i/>
          <w:iCs/>
        </w:rPr>
        <w:t>UserCount</w:t>
      </w:r>
      <w:proofErr w:type="spellEnd"/>
      <w:r w:rsidRPr="003626BB">
        <w:rPr>
          <w:rFonts w:ascii="Times New Roman" w:hAnsi="Times New Roman" w:cs="Times New Roman"/>
          <w:i/>
          <w:iCs/>
        </w:rPr>
        <w:t xml:space="preserve">], </w:t>
      </w:r>
      <w:proofErr w:type="spellStart"/>
      <w:r w:rsidRPr="003626BB">
        <w:rPr>
          <w:rFonts w:ascii="Times New Roman" w:hAnsi="Times New Roman" w:cs="Times New Roman"/>
          <w:i/>
          <w:iCs/>
        </w:rPr>
        <w:t>FilterUsers</w:t>
      </w:r>
      <w:proofErr w:type="spellEnd"/>
      <w:r w:rsidRPr="003626BB">
        <w:rPr>
          <w:rFonts w:ascii="Times New Roman" w:hAnsi="Times New Roman" w:cs="Times New Roman"/>
          <w:i/>
          <w:iCs/>
        </w:rPr>
        <w:t>)</w:t>
      </w:r>
    </w:p>
    <w:p w14:paraId="18C44216" w14:textId="77777777" w:rsidR="003626BB" w:rsidRPr="003626BB" w:rsidRDefault="003626BB" w:rsidP="003626BB">
      <w:pPr>
        <w:pStyle w:val="ListParagraph"/>
        <w:numPr>
          <w:ilvl w:val="0"/>
          <w:numId w:val="3"/>
        </w:numPr>
        <w:rPr>
          <w:rFonts w:ascii="Times New Roman" w:hAnsi="Times New Roman" w:cs="Times New Roman"/>
          <w:i/>
          <w:iCs/>
        </w:rPr>
      </w:pPr>
      <w:r w:rsidRPr="003626BB">
        <w:rPr>
          <w:rFonts w:ascii="Times New Roman" w:hAnsi="Times New Roman" w:cs="Times New Roman"/>
          <w:b/>
          <w:bCs/>
          <w:i/>
          <w:iCs/>
        </w:rPr>
        <w:t>Customers Lost -</w:t>
      </w:r>
      <w:r>
        <w:rPr>
          <w:rFonts w:ascii="Times New Roman" w:hAnsi="Times New Roman" w:cs="Times New Roman"/>
          <w:i/>
          <w:iCs/>
        </w:rPr>
        <w:t xml:space="preserve"> </w:t>
      </w:r>
      <w:r w:rsidRPr="003626BB">
        <w:rPr>
          <w:rFonts w:ascii="Times New Roman" w:hAnsi="Times New Roman" w:cs="Times New Roman"/>
          <w:i/>
          <w:iCs/>
        </w:rPr>
        <w:t xml:space="preserve">LostCustomers = VAR </w:t>
      </w:r>
      <w:proofErr w:type="spellStart"/>
      <w:r w:rsidRPr="003626BB">
        <w:rPr>
          <w:rFonts w:ascii="Times New Roman" w:hAnsi="Times New Roman" w:cs="Times New Roman"/>
          <w:i/>
          <w:iCs/>
        </w:rPr>
        <w:t>FilterUsers</w:t>
      </w:r>
      <w:proofErr w:type="spellEnd"/>
      <w:r w:rsidRPr="003626BB">
        <w:rPr>
          <w:rFonts w:ascii="Times New Roman" w:hAnsi="Times New Roman" w:cs="Times New Roman"/>
          <w:i/>
          <w:iCs/>
        </w:rPr>
        <w:t xml:space="preserve"> =  FILTER(SUMMARIZE(users, users[</w:t>
      </w:r>
      <w:proofErr w:type="spellStart"/>
      <w:r w:rsidRPr="003626BB">
        <w:rPr>
          <w:rFonts w:ascii="Times New Roman" w:hAnsi="Times New Roman" w:cs="Times New Roman"/>
          <w:i/>
          <w:iCs/>
        </w:rPr>
        <w:t>user_id</w:t>
      </w:r>
      <w:proofErr w:type="spellEnd"/>
      <w:r w:rsidRPr="003626BB">
        <w:rPr>
          <w:rFonts w:ascii="Times New Roman" w:hAnsi="Times New Roman" w:cs="Times New Roman"/>
          <w:i/>
          <w:iCs/>
        </w:rPr>
        <w:t>]), AND([</w:t>
      </w:r>
      <w:proofErr w:type="spellStart"/>
      <w:r w:rsidRPr="003626BB">
        <w:rPr>
          <w:rFonts w:ascii="Times New Roman" w:hAnsi="Times New Roman" w:cs="Times New Roman"/>
          <w:i/>
          <w:iCs/>
        </w:rPr>
        <w:t>CurrYearSale</w:t>
      </w:r>
      <w:proofErr w:type="spellEnd"/>
      <w:r w:rsidRPr="003626BB">
        <w:rPr>
          <w:rFonts w:ascii="Times New Roman" w:hAnsi="Times New Roman" w:cs="Times New Roman"/>
          <w:i/>
          <w:iCs/>
        </w:rPr>
        <w:t>]&lt;=0, [</w:t>
      </w:r>
      <w:proofErr w:type="spellStart"/>
      <w:r w:rsidRPr="003626BB">
        <w:rPr>
          <w:rFonts w:ascii="Times New Roman" w:hAnsi="Times New Roman" w:cs="Times New Roman"/>
          <w:i/>
          <w:iCs/>
        </w:rPr>
        <w:t>PrevYearSale</w:t>
      </w:r>
      <w:proofErr w:type="spellEnd"/>
      <w:r w:rsidRPr="003626BB">
        <w:rPr>
          <w:rFonts w:ascii="Times New Roman" w:hAnsi="Times New Roman" w:cs="Times New Roman"/>
          <w:i/>
          <w:iCs/>
        </w:rPr>
        <w:t>]&gt;0))</w:t>
      </w:r>
    </w:p>
    <w:p w14:paraId="3C281498" w14:textId="77777777" w:rsidR="003626BB" w:rsidRPr="003626BB" w:rsidRDefault="003626BB" w:rsidP="003626BB">
      <w:pPr>
        <w:pStyle w:val="ListParagraph"/>
        <w:rPr>
          <w:rFonts w:ascii="Times New Roman" w:hAnsi="Times New Roman" w:cs="Times New Roman"/>
          <w:i/>
          <w:iCs/>
        </w:rPr>
      </w:pPr>
      <w:r w:rsidRPr="003626BB">
        <w:rPr>
          <w:rFonts w:ascii="Times New Roman" w:hAnsi="Times New Roman" w:cs="Times New Roman"/>
          <w:i/>
          <w:iCs/>
        </w:rPr>
        <w:t>RETURN CALCULATE([</w:t>
      </w:r>
      <w:proofErr w:type="spellStart"/>
      <w:r w:rsidRPr="003626BB">
        <w:rPr>
          <w:rFonts w:ascii="Times New Roman" w:hAnsi="Times New Roman" w:cs="Times New Roman"/>
          <w:i/>
          <w:iCs/>
        </w:rPr>
        <w:t>UserCount</w:t>
      </w:r>
      <w:proofErr w:type="spellEnd"/>
      <w:r w:rsidRPr="003626BB">
        <w:rPr>
          <w:rFonts w:ascii="Times New Roman" w:hAnsi="Times New Roman" w:cs="Times New Roman"/>
          <w:i/>
          <w:iCs/>
        </w:rPr>
        <w:t xml:space="preserve">], </w:t>
      </w:r>
      <w:proofErr w:type="spellStart"/>
      <w:r w:rsidRPr="003626BB">
        <w:rPr>
          <w:rFonts w:ascii="Times New Roman" w:hAnsi="Times New Roman" w:cs="Times New Roman"/>
          <w:i/>
          <w:iCs/>
        </w:rPr>
        <w:t>FilterUsers</w:t>
      </w:r>
      <w:proofErr w:type="spellEnd"/>
      <w:r w:rsidRPr="003626BB">
        <w:rPr>
          <w:rFonts w:ascii="Times New Roman" w:hAnsi="Times New Roman" w:cs="Times New Roman"/>
          <w:i/>
          <w:iCs/>
        </w:rPr>
        <w:t>)</w:t>
      </w:r>
    </w:p>
    <w:p w14:paraId="355CCAF0" w14:textId="3C828372" w:rsidR="003626BB" w:rsidRPr="003626BB" w:rsidRDefault="003626BB" w:rsidP="003626BB">
      <w:pPr>
        <w:pStyle w:val="ListParagraph"/>
        <w:numPr>
          <w:ilvl w:val="0"/>
          <w:numId w:val="3"/>
        </w:numPr>
        <w:rPr>
          <w:rFonts w:ascii="Times New Roman" w:hAnsi="Times New Roman" w:cs="Times New Roman"/>
          <w:i/>
          <w:iCs/>
        </w:rPr>
      </w:pPr>
      <w:r w:rsidRPr="003626BB">
        <w:rPr>
          <w:rFonts w:ascii="Times New Roman" w:hAnsi="Times New Roman" w:cs="Times New Roman"/>
          <w:b/>
          <w:bCs/>
          <w:i/>
          <w:iCs/>
        </w:rPr>
        <w:lastRenderedPageBreak/>
        <w:t>Ratings Count -</w:t>
      </w:r>
      <w:r>
        <w:rPr>
          <w:rFonts w:ascii="Times New Roman" w:hAnsi="Times New Roman" w:cs="Times New Roman"/>
          <w:i/>
          <w:iCs/>
        </w:rPr>
        <w:t xml:space="preserve"> </w:t>
      </w:r>
      <w:proofErr w:type="spellStart"/>
      <w:r w:rsidRPr="003626BB">
        <w:rPr>
          <w:rFonts w:ascii="Times New Roman" w:hAnsi="Times New Roman" w:cs="Times New Roman"/>
          <w:i/>
          <w:iCs/>
        </w:rPr>
        <w:t>Rating_Count</w:t>
      </w:r>
      <w:proofErr w:type="spellEnd"/>
      <w:r w:rsidRPr="003626BB">
        <w:rPr>
          <w:rFonts w:ascii="Times New Roman" w:hAnsi="Times New Roman" w:cs="Times New Roman"/>
          <w:i/>
          <w:iCs/>
        </w:rPr>
        <w:t xml:space="preserve"> = COUNT(restaurant[</w:t>
      </w:r>
      <w:proofErr w:type="spellStart"/>
      <w:r w:rsidRPr="003626BB">
        <w:rPr>
          <w:rFonts w:ascii="Times New Roman" w:hAnsi="Times New Roman" w:cs="Times New Roman"/>
          <w:i/>
          <w:iCs/>
        </w:rPr>
        <w:t>rating_count</w:t>
      </w:r>
      <w:proofErr w:type="spellEnd"/>
      <w:r w:rsidRPr="003626BB">
        <w:rPr>
          <w:rFonts w:ascii="Times New Roman" w:hAnsi="Times New Roman" w:cs="Times New Roman"/>
          <w:i/>
          <w:iCs/>
        </w:rPr>
        <w:t>])</w:t>
      </w:r>
    </w:p>
    <w:p w14:paraId="07AB1057" w14:textId="77777777" w:rsidR="00E37481" w:rsidRDefault="00E37481" w:rsidP="00E37481">
      <w:pPr>
        <w:jc w:val="center"/>
        <w:rPr>
          <w:rFonts w:ascii="Times New Roman" w:hAnsi="Times New Roman" w:cs="Times New Roman"/>
          <w:b/>
          <w:bCs/>
          <w:i/>
          <w:iCs/>
          <w:sz w:val="28"/>
          <w:szCs w:val="28"/>
          <w:u w:val="single"/>
          <w:lang w:val="en-US"/>
        </w:rPr>
      </w:pPr>
    </w:p>
    <w:p w14:paraId="5FEC9F72" w14:textId="40AEA98B" w:rsidR="006B2217" w:rsidRPr="002A6891" w:rsidRDefault="002A6891" w:rsidP="00E37481">
      <w:pPr>
        <w:jc w:val="center"/>
        <w:rPr>
          <w:rFonts w:ascii="Times New Roman" w:hAnsi="Times New Roman" w:cs="Times New Roman"/>
          <w:b/>
          <w:bCs/>
          <w:i/>
          <w:iCs/>
          <w:sz w:val="28"/>
          <w:szCs w:val="28"/>
          <w:u w:val="single"/>
          <w:lang w:val="en-US"/>
        </w:rPr>
      </w:pPr>
      <w:proofErr w:type="gramStart"/>
      <w:r w:rsidRPr="002A6891">
        <w:rPr>
          <w:rFonts w:ascii="Times New Roman" w:hAnsi="Times New Roman" w:cs="Times New Roman"/>
          <w:b/>
          <w:bCs/>
          <w:i/>
          <w:iCs/>
          <w:sz w:val="28"/>
          <w:szCs w:val="28"/>
          <w:u w:val="single"/>
          <w:lang w:val="en-US"/>
        </w:rPr>
        <w:t>Dashboards:-</w:t>
      </w:r>
      <w:proofErr w:type="gramEnd"/>
    </w:p>
    <w:p w14:paraId="0C90923D" w14:textId="6770288F" w:rsidR="006B2217" w:rsidRPr="00E7384C" w:rsidRDefault="006B2217" w:rsidP="00E7384C">
      <w:pPr>
        <w:pStyle w:val="ListParagraph"/>
        <w:numPr>
          <w:ilvl w:val="0"/>
          <w:numId w:val="17"/>
        </w:numPr>
        <w:rPr>
          <w:rFonts w:ascii="Times New Roman" w:hAnsi="Times New Roman" w:cs="Times New Roman"/>
          <w:i/>
          <w:iCs/>
        </w:rPr>
      </w:pPr>
      <w:r w:rsidRPr="00E7384C">
        <w:rPr>
          <w:rFonts w:ascii="Times New Roman" w:hAnsi="Times New Roman" w:cs="Times New Roman"/>
          <w:b/>
          <w:bCs/>
          <w:i/>
          <w:iCs/>
        </w:rPr>
        <w:t>Overview</w:t>
      </w:r>
      <w:r w:rsidR="003F5CFC">
        <w:rPr>
          <w:rFonts w:ascii="Times New Roman" w:hAnsi="Times New Roman" w:cs="Times New Roman"/>
          <w:b/>
          <w:bCs/>
          <w:i/>
          <w:iCs/>
        </w:rPr>
        <w:t xml:space="preserve"> </w:t>
      </w:r>
      <w:r w:rsidR="003F5CFC" w:rsidRPr="00E7384C">
        <w:rPr>
          <w:rFonts w:ascii="Times New Roman" w:hAnsi="Times New Roman" w:cs="Times New Roman"/>
          <w:b/>
          <w:bCs/>
          <w:i/>
          <w:iCs/>
        </w:rPr>
        <w:t>Dashboard</w:t>
      </w:r>
    </w:p>
    <w:p w14:paraId="2146ED2D" w14:textId="77777777" w:rsidR="006B2217" w:rsidRPr="006B2217" w:rsidRDefault="006B2217" w:rsidP="006B2217">
      <w:pPr>
        <w:rPr>
          <w:rFonts w:ascii="Times New Roman" w:hAnsi="Times New Roman" w:cs="Times New Roman"/>
          <w:i/>
          <w:iCs/>
        </w:rPr>
      </w:pPr>
      <w:r w:rsidRPr="006B2217">
        <w:rPr>
          <w:rFonts w:ascii="Times New Roman" w:hAnsi="Times New Roman" w:cs="Times New Roman"/>
          <w:i/>
          <w:iCs/>
        </w:rPr>
        <w:t>The Power BI Dashboard provides a comprehensive overview of key performance indicators (KPIs) and insightful visualizations essential for understanding business performance across various metrics.</w:t>
      </w:r>
    </w:p>
    <w:p w14:paraId="3905A7F9" w14:textId="77777777" w:rsidR="006B2217" w:rsidRPr="006B2217" w:rsidRDefault="006B2217" w:rsidP="006B2217">
      <w:pPr>
        <w:rPr>
          <w:rFonts w:ascii="Times New Roman" w:hAnsi="Times New Roman" w:cs="Times New Roman"/>
          <w:i/>
          <w:iCs/>
        </w:rPr>
      </w:pPr>
      <w:r w:rsidRPr="006B2217">
        <w:rPr>
          <w:rFonts w:ascii="Times New Roman" w:hAnsi="Times New Roman" w:cs="Times New Roman"/>
          <w:b/>
          <w:bCs/>
          <w:i/>
          <w:iCs/>
        </w:rPr>
        <w:t>Major KPIs Used:</w:t>
      </w:r>
    </w:p>
    <w:p w14:paraId="2909C005" w14:textId="77777777" w:rsidR="006B2217" w:rsidRPr="006B2217" w:rsidRDefault="006B2217" w:rsidP="006B2217">
      <w:pPr>
        <w:numPr>
          <w:ilvl w:val="0"/>
          <w:numId w:val="4"/>
        </w:numPr>
        <w:rPr>
          <w:rFonts w:ascii="Times New Roman" w:hAnsi="Times New Roman" w:cs="Times New Roman"/>
          <w:i/>
          <w:iCs/>
        </w:rPr>
      </w:pPr>
      <w:r w:rsidRPr="006B2217">
        <w:rPr>
          <w:rFonts w:ascii="Times New Roman" w:hAnsi="Times New Roman" w:cs="Times New Roman"/>
          <w:b/>
          <w:bCs/>
          <w:i/>
          <w:iCs/>
        </w:rPr>
        <w:t>Total Sales:</w:t>
      </w:r>
      <w:r w:rsidRPr="006B2217">
        <w:rPr>
          <w:rFonts w:ascii="Times New Roman" w:hAnsi="Times New Roman" w:cs="Times New Roman"/>
          <w:i/>
          <w:iCs/>
        </w:rPr>
        <w:t xml:space="preserve"> Represents the overall revenue generated.</w:t>
      </w:r>
    </w:p>
    <w:p w14:paraId="76183B02" w14:textId="77777777" w:rsidR="006B2217" w:rsidRPr="006B2217" w:rsidRDefault="006B2217" w:rsidP="006B2217">
      <w:pPr>
        <w:numPr>
          <w:ilvl w:val="0"/>
          <w:numId w:val="4"/>
        </w:numPr>
        <w:rPr>
          <w:rFonts w:ascii="Times New Roman" w:hAnsi="Times New Roman" w:cs="Times New Roman"/>
          <w:i/>
          <w:iCs/>
        </w:rPr>
      </w:pPr>
      <w:r w:rsidRPr="006B2217">
        <w:rPr>
          <w:rFonts w:ascii="Times New Roman" w:hAnsi="Times New Roman" w:cs="Times New Roman"/>
          <w:b/>
          <w:bCs/>
          <w:i/>
          <w:iCs/>
        </w:rPr>
        <w:t>Quantity:</w:t>
      </w:r>
      <w:r w:rsidRPr="006B2217">
        <w:rPr>
          <w:rFonts w:ascii="Times New Roman" w:hAnsi="Times New Roman" w:cs="Times New Roman"/>
          <w:i/>
          <w:iCs/>
        </w:rPr>
        <w:t xml:space="preserve"> Indicates the total number of items sold.</w:t>
      </w:r>
    </w:p>
    <w:p w14:paraId="1A9CA89A" w14:textId="77777777" w:rsidR="006B2217" w:rsidRPr="006B2217" w:rsidRDefault="006B2217" w:rsidP="006B2217">
      <w:pPr>
        <w:numPr>
          <w:ilvl w:val="0"/>
          <w:numId w:val="4"/>
        </w:numPr>
        <w:rPr>
          <w:rFonts w:ascii="Times New Roman" w:hAnsi="Times New Roman" w:cs="Times New Roman"/>
          <w:i/>
          <w:iCs/>
        </w:rPr>
      </w:pPr>
      <w:r w:rsidRPr="006B2217">
        <w:rPr>
          <w:rFonts w:ascii="Times New Roman" w:hAnsi="Times New Roman" w:cs="Times New Roman"/>
          <w:b/>
          <w:bCs/>
          <w:i/>
          <w:iCs/>
        </w:rPr>
        <w:t>Rating Count:</w:t>
      </w:r>
      <w:r w:rsidRPr="006B2217">
        <w:rPr>
          <w:rFonts w:ascii="Times New Roman" w:hAnsi="Times New Roman" w:cs="Times New Roman"/>
          <w:i/>
          <w:iCs/>
        </w:rPr>
        <w:t xml:space="preserve"> Shows the cumulative customer ratings received.</w:t>
      </w:r>
    </w:p>
    <w:p w14:paraId="06FCCC94" w14:textId="77777777" w:rsidR="006B2217" w:rsidRPr="006B2217" w:rsidRDefault="006B2217" w:rsidP="006B2217">
      <w:pPr>
        <w:numPr>
          <w:ilvl w:val="0"/>
          <w:numId w:val="4"/>
        </w:numPr>
        <w:rPr>
          <w:rFonts w:ascii="Times New Roman" w:hAnsi="Times New Roman" w:cs="Times New Roman"/>
          <w:i/>
          <w:iCs/>
        </w:rPr>
      </w:pPr>
      <w:r w:rsidRPr="006B2217">
        <w:rPr>
          <w:rFonts w:ascii="Times New Roman" w:hAnsi="Times New Roman" w:cs="Times New Roman"/>
          <w:b/>
          <w:bCs/>
          <w:i/>
          <w:iCs/>
        </w:rPr>
        <w:t>Order Count:</w:t>
      </w:r>
      <w:r w:rsidRPr="006B2217">
        <w:rPr>
          <w:rFonts w:ascii="Times New Roman" w:hAnsi="Times New Roman" w:cs="Times New Roman"/>
          <w:i/>
          <w:iCs/>
        </w:rPr>
        <w:t xml:space="preserve"> Tracks the total number of orders placed.</w:t>
      </w:r>
    </w:p>
    <w:p w14:paraId="2B40F8D2" w14:textId="77777777" w:rsidR="006B2217" w:rsidRPr="006B2217" w:rsidRDefault="006B2217" w:rsidP="006B2217">
      <w:pPr>
        <w:rPr>
          <w:rFonts w:ascii="Times New Roman" w:hAnsi="Times New Roman" w:cs="Times New Roman"/>
          <w:i/>
          <w:iCs/>
        </w:rPr>
      </w:pPr>
      <w:r w:rsidRPr="006B2217">
        <w:rPr>
          <w:rFonts w:ascii="Times New Roman" w:hAnsi="Times New Roman" w:cs="Times New Roman"/>
          <w:b/>
          <w:bCs/>
          <w:i/>
          <w:iCs/>
        </w:rPr>
        <w:t>Food Category Ratings:</w:t>
      </w:r>
    </w:p>
    <w:p w14:paraId="76966CD3" w14:textId="77777777" w:rsidR="006B2217" w:rsidRPr="006B2217" w:rsidRDefault="006B2217" w:rsidP="006B2217">
      <w:pPr>
        <w:numPr>
          <w:ilvl w:val="0"/>
          <w:numId w:val="5"/>
        </w:numPr>
        <w:rPr>
          <w:rFonts w:ascii="Times New Roman" w:hAnsi="Times New Roman" w:cs="Times New Roman"/>
          <w:i/>
          <w:iCs/>
        </w:rPr>
      </w:pPr>
      <w:r w:rsidRPr="006B2217">
        <w:rPr>
          <w:rFonts w:ascii="Times New Roman" w:hAnsi="Times New Roman" w:cs="Times New Roman"/>
          <w:b/>
          <w:bCs/>
          <w:i/>
          <w:iCs/>
        </w:rPr>
        <w:t>Veg Rating:</w:t>
      </w:r>
      <w:r w:rsidRPr="006B2217">
        <w:rPr>
          <w:rFonts w:ascii="Times New Roman" w:hAnsi="Times New Roman" w:cs="Times New Roman"/>
          <w:i/>
          <w:iCs/>
        </w:rPr>
        <w:t xml:space="preserve"> Displays ratings specifically for vegetarian food items.</w:t>
      </w:r>
    </w:p>
    <w:p w14:paraId="03D9C102" w14:textId="77777777" w:rsidR="006B2217" w:rsidRPr="006B2217" w:rsidRDefault="006B2217" w:rsidP="006B2217">
      <w:pPr>
        <w:numPr>
          <w:ilvl w:val="0"/>
          <w:numId w:val="5"/>
        </w:numPr>
        <w:rPr>
          <w:rFonts w:ascii="Times New Roman" w:hAnsi="Times New Roman" w:cs="Times New Roman"/>
          <w:i/>
          <w:iCs/>
        </w:rPr>
      </w:pPr>
      <w:r w:rsidRPr="006B2217">
        <w:rPr>
          <w:rFonts w:ascii="Times New Roman" w:hAnsi="Times New Roman" w:cs="Times New Roman"/>
          <w:b/>
          <w:bCs/>
          <w:i/>
          <w:iCs/>
        </w:rPr>
        <w:t>Non-Veg Rating:</w:t>
      </w:r>
      <w:r w:rsidRPr="006B2217">
        <w:rPr>
          <w:rFonts w:ascii="Times New Roman" w:hAnsi="Times New Roman" w:cs="Times New Roman"/>
          <w:i/>
          <w:iCs/>
        </w:rPr>
        <w:t xml:space="preserve"> Displays ratings for non-vegetarian food items.</w:t>
      </w:r>
    </w:p>
    <w:p w14:paraId="53CE21FF" w14:textId="77777777" w:rsidR="006B2217" w:rsidRPr="006B2217" w:rsidRDefault="006B2217" w:rsidP="006B2217">
      <w:pPr>
        <w:numPr>
          <w:ilvl w:val="0"/>
          <w:numId w:val="5"/>
        </w:numPr>
        <w:rPr>
          <w:rFonts w:ascii="Times New Roman" w:hAnsi="Times New Roman" w:cs="Times New Roman"/>
          <w:i/>
          <w:iCs/>
        </w:rPr>
      </w:pPr>
      <w:r w:rsidRPr="006B2217">
        <w:rPr>
          <w:rFonts w:ascii="Times New Roman" w:hAnsi="Times New Roman" w:cs="Times New Roman"/>
          <w:b/>
          <w:bCs/>
          <w:i/>
          <w:iCs/>
        </w:rPr>
        <w:t>Others Rating:</w:t>
      </w:r>
      <w:r w:rsidRPr="006B2217">
        <w:rPr>
          <w:rFonts w:ascii="Times New Roman" w:hAnsi="Times New Roman" w:cs="Times New Roman"/>
          <w:i/>
          <w:iCs/>
        </w:rPr>
        <w:t xml:space="preserve"> Covers ratings for all other food categories.</w:t>
      </w:r>
    </w:p>
    <w:p w14:paraId="25FB1D4A" w14:textId="77777777" w:rsidR="006B2217" w:rsidRPr="006B2217" w:rsidRDefault="006B2217" w:rsidP="006B2217">
      <w:pPr>
        <w:rPr>
          <w:rFonts w:ascii="Times New Roman" w:hAnsi="Times New Roman" w:cs="Times New Roman"/>
          <w:i/>
          <w:iCs/>
        </w:rPr>
      </w:pPr>
      <w:r w:rsidRPr="006B2217">
        <w:rPr>
          <w:rFonts w:ascii="Times New Roman" w:hAnsi="Times New Roman" w:cs="Times New Roman"/>
          <w:b/>
          <w:bCs/>
          <w:i/>
          <w:iCs/>
        </w:rPr>
        <w:t>Visualizations:</w:t>
      </w:r>
    </w:p>
    <w:p w14:paraId="2D9F57B5" w14:textId="77777777" w:rsidR="006B2217" w:rsidRPr="006B2217" w:rsidRDefault="006B2217" w:rsidP="006B2217">
      <w:pPr>
        <w:numPr>
          <w:ilvl w:val="0"/>
          <w:numId w:val="6"/>
        </w:numPr>
        <w:rPr>
          <w:rFonts w:ascii="Times New Roman" w:hAnsi="Times New Roman" w:cs="Times New Roman"/>
          <w:i/>
          <w:iCs/>
        </w:rPr>
      </w:pPr>
      <w:r w:rsidRPr="006B2217">
        <w:rPr>
          <w:rFonts w:ascii="Times New Roman" w:hAnsi="Times New Roman" w:cs="Times New Roman"/>
          <w:b/>
          <w:bCs/>
          <w:i/>
          <w:iCs/>
        </w:rPr>
        <w:t>Clustered Bar Chart - Top N Sales vs City:</w:t>
      </w:r>
      <w:r w:rsidRPr="006B2217">
        <w:rPr>
          <w:rFonts w:ascii="Times New Roman" w:hAnsi="Times New Roman" w:cs="Times New Roman"/>
          <w:i/>
          <w:iCs/>
        </w:rPr>
        <w:t xml:space="preserve"> This visualization compares the top performing sales figures across different cities. It provides a clear picture of which cities are driving the highest sales, helping in localized strategy development and resource allocation.</w:t>
      </w:r>
    </w:p>
    <w:p w14:paraId="54F47A98" w14:textId="77777777" w:rsidR="006B2217" w:rsidRPr="006B2217" w:rsidRDefault="006B2217" w:rsidP="006B2217">
      <w:pPr>
        <w:numPr>
          <w:ilvl w:val="0"/>
          <w:numId w:val="6"/>
        </w:numPr>
        <w:rPr>
          <w:rFonts w:ascii="Times New Roman" w:hAnsi="Times New Roman" w:cs="Times New Roman"/>
          <w:i/>
          <w:iCs/>
        </w:rPr>
      </w:pPr>
      <w:r w:rsidRPr="006B2217">
        <w:rPr>
          <w:rFonts w:ascii="Times New Roman" w:hAnsi="Times New Roman" w:cs="Times New Roman"/>
          <w:b/>
          <w:bCs/>
          <w:i/>
          <w:iCs/>
        </w:rPr>
        <w:t>Line Chart - Sales by Year:</w:t>
      </w:r>
      <w:r w:rsidRPr="006B2217">
        <w:rPr>
          <w:rFonts w:ascii="Times New Roman" w:hAnsi="Times New Roman" w:cs="Times New Roman"/>
          <w:i/>
          <w:iCs/>
        </w:rPr>
        <w:t xml:space="preserve"> The line chart visualizes sales trends over time, broken down by year. This allows stakeholders to identify patterns, seasonality, and overall growth or decline in sales across different years.</w:t>
      </w:r>
    </w:p>
    <w:p w14:paraId="420FE9C4" w14:textId="77777777" w:rsidR="006B2217" w:rsidRPr="006B2217" w:rsidRDefault="006B2217" w:rsidP="006B2217">
      <w:pPr>
        <w:rPr>
          <w:rFonts w:ascii="Times New Roman" w:hAnsi="Times New Roman" w:cs="Times New Roman"/>
          <w:i/>
          <w:iCs/>
        </w:rPr>
      </w:pPr>
      <w:r w:rsidRPr="006B2217">
        <w:rPr>
          <w:rFonts w:ascii="Times New Roman" w:hAnsi="Times New Roman" w:cs="Times New Roman"/>
          <w:b/>
          <w:bCs/>
          <w:i/>
          <w:iCs/>
        </w:rPr>
        <w:t>Dashboard Purpose:</w:t>
      </w:r>
      <w:r w:rsidRPr="006B2217">
        <w:rPr>
          <w:rFonts w:ascii="Times New Roman" w:hAnsi="Times New Roman" w:cs="Times New Roman"/>
          <w:i/>
          <w:iCs/>
        </w:rPr>
        <w:t xml:space="preserve"> The dashboard is designed to facilitate data-driven decision-making by presenting a consolidated view of crucial metrics such as total sales, quantity sold, customer ratings, and order counts. It empowers users to quickly grasp performance insights, identify trends, and make informed business decisions to drive growth and efficiency.</w:t>
      </w:r>
    </w:p>
    <w:p w14:paraId="7787E828" w14:textId="77777777" w:rsidR="006B2217" w:rsidRPr="006B2217" w:rsidRDefault="006B2217" w:rsidP="006B2217">
      <w:pPr>
        <w:rPr>
          <w:rFonts w:ascii="Times New Roman" w:hAnsi="Times New Roman" w:cs="Times New Roman"/>
          <w:i/>
          <w:iCs/>
        </w:rPr>
      </w:pPr>
      <w:r w:rsidRPr="006B2217">
        <w:rPr>
          <w:rFonts w:ascii="Times New Roman" w:hAnsi="Times New Roman" w:cs="Times New Roman"/>
          <w:b/>
          <w:bCs/>
          <w:i/>
          <w:iCs/>
        </w:rPr>
        <w:t>Key Benefits:</w:t>
      </w:r>
    </w:p>
    <w:p w14:paraId="33E22C36" w14:textId="77777777" w:rsidR="006B2217" w:rsidRPr="006B2217" w:rsidRDefault="006B2217" w:rsidP="006B2217">
      <w:pPr>
        <w:numPr>
          <w:ilvl w:val="0"/>
          <w:numId w:val="7"/>
        </w:numPr>
        <w:rPr>
          <w:rFonts w:ascii="Times New Roman" w:hAnsi="Times New Roman" w:cs="Times New Roman"/>
          <w:i/>
          <w:iCs/>
        </w:rPr>
      </w:pPr>
      <w:r w:rsidRPr="006B2217">
        <w:rPr>
          <w:rFonts w:ascii="Times New Roman" w:hAnsi="Times New Roman" w:cs="Times New Roman"/>
          <w:b/>
          <w:bCs/>
          <w:i/>
          <w:iCs/>
        </w:rPr>
        <w:t>Holistic View:</w:t>
      </w:r>
      <w:r w:rsidRPr="006B2217">
        <w:rPr>
          <w:rFonts w:ascii="Times New Roman" w:hAnsi="Times New Roman" w:cs="Times New Roman"/>
          <w:i/>
          <w:iCs/>
        </w:rPr>
        <w:t xml:space="preserve"> Provides a holistic view of business performance through comprehensive KPIs.</w:t>
      </w:r>
    </w:p>
    <w:p w14:paraId="06C6D9D4" w14:textId="77777777" w:rsidR="006B2217" w:rsidRPr="006B2217" w:rsidRDefault="006B2217" w:rsidP="006B2217">
      <w:pPr>
        <w:numPr>
          <w:ilvl w:val="0"/>
          <w:numId w:val="7"/>
        </w:numPr>
        <w:rPr>
          <w:rFonts w:ascii="Times New Roman" w:hAnsi="Times New Roman" w:cs="Times New Roman"/>
          <w:i/>
          <w:iCs/>
        </w:rPr>
      </w:pPr>
      <w:r w:rsidRPr="006B2217">
        <w:rPr>
          <w:rFonts w:ascii="Times New Roman" w:hAnsi="Times New Roman" w:cs="Times New Roman"/>
          <w:b/>
          <w:bCs/>
          <w:i/>
          <w:iCs/>
        </w:rPr>
        <w:t>Granular Insights:</w:t>
      </w:r>
      <w:r w:rsidRPr="006B2217">
        <w:rPr>
          <w:rFonts w:ascii="Times New Roman" w:hAnsi="Times New Roman" w:cs="Times New Roman"/>
          <w:i/>
          <w:iCs/>
        </w:rPr>
        <w:t xml:space="preserve"> Allows drill-down into food category ratings for deeper insights.</w:t>
      </w:r>
    </w:p>
    <w:p w14:paraId="159F5510" w14:textId="77777777" w:rsidR="006B2217" w:rsidRPr="006B2217" w:rsidRDefault="006B2217" w:rsidP="006B2217">
      <w:pPr>
        <w:numPr>
          <w:ilvl w:val="0"/>
          <w:numId w:val="7"/>
        </w:numPr>
        <w:rPr>
          <w:rFonts w:ascii="Times New Roman" w:hAnsi="Times New Roman" w:cs="Times New Roman"/>
          <w:i/>
          <w:iCs/>
        </w:rPr>
      </w:pPr>
      <w:r w:rsidRPr="006B2217">
        <w:rPr>
          <w:rFonts w:ascii="Times New Roman" w:hAnsi="Times New Roman" w:cs="Times New Roman"/>
          <w:b/>
          <w:bCs/>
          <w:i/>
          <w:iCs/>
        </w:rPr>
        <w:t>Geographical Analysis:</w:t>
      </w:r>
      <w:r w:rsidRPr="006B2217">
        <w:rPr>
          <w:rFonts w:ascii="Times New Roman" w:hAnsi="Times New Roman" w:cs="Times New Roman"/>
          <w:i/>
          <w:iCs/>
        </w:rPr>
        <w:t xml:space="preserve"> Enables geographical analysis through the clustered bar chart, aiding in regional strategy formulation.</w:t>
      </w:r>
    </w:p>
    <w:p w14:paraId="1C8EFF63" w14:textId="77777777" w:rsidR="006B2217" w:rsidRPr="006B2217" w:rsidRDefault="006B2217" w:rsidP="006B2217">
      <w:pPr>
        <w:numPr>
          <w:ilvl w:val="0"/>
          <w:numId w:val="7"/>
        </w:numPr>
        <w:rPr>
          <w:rFonts w:ascii="Times New Roman" w:hAnsi="Times New Roman" w:cs="Times New Roman"/>
          <w:i/>
          <w:iCs/>
        </w:rPr>
      </w:pPr>
      <w:r w:rsidRPr="006B2217">
        <w:rPr>
          <w:rFonts w:ascii="Times New Roman" w:hAnsi="Times New Roman" w:cs="Times New Roman"/>
          <w:b/>
          <w:bCs/>
          <w:i/>
          <w:iCs/>
        </w:rPr>
        <w:t>Historical Perspective:</w:t>
      </w:r>
      <w:r w:rsidRPr="006B2217">
        <w:rPr>
          <w:rFonts w:ascii="Times New Roman" w:hAnsi="Times New Roman" w:cs="Times New Roman"/>
          <w:i/>
          <w:iCs/>
        </w:rPr>
        <w:t xml:space="preserve"> Historical sales data represented in the line chart offers perspective on long-term performance trends.</w:t>
      </w:r>
    </w:p>
    <w:p w14:paraId="34E831C3" w14:textId="77777777" w:rsidR="006B2217" w:rsidRPr="006B2217" w:rsidRDefault="006B2217" w:rsidP="006B2217">
      <w:pPr>
        <w:rPr>
          <w:rFonts w:ascii="Times New Roman" w:hAnsi="Times New Roman" w:cs="Times New Roman"/>
          <w:i/>
          <w:iCs/>
        </w:rPr>
      </w:pPr>
      <w:r w:rsidRPr="006B2217">
        <w:rPr>
          <w:rFonts w:ascii="Times New Roman" w:hAnsi="Times New Roman" w:cs="Times New Roman"/>
          <w:b/>
          <w:bCs/>
          <w:i/>
          <w:iCs/>
        </w:rPr>
        <w:t>Conclusion:</w:t>
      </w:r>
      <w:r w:rsidRPr="006B2217">
        <w:rPr>
          <w:rFonts w:ascii="Times New Roman" w:hAnsi="Times New Roman" w:cs="Times New Roman"/>
          <w:i/>
          <w:iCs/>
        </w:rPr>
        <w:t xml:space="preserve"> The Power BI Dashboard delivers actionable insights essential for optimizing operational efficiency, enhancing customer satisfaction, and maximizing revenue streams across different food categories and geographical locations.</w:t>
      </w:r>
    </w:p>
    <w:p w14:paraId="68DF6390" w14:textId="77777777" w:rsidR="00C5510B" w:rsidRDefault="00C5510B" w:rsidP="00C5510B">
      <w:pPr>
        <w:rPr>
          <w:rFonts w:ascii="Times New Roman" w:hAnsi="Times New Roman" w:cs="Times New Roman"/>
          <w:b/>
          <w:bCs/>
          <w:i/>
          <w:iCs/>
          <w:u w:val="single"/>
          <w:lang w:val="en-US"/>
        </w:rPr>
      </w:pPr>
    </w:p>
    <w:p w14:paraId="6F4A7C2A" w14:textId="0BDF6A30" w:rsidR="00493BB2" w:rsidRPr="00E7384C" w:rsidRDefault="00493BB2" w:rsidP="00E7384C">
      <w:pPr>
        <w:pStyle w:val="ListParagraph"/>
        <w:numPr>
          <w:ilvl w:val="0"/>
          <w:numId w:val="17"/>
        </w:numPr>
        <w:rPr>
          <w:rFonts w:ascii="Times New Roman" w:hAnsi="Times New Roman" w:cs="Times New Roman"/>
          <w:i/>
          <w:iCs/>
        </w:rPr>
      </w:pPr>
      <w:r w:rsidRPr="00E7384C">
        <w:rPr>
          <w:rFonts w:ascii="Times New Roman" w:hAnsi="Times New Roman" w:cs="Times New Roman"/>
          <w:b/>
          <w:bCs/>
          <w:i/>
          <w:iCs/>
        </w:rPr>
        <w:t>User Performance Dashboard</w:t>
      </w:r>
    </w:p>
    <w:p w14:paraId="178A5584" w14:textId="77777777" w:rsidR="00493BB2" w:rsidRPr="00493BB2" w:rsidRDefault="00493BB2" w:rsidP="00493BB2">
      <w:pPr>
        <w:rPr>
          <w:rFonts w:ascii="Times New Roman" w:hAnsi="Times New Roman" w:cs="Times New Roman"/>
          <w:i/>
          <w:iCs/>
        </w:rPr>
      </w:pPr>
      <w:r w:rsidRPr="00493BB2">
        <w:rPr>
          <w:rFonts w:ascii="Times New Roman" w:hAnsi="Times New Roman" w:cs="Times New Roman"/>
          <w:i/>
          <w:iCs/>
        </w:rPr>
        <w:t>The User Performance Dashboard in Power BI provides critical insights into user engagement, retention, and demographic distribution, enabling strategic decisions to enhance user experience and business growth.</w:t>
      </w:r>
    </w:p>
    <w:p w14:paraId="30FF5EFA" w14:textId="77777777" w:rsidR="00493BB2" w:rsidRPr="00493BB2" w:rsidRDefault="00493BB2" w:rsidP="00493BB2">
      <w:pPr>
        <w:rPr>
          <w:rFonts w:ascii="Times New Roman" w:hAnsi="Times New Roman" w:cs="Times New Roman"/>
          <w:i/>
          <w:iCs/>
        </w:rPr>
      </w:pPr>
      <w:r w:rsidRPr="00493BB2">
        <w:rPr>
          <w:rFonts w:ascii="Times New Roman" w:hAnsi="Times New Roman" w:cs="Times New Roman"/>
          <w:b/>
          <w:bCs/>
          <w:i/>
          <w:iCs/>
        </w:rPr>
        <w:t>Major KPIs Used:</w:t>
      </w:r>
    </w:p>
    <w:p w14:paraId="4FEB753C" w14:textId="77777777" w:rsidR="00493BB2" w:rsidRPr="00493BB2" w:rsidRDefault="00493BB2" w:rsidP="00493BB2">
      <w:pPr>
        <w:numPr>
          <w:ilvl w:val="0"/>
          <w:numId w:val="8"/>
        </w:numPr>
        <w:rPr>
          <w:rFonts w:ascii="Times New Roman" w:hAnsi="Times New Roman" w:cs="Times New Roman"/>
          <w:i/>
          <w:iCs/>
        </w:rPr>
      </w:pPr>
      <w:r w:rsidRPr="00493BB2">
        <w:rPr>
          <w:rFonts w:ascii="Times New Roman" w:hAnsi="Times New Roman" w:cs="Times New Roman"/>
          <w:b/>
          <w:bCs/>
          <w:i/>
          <w:iCs/>
        </w:rPr>
        <w:t>Total Users:</w:t>
      </w:r>
      <w:r w:rsidRPr="00493BB2">
        <w:rPr>
          <w:rFonts w:ascii="Times New Roman" w:hAnsi="Times New Roman" w:cs="Times New Roman"/>
          <w:i/>
          <w:iCs/>
        </w:rPr>
        <w:t xml:space="preserve"> Represents the cumulative number of registered users.</w:t>
      </w:r>
    </w:p>
    <w:p w14:paraId="16FD6587" w14:textId="77777777" w:rsidR="00493BB2" w:rsidRPr="00493BB2" w:rsidRDefault="00493BB2" w:rsidP="00493BB2">
      <w:pPr>
        <w:numPr>
          <w:ilvl w:val="0"/>
          <w:numId w:val="8"/>
        </w:numPr>
        <w:rPr>
          <w:rFonts w:ascii="Times New Roman" w:hAnsi="Times New Roman" w:cs="Times New Roman"/>
          <w:i/>
          <w:iCs/>
        </w:rPr>
      </w:pPr>
      <w:r w:rsidRPr="00493BB2">
        <w:rPr>
          <w:rFonts w:ascii="Times New Roman" w:hAnsi="Times New Roman" w:cs="Times New Roman"/>
          <w:b/>
          <w:bCs/>
          <w:i/>
          <w:iCs/>
        </w:rPr>
        <w:t>Active Users:</w:t>
      </w:r>
      <w:r w:rsidRPr="00493BB2">
        <w:rPr>
          <w:rFonts w:ascii="Times New Roman" w:hAnsi="Times New Roman" w:cs="Times New Roman"/>
          <w:i/>
          <w:iCs/>
        </w:rPr>
        <w:t xml:space="preserve"> Indicates the number of users actively engaging with the platform.</w:t>
      </w:r>
    </w:p>
    <w:p w14:paraId="122CA0A5" w14:textId="77777777" w:rsidR="00493BB2" w:rsidRPr="00493BB2" w:rsidRDefault="00493BB2" w:rsidP="00493BB2">
      <w:pPr>
        <w:numPr>
          <w:ilvl w:val="0"/>
          <w:numId w:val="8"/>
        </w:numPr>
        <w:rPr>
          <w:rFonts w:ascii="Times New Roman" w:hAnsi="Times New Roman" w:cs="Times New Roman"/>
          <w:i/>
          <w:iCs/>
        </w:rPr>
      </w:pPr>
      <w:r w:rsidRPr="00493BB2">
        <w:rPr>
          <w:rFonts w:ascii="Times New Roman" w:hAnsi="Times New Roman" w:cs="Times New Roman"/>
          <w:b/>
          <w:bCs/>
          <w:i/>
          <w:iCs/>
        </w:rPr>
        <w:t>Rating Count:</w:t>
      </w:r>
      <w:r w:rsidRPr="00493BB2">
        <w:rPr>
          <w:rFonts w:ascii="Times New Roman" w:hAnsi="Times New Roman" w:cs="Times New Roman"/>
          <w:i/>
          <w:iCs/>
        </w:rPr>
        <w:t xml:space="preserve"> Tracks the total number of ratings provided by users.</w:t>
      </w:r>
    </w:p>
    <w:p w14:paraId="551BA10C" w14:textId="77777777" w:rsidR="00493BB2" w:rsidRPr="00493BB2" w:rsidRDefault="00493BB2" w:rsidP="00493BB2">
      <w:pPr>
        <w:numPr>
          <w:ilvl w:val="0"/>
          <w:numId w:val="8"/>
        </w:numPr>
        <w:rPr>
          <w:rFonts w:ascii="Times New Roman" w:hAnsi="Times New Roman" w:cs="Times New Roman"/>
          <w:i/>
          <w:iCs/>
        </w:rPr>
      </w:pPr>
      <w:r w:rsidRPr="00493BB2">
        <w:rPr>
          <w:rFonts w:ascii="Times New Roman" w:hAnsi="Times New Roman" w:cs="Times New Roman"/>
          <w:b/>
          <w:bCs/>
          <w:i/>
          <w:iCs/>
        </w:rPr>
        <w:t>Total Orders:</w:t>
      </w:r>
      <w:r w:rsidRPr="00493BB2">
        <w:rPr>
          <w:rFonts w:ascii="Times New Roman" w:hAnsi="Times New Roman" w:cs="Times New Roman"/>
          <w:i/>
          <w:iCs/>
        </w:rPr>
        <w:t xml:space="preserve"> Shows the overall number of orders placed by users.</w:t>
      </w:r>
    </w:p>
    <w:p w14:paraId="1FFE31A9" w14:textId="77777777" w:rsidR="00493BB2" w:rsidRPr="00493BB2" w:rsidRDefault="00493BB2" w:rsidP="00493BB2">
      <w:pPr>
        <w:rPr>
          <w:rFonts w:ascii="Times New Roman" w:hAnsi="Times New Roman" w:cs="Times New Roman"/>
          <w:i/>
          <w:iCs/>
        </w:rPr>
      </w:pPr>
      <w:r w:rsidRPr="00493BB2">
        <w:rPr>
          <w:rFonts w:ascii="Times New Roman" w:hAnsi="Times New Roman" w:cs="Times New Roman"/>
          <w:b/>
          <w:bCs/>
          <w:i/>
          <w:iCs/>
        </w:rPr>
        <w:t>Visualizations:</w:t>
      </w:r>
    </w:p>
    <w:p w14:paraId="75C3F43D" w14:textId="77777777" w:rsidR="00493BB2" w:rsidRPr="00493BB2" w:rsidRDefault="00493BB2" w:rsidP="00493BB2">
      <w:pPr>
        <w:numPr>
          <w:ilvl w:val="0"/>
          <w:numId w:val="9"/>
        </w:numPr>
        <w:rPr>
          <w:rFonts w:ascii="Times New Roman" w:hAnsi="Times New Roman" w:cs="Times New Roman"/>
          <w:i/>
          <w:iCs/>
        </w:rPr>
      </w:pPr>
      <w:r w:rsidRPr="00493BB2">
        <w:rPr>
          <w:rFonts w:ascii="Times New Roman" w:hAnsi="Times New Roman" w:cs="Times New Roman"/>
          <w:b/>
          <w:bCs/>
          <w:i/>
          <w:iCs/>
        </w:rPr>
        <w:t>Clustered Column Chart - Users by Age:</w:t>
      </w:r>
      <w:r w:rsidRPr="00493BB2">
        <w:rPr>
          <w:rFonts w:ascii="Times New Roman" w:hAnsi="Times New Roman" w:cs="Times New Roman"/>
          <w:i/>
          <w:iCs/>
        </w:rPr>
        <w:t xml:space="preserve"> This chart visually represents the distribution of users across different age groups. It helps in understanding the demographics of the user base and can aid in targeted marketing and product development strategies.</w:t>
      </w:r>
    </w:p>
    <w:p w14:paraId="2E51CAEE" w14:textId="473E9660" w:rsidR="00493BB2" w:rsidRPr="00493BB2" w:rsidRDefault="00493BB2" w:rsidP="00493BB2">
      <w:pPr>
        <w:numPr>
          <w:ilvl w:val="0"/>
          <w:numId w:val="9"/>
        </w:numPr>
        <w:rPr>
          <w:rFonts w:ascii="Times New Roman" w:hAnsi="Times New Roman" w:cs="Times New Roman"/>
          <w:i/>
          <w:iCs/>
        </w:rPr>
      </w:pPr>
      <w:r w:rsidRPr="00493BB2">
        <w:rPr>
          <w:rFonts w:ascii="Times New Roman" w:hAnsi="Times New Roman" w:cs="Times New Roman"/>
          <w:b/>
          <w:bCs/>
          <w:i/>
          <w:iCs/>
        </w:rPr>
        <w:t xml:space="preserve">Clustered Bar Chart - Total Users </w:t>
      </w:r>
      <w:r>
        <w:rPr>
          <w:rFonts w:ascii="Times New Roman" w:hAnsi="Times New Roman" w:cs="Times New Roman"/>
          <w:b/>
          <w:bCs/>
          <w:i/>
          <w:iCs/>
        </w:rPr>
        <w:t>Gained</w:t>
      </w:r>
      <w:r w:rsidRPr="00493BB2">
        <w:rPr>
          <w:rFonts w:ascii="Times New Roman" w:hAnsi="Times New Roman" w:cs="Times New Roman"/>
          <w:b/>
          <w:bCs/>
          <w:i/>
          <w:iCs/>
        </w:rPr>
        <w:t>:</w:t>
      </w:r>
      <w:r w:rsidRPr="00493BB2">
        <w:rPr>
          <w:rFonts w:ascii="Times New Roman" w:hAnsi="Times New Roman" w:cs="Times New Roman"/>
          <w:i/>
          <w:iCs/>
        </w:rPr>
        <w:t xml:space="preserve"> Shows the total number of users </w:t>
      </w:r>
      <w:r>
        <w:rPr>
          <w:rFonts w:ascii="Times New Roman" w:hAnsi="Times New Roman" w:cs="Times New Roman"/>
          <w:i/>
          <w:iCs/>
        </w:rPr>
        <w:t>gained</w:t>
      </w:r>
      <w:r w:rsidRPr="00493BB2">
        <w:rPr>
          <w:rFonts w:ascii="Times New Roman" w:hAnsi="Times New Roman" w:cs="Times New Roman"/>
          <w:i/>
          <w:iCs/>
        </w:rPr>
        <w:t xml:space="preserve"> over a specified period, categorized into male and female. Understanding user churn rates by gender can inform retention strategies and customer relationship management efforts.</w:t>
      </w:r>
    </w:p>
    <w:p w14:paraId="65353AE1" w14:textId="77777777" w:rsidR="00493BB2" w:rsidRPr="00493BB2" w:rsidRDefault="00493BB2" w:rsidP="00493BB2">
      <w:pPr>
        <w:numPr>
          <w:ilvl w:val="0"/>
          <w:numId w:val="9"/>
        </w:numPr>
        <w:rPr>
          <w:rFonts w:ascii="Times New Roman" w:hAnsi="Times New Roman" w:cs="Times New Roman"/>
          <w:i/>
          <w:iCs/>
        </w:rPr>
      </w:pPr>
      <w:r w:rsidRPr="00493BB2">
        <w:rPr>
          <w:rFonts w:ascii="Times New Roman" w:hAnsi="Times New Roman" w:cs="Times New Roman"/>
          <w:b/>
          <w:bCs/>
          <w:i/>
          <w:iCs/>
        </w:rPr>
        <w:t>Clustered Bar Chart - Total Users Lost:</w:t>
      </w:r>
      <w:r w:rsidRPr="00493BB2">
        <w:rPr>
          <w:rFonts w:ascii="Times New Roman" w:hAnsi="Times New Roman" w:cs="Times New Roman"/>
          <w:i/>
          <w:iCs/>
        </w:rPr>
        <w:t xml:space="preserve"> Shows the total number of users lost over a specified period, categorized into male and female. Understanding user churn rates by gender can inform retention strategies and customer relationship management efforts.</w:t>
      </w:r>
    </w:p>
    <w:p w14:paraId="4620AE5E" w14:textId="77777777" w:rsidR="00493BB2" w:rsidRPr="00493BB2" w:rsidRDefault="00493BB2" w:rsidP="00493BB2">
      <w:pPr>
        <w:numPr>
          <w:ilvl w:val="0"/>
          <w:numId w:val="9"/>
        </w:numPr>
        <w:rPr>
          <w:rFonts w:ascii="Times New Roman" w:hAnsi="Times New Roman" w:cs="Times New Roman"/>
          <w:i/>
          <w:iCs/>
        </w:rPr>
      </w:pPr>
      <w:r w:rsidRPr="00493BB2">
        <w:rPr>
          <w:rFonts w:ascii="Times New Roman" w:hAnsi="Times New Roman" w:cs="Times New Roman"/>
          <w:b/>
          <w:bCs/>
          <w:i/>
          <w:iCs/>
        </w:rPr>
        <w:t>Slicer - Quantity and Amount:</w:t>
      </w:r>
      <w:r w:rsidRPr="00493BB2">
        <w:rPr>
          <w:rFonts w:ascii="Times New Roman" w:hAnsi="Times New Roman" w:cs="Times New Roman"/>
          <w:i/>
          <w:iCs/>
        </w:rPr>
        <w:t xml:space="preserve"> This slicer allows users to filter data based on quantity and amount criteria, providing flexibility in </w:t>
      </w:r>
      <w:proofErr w:type="spellStart"/>
      <w:r w:rsidRPr="00493BB2">
        <w:rPr>
          <w:rFonts w:ascii="Times New Roman" w:hAnsi="Times New Roman" w:cs="Times New Roman"/>
          <w:i/>
          <w:iCs/>
        </w:rPr>
        <w:t>analyzing</w:t>
      </w:r>
      <w:proofErr w:type="spellEnd"/>
      <w:r w:rsidRPr="00493BB2">
        <w:rPr>
          <w:rFonts w:ascii="Times New Roman" w:hAnsi="Times New Roman" w:cs="Times New Roman"/>
          <w:i/>
          <w:iCs/>
        </w:rPr>
        <w:t xml:space="preserve"> user </w:t>
      </w:r>
      <w:proofErr w:type="spellStart"/>
      <w:r w:rsidRPr="00493BB2">
        <w:rPr>
          <w:rFonts w:ascii="Times New Roman" w:hAnsi="Times New Roman" w:cs="Times New Roman"/>
          <w:i/>
          <w:iCs/>
        </w:rPr>
        <w:t>behaviors</w:t>
      </w:r>
      <w:proofErr w:type="spellEnd"/>
      <w:r w:rsidRPr="00493BB2">
        <w:rPr>
          <w:rFonts w:ascii="Times New Roman" w:hAnsi="Times New Roman" w:cs="Times New Roman"/>
          <w:i/>
          <w:iCs/>
        </w:rPr>
        <w:t xml:space="preserve"> and transaction patterns.</w:t>
      </w:r>
    </w:p>
    <w:p w14:paraId="6ECE23D0" w14:textId="77777777" w:rsidR="00493BB2" w:rsidRPr="00493BB2" w:rsidRDefault="00493BB2" w:rsidP="00493BB2">
      <w:pPr>
        <w:rPr>
          <w:rFonts w:ascii="Times New Roman" w:hAnsi="Times New Roman" w:cs="Times New Roman"/>
          <w:i/>
          <w:iCs/>
        </w:rPr>
      </w:pPr>
      <w:r w:rsidRPr="00493BB2">
        <w:rPr>
          <w:rFonts w:ascii="Times New Roman" w:hAnsi="Times New Roman" w:cs="Times New Roman"/>
          <w:b/>
          <w:bCs/>
          <w:i/>
          <w:iCs/>
        </w:rPr>
        <w:t>Dashboard Purpose:</w:t>
      </w:r>
      <w:r w:rsidRPr="00493BB2">
        <w:rPr>
          <w:rFonts w:ascii="Times New Roman" w:hAnsi="Times New Roman" w:cs="Times New Roman"/>
          <w:i/>
          <w:iCs/>
        </w:rPr>
        <w:t xml:space="preserve"> The User Performance Dashboard aims to empower stakeholders with actionable insights into user acquisition, retention, and engagement metrics. By visualizing key KPIs and demographic data, it facilitates data-driven decision-making to optimize user strategies and improve overall business performance.</w:t>
      </w:r>
    </w:p>
    <w:p w14:paraId="7540D054" w14:textId="77777777" w:rsidR="00493BB2" w:rsidRPr="00493BB2" w:rsidRDefault="00493BB2" w:rsidP="00493BB2">
      <w:pPr>
        <w:rPr>
          <w:rFonts w:ascii="Times New Roman" w:hAnsi="Times New Roman" w:cs="Times New Roman"/>
          <w:i/>
          <w:iCs/>
        </w:rPr>
      </w:pPr>
      <w:r w:rsidRPr="00493BB2">
        <w:rPr>
          <w:rFonts w:ascii="Times New Roman" w:hAnsi="Times New Roman" w:cs="Times New Roman"/>
          <w:b/>
          <w:bCs/>
          <w:i/>
          <w:iCs/>
        </w:rPr>
        <w:t>Key Benefits:</w:t>
      </w:r>
    </w:p>
    <w:p w14:paraId="52852AC3" w14:textId="77777777" w:rsidR="00493BB2" w:rsidRPr="00493BB2" w:rsidRDefault="00493BB2" w:rsidP="00493BB2">
      <w:pPr>
        <w:numPr>
          <w:ilvl w:val="0"/>
          <w:numId w:val="10"/>
        </w:numPr>
        <w:rPr>
          <w:rFonts w:ascii="Times New Roman" w:hAnsi="Times New Roman" w:cs="Times New Roman"/>
          <w:i/>
          <w:iCs/>
        </w:rPr>
      </w:pPr>
      <w:r w:rsidRPr="00493BB2">
        <w:rPr>
          <w:rFonts w:ascii="Times New Roman" w:hAnsi="Times New Roman" w:cs="Times New Roman"/>
          <w:b/>
          <w:bCs/>
          <w:i/>
          <w:iCs/>
        </w:rPr>
        <w:t>User Engagement Insights:</w:t>
      </w:r>
      <w:r w:rsidRPr="00493BB2">
        <w:rPr>
          <w:rFonts w:ascii="Times New Roman" w:hAnsi="Times New Roman" w:cs="Times New Roman"/>
          <w:i/>
          <w:iCs/>
        </w:rPr>
        <w:t xml:space="preserve"> Provides a clear view of active users and their interaction levels.</w:t>
      </w:r>
    </w:p>
    <w:p w14:paraId="59C66B9B" w14:textId="77777777" w:rsidR="00493BB2" w:rsidRPr="00493BB2" w:rsidRDefault="00493BB2" w:rsidP="00493BB2">
      <w:pPr>
        <w:numPr>
          <w:ilvl w:val="0"/>
          <w:numId w:val="10"/>
        </w:numPr>
        <w:rPr>
          <w:rFonts w:ascii="Times New Roman" w:hAnsi="Times New Roman" w:cs="Times New Roman"/>
          <w:i/>
          <w:iCs/>
        </w:rPr>
      </w:pPr>
      <w:r w:rsidRPr="00493BB2">
        <w:rPr>
          <w:rFonts w:ascii="Times New Roman" w:hAnsi="Times New Roman" w:cs="Times New Roman"/>
          <w:b/>
          <w:bCs/>
          <w:i/>
          <w:iCs/>
        </w:rPr>
        <w:t>Demographic Analysis:</w:t>
      </w:r>
      <w:r w:rsidRPr="00493BB2">
        <w:rPr>
          <w:rFonts w:ascii="Times New Roman" w:hAnsi="Times New Roman" w:cs="Times New Roman"/>
          <w:i/>
          <w:iCs/>
        </w:rPr>
        <w:t xml:space="preserve"> Enables understanding of user demographics through age and gender distribution charts.</w:t>
      </w:r>
    </w:p>
    <w:p w14:paraId="2C1B0150" w14:textId="77777777" w:rsidR="00493BB2" w:rsidRPr="00493BB2" w:rsidRDefault="00493BB2" w:rsidP="00493BB2">
      <w:pPr>
        <w:numPr>
          <w:ilvl w:val="0"/>
          <w:numId w:val="10"/>
        </w:numPr>
        <w:rPr>
          <w:rFonts w:ascii="Times New Roman" w:hAnsi="Times New Roman" w:cs="Times New Roman"/>
          <w:i/>
          <w:iCs/>
        </w:rPr>
      </w:pPr>
      <w:r w:rsidRPr="00493BB2">
        <w:rPr>
          <w:rFonts w:ascii="Times New Roman" w:hAnsi="Times New Roman" w:cs="Times New Roman"/>
          <w:b/>
          <w:bCs/>
          <w:i/>
          <w:iCs/>
        </w:rPr>
        <w:t>Retention Strategies:</w:t>
      </w:r>
      <w:r w:rsidRPr="00493BB2">
        <w:rPr>
          <w:rFonts w:ascii="Times New Roman" w:hAnsi="Times New Roman" w:cs="Times New Roman"/>
          <w:i/>
          <w:iCs/>
        </w:rPr>
        <w:t xml:space="preserve"> Identifies trends in user retention and loss, supporting initiatives to improve user satisfaction and loyalty.</w:t>
      </w:r>
    </w:p>
    <w:p w14:paraId="230E1209" w14:textId="77777777" w:rsidR="00493BB2" w:rsidRPr="00493BB2" w:rsidRDefault="00493BB2" w:rsidP="00493BB2">
      <w:pPr>
        <w:numPr>
          <w:ilvl w:val="0"/>
          <w:numId w:val="10"/>
        </w:numPr>
        <w:rPr>
          <w:rFonts w:ascii="Times New Roman" w:hAnsi="Times New Roman" w:cs="Times New Roman"/>
          <w:i/>
          <w:iCs/>
        </w:rPr>
      </w:pPr>
      <w:r w:rsidRPr="00493BB2">
        <w:rPr>
          <w:rFonts w:ascii="Times New Roman" w:hAnsi="Times New Roman" w:cs="Times New Roman"/>
          <w:b/>
          <w:bCs/>
          <w:i/>
          <w:iCs/>
        </w:rPr>
        <w:t>Transactional Analysis:</w:t>
      </w:r>
      <w:r w:rsidRPr="00493BB2">
        <w:rPr>
          <w:rFonts w:ascii="Times New Roman" w:hAnsi="Times New Roman" w:cs="Times New Roman"/>
          <w:i/>
          <w:iCs/>
        </w:rPr>
        <w:t xml:space="preserve"> Allows detailed examination of user transactions through quantity and amount slicers, aiding in revenue optimization strategies.</w:t>
      </w:r>
    </w:p>
    <w:p w14:paraId="6DD6B10B" w14:textId="77777777" w:rsidR="00493BB2" w:rsidRDefault="00493BB2" w:rsidP="00493BB2">
      <w:pPr>
        <w:rPr>
          <w:rFonts w:ascii="Times New Roman" w:hAnsi="Times New Roman" w:cs="Times New Roman"/>
          <w:i/>
          <w:iCs/>
        </w:rPr>
      </w:pPr>
      <w:r w:rsidRPr="00493BB2">
        <w:rPr>
          <w:rFonts w:ascii="Times New Roman" w:hAnsi="Times New Roman" w:cs="Times New Roman"/>
          <w:b/>
          <w:bCs/>
          <w:i/>
          <w:iCs/>
        </w:rPr>
        <w:t>Conclusion:</w:t>
      </w:r>
      <w:r w:rsidRPr="00493BB2">
        <w:rPr>
          <w:rFonts w:ascii="Times New Roman" w:hAnsi="Times New Roman" w:cs="Times New Roman"/>
          <w:i/>
          <w:iCs/>
        </w:rPr>
        <w:t xml:space="preserve"> The User Performance Dashboard serves as a vital tool for monitoring user-centric metrics and leveraging data-driven strategies to enhance user acquisition, retention, and overall business success.</w:t>
      </w:r>
    </w:p>
    <w:p w14:paraId="7799CB5D" w14:textId="77777777" w:rsidR="00493BB2" w:rsidRPr="00493BB2" w:rsidRDefault="00493BB2" w:rsidP="00493BB2">
      <w:pPr>
        <w:rPr>
          <w:rFonts w:ascii="Times New Roman" w:hAnsi="Times New Roman" w:cs="Times New Roman"/>
          <w:i/>
          <w:iCs/>
        </w:rPr>
      </w:pPr>
    </w:p>
    <w:p w14:paraId="13BC4CCC" w14:textId="48A2FBCC" w:rsidR="00920B85" w:rsidRPr="00E7384C" w:rsidRDefault="00E7384C" w:rsidP="00E7384C">
      <w:pPr>
        <w:pStyle w:val="ListParagraph"/>
        <w:numPr>
          <w:ilvl w:val="0"/>
          <w:numId w:val="17"/>
        </w:numPr>
        <w:rPr>
          <w:rFonts w:ascii="Times New Roman" w:hAnsi="Times New Roman" w:cs="Times New Roman"/>
          <w:i/>
          <w:iCs/>
        </w:rPr>
      </w:pPr>
      <w:r w:rsidRPr="00E7384C">
        <w:rPr>
          <w:rFonts w:ascii="Times New Roman" w:hAnsi="Times New Roman" w:cs="Times New Roman"/>
          <w:b/>
          <w:bCs/>
          <w:i/>
          <w:iCs/>
        </w:rPr>
        <w:lastRenderedPageBreak/>
        <w:t xml:space="preserve"> </w:t>
      </w:r>
      <w:r w:rsidR="00920B85" w:rsidRPr="00E7384C">
        <w:rPr>
          <w:rFonts w:ascii="Times New Roman" w:hAnsi="Times New Roman" w:cs="Times New Roman"/>
          <w:b/>
          <w:bCs/>
          <w:i/>
          <w:iCs/>
        </w:rPr>
        <w:t>City Performance Dashboard</w:t>
      </w:r>
    </w:p>
    <w:p w14:paraId="39DAE28F" w14:textId="77777777" w:rsidR="00920B85" w:rsidRPr="00920B85" w:rsidRDefault="00920B85" w:rsidP="00920B85">
      <w:pPr>
        <w:rPr>
          <w:rFonts w:ascii="Times New Roman" w:hAnsi="Times New Roman" w:cs="Times New Roman"/>
          <w:i/>
          <w:iCs/>
        </w:rPr>
      </w:pPr>
      <w:r w:rsidRPr="00920B85">
        <w:rPr>
          <w:rFonts w:ascii="Times New Roman" w:hAnsi="Times New Roman" w:cs="Times New Roman"/>
          <w:i/>
          <w:iCs/>
        </w:rPr>
        <w:t>The City Performance Dashboard in Power BI provides a comprehensive view of key performance indicators (KPIs) essential for evaluating and comparing business performance across different cities.</w:t>
      </w:r>
    </w:p>
    <w:p w14:paraId="1D32677C" w14:textId="77777777" w:rsidR="00920B85" w:rsidRPr="00920B85" w:rsidRDefault="00920B85" w:rsidP="00920B85">
      <w:pPr>
        <w:rPr>
          <w:rFonts w:ascii="Times New Roman" w:hAnsi="Times New Roman" w:cs="Times New Roman"/>
          <w:i/>
          <w:iCs/>
        </w:rPr>
      </w:pPr>
      <w:r w:rsidRPr="00920B85">
        <w:rPr>
          <w:rFonts w:ascii="Times New Roman" w:hAnsi="Times New Roman" w:cs="Times New Roman"/>
          <w:b/>
          <w:bCs/>
          <w:i/>
          <w:iCs/>
        </w:rPr>
        <w:t>Major KPIs Used:</w:t>
      </w:r>
    </w:p>
    <w:p w14:paraId="31B8CA3A" w14:textId="77777777" w:rsidR="00920B85" w:rsidRPr="00920B85" w:rsidRDefault="00920B85" w:rsidP="00920B85">
      <w:pPr>
        <w:numPr>
          <w:ilvl w:val="0"/>
          <w:numId w:val="11"/>
        </w:numPr>
        <w:rPr>
          <w:rFonts w:ascii="Times New Roman" w:hAnsi="Times New Roman" w:cs="Times New Roman"/>
          <w:i/>
          <w:iCs/>
        </w:rPr>
      </w:pPr>
      <w:r w:rsidRPr="00920B85">
        <w:rPr>
          <w:rFonts w:ascii="Times New Roman" w:hAnsi="Times New Roman" w:cs="Times New Roman"/>
          <w:b/>
          <w:bCs/>
          <w:i/>
          <w:iCs/>
        </w:rPr>
        <w:t>Total Sales:</w:t>
      </w:r>
      <w:r w:rsidRPr="00920B85">
        <w:rPr>
          <w:rFonts w:ascii="Times New Roman" w:hAnsi="Times New Roman" w:cs="Times New Roman"/>
          <w:i/>
          <w:iCs/>
        </w:rPr>
        <w:t xml:space="preserve"> Represents the total revenue generated across all cities.</w:t>
      </w:r>
    </w:p>
    <w:p w14:paraId="1932E62B" w14:textId="77777777" w:rsidR="00920B85" w:rsidRPr="00920B85" w:rsidRDefault="00920B85" w:rsidP="00920B85">
      <w:pPr>
        <w:numPr>
          <w:ilvl w:val="0"/>
          <w:numId w:val="11"/>
        </w:numPr>
        <w:rPr>
          <w:rFonts w:ascii="Times New Roman" w:hAnsi="Times New Roman" w:cs="Times New Roman"/>
          <w:i/>
          <w:iCs/>
        </w:rPr>
      </w:pPr>
      <w:r w:rsidRPr="00920B85">
        <w:rPr>
          <w:rFonts w:ascii="Times New Roman" w:hAnsi="Times New Roman" w:cs="Times New Roman"/>
          <w:b/>
          <w:bCs/>
          <w:i/>
          <w:iCs/>
        </w:rPr>
        <w:t>Quantity:</w:t>
      </w:r>
      <w:r w:rsidRPr="00920B85">
        <w:rPr>
          <w:rFonts w:ascii="Times New Roman" w:hAnsi="Times New Roman" w:cs="Times New Roman"/>
          <w:i/>
          <w:iCs/>
        </w:rPr>
        <w:t xml:space="preserve"> Indicates the total number of items sold across cities.</w:t>
      </w:r>
    </w:p>
    <w:p w14:paraId="50B4C3F4" w14:textId="77777777" w:rsidR="00920B85" w:rsidRPr="00920B85" w:rsidRDefault="00920B85" w:rsidP="00920B85">
      <w:pPr>
        <w:numPr>
          <w:ilvl w:val="0"/>
          <w:numId w:val="11"/>
        </w:numPr>
        <w:rPr>
          <w:rFonts w:ascii="Times New Roman" w:hAnsi="Times New Roman" w:cs="Times New Roman"/>
          <w:i/>
          <w:iCs/>
        </w:rPr>
      </w:pPr>
      <w:r w:rsidRPr="00920B85">
        <w:rPr>
          <w:rFonts w:ascii="Times New Roman" w:hAnsi="Times New Roman" w:cs="Times New Roman"/>
          <w:b/>
          <w:bCs/>
          <w:i/>
          <w:iCs/>
        </w:rPr>
        <w:t>Rating Count:</w:t>
      </w:r>
      <w:r w:rsidRPr="00920B85">
        <w:rPr>
          <w:rFonts w:ascii="Times New Roman" w:hAnsi="Times New Roman" w:cs="Times New Roman"/>
          <w:i/>
          <w:iCs/>
        </w:rPr>
        <w:t xml:space="preserve"> Shows the cumulative customer ratings received in each city.</w:t>
      </w:r>
    </w:p>
    <w:p w14:paraId="41CE5AA8" w14:textId="77777777" w:rsidR="00920B85" w:rsidRPr="00920B85" w:rsidRDefault="00920B85" w:rsidP="00920B85">
      <w:pPr>
        <w:numPr>
          <w:ilvl w:val="0"/>
          <w:numId w:val="11"/>
        </w:numPr>
        <w:rPr>
          <w:rFonts w:ascii="Times New Roman" w:hAnsi="Times New Roman" w:cs="Times New Roman"/>
          <w:i/>
          <w:iCs/>
        </w:rPr>
      </w:pPr>
      <w:r w:rsidRPr="00920B85">
        <w:rPr>
          <w:rFonts w:ascii="Times New Roman" w:hAnsi="Times New Roman" w:cs="Times New Roman"/>
          <w:b/>
          <w:bCs/>
          <w:i/>
          <w:iCs/>
        </w:rPr>
        <w:t>Order Count:</w:t>
      </w:r>
      <w:r w:rsidRPr="00920B85">
        <w:rPr>
          <w:rFonts w:ascii="Times New Roman" w:hAnsi="Times New Roman" w:cs="Times New Roman"/>
          <w:i/>
          <w:iCs/>
        </w:rPr>
        <w:t xml:space="preserve"> Tracks the total number of orders placed in each city.</w:t>
      </w:r>
    </w:p>
    <w:p w14:paraId="2478B1E7" w14:textId="77777777" w:rsidR="00920B85" w:rsidRPr="00920B85" w:rsidRDefault="00920B85" w:rsidP="00920B85">
      <w:pPr>
        <w:rPr>
          <w:rFonts w:ascii="Times New Roman" w:hAnsi="Times New Roman" w:cs="Times New Roman"/>
          <w:i/>
          <w:iCs/>
        </w:rPr>
      </w:pPr>
      <w:r w:rsidRPr="00920B85">
        <w:rPr>
          <w:rFonts w:ascii="Times New Roman" w:hAnsi="Times New Roman" w:cs="Times New Roman"/>
          <w:b/>
          <w:bCs/>
          <w:i/>
          <w:iCs/>
        </w:rPr>
        <w:t>Visualizations:</w:t>
      </w:r>
    </w:p>
    <w:p w14:paraId="454DC0B6" w14:textId="77777777" w:rsidR="00920B85" w:rsidRPr="00920B85" w:rsidRDefault="00920B85" w:rsidP="00920B85">
      <w:pPr>
        <w:numPr>
          <w:ilvl w:val="0"/>
          <w:numId w:val="12"/>
        </w:numPr>
        <w:rPr>
          <w:rFonts w:ascii="Times New Roman" w:hAnsi="Times New Roman" w:cs="Times New Roman"/>
          <w:i/>
          <w:iCs/>
        </w:rPr>
      </w:pPr>
      <w:r w:rsidRPr="00920B85">
        <w:rPr>
          <w:rFonts w:ascii="Times New Roman" w:hAnsi="Times New Roman" w:cs="Times New Roman"/>
          <w:b/>
          <w:bCs/>
          <w:i/>
          <w:iCs/>
        </w:rPr>
        <w:t>Clustered Bar Chart - Total Sales by City:</w:t>
      </w:r>
      <w:r w:rsidRPr="00920B85">
        <w:rPr>
          <w:rFonts w:ascii="Times New Roman" w:hAnsi="Times New Roman" w:cs="Times New Roman"/>
          <w:i/>
          <w:iCs/>
        </w:rPr>
        <w:t xml:space="preserve"> This chart compares the total sales figures across different cities, providing insights into revenue contributions from each geographical area. It helps in identifying top-performing cities and potential growth areas.</w:t>
      </w:r>
    </w:p>
    <w:p w14:paraId="52E6DF22" w14:textId="77777777" w:rsidR="00920B85" w:rsidRPr="00920B85" w:rsidRDefault="00920B85" w:rsidP="00920B85">
      <w:pPr>
        <w:numPr>
          <w:ilvl w:val="0"/>
          <w:numId w:val="12"/>
        </w:numPr>
        <w:rPr>
          <w:rFonts w:ascii="Times New Roman" w:hAnsi="Times New Roman" w:cs="Times New Roman"/>
          <w:i/>
          <w:iCs/>
        </w:rPr>
      </w:pPr>
      <w:r w:rsidRPr="00920B85">
        <w:rPr>
          <w:rFonts w:ascii="Times New Roman" w:hAnsi="Times New Roman" w:cs="Times New Roman"/>
          <w:b/>
          <w:bCs/>
          <w:i/>
          <w:iCs/>
        </w:rPr>
        <w:t>Clustered Bar Chart - Rating Count by City:</w:t>
      </w:r>
      <w:r w:rsidRPr="00920B85">
        <w:rPr>
          <w:rFonts w:ascii="Times New Roman" w:hAnsi="Times New Roman" w:cs="Times New Roman"/>
          <w:i/>
          <w:iCs/>
        </w:rPr>
        <w:t xml:space="preserve"> Visualizes the distribution of customer ratings across cities. This helps in understanding customer satisfaction levels and identifying areas where improvements may be needed.</w:t>
      </w:r>
    </w:p>
    <w:p w14:paraId="7E0AED18" w14:textId="77777777" w:rsidR="00920B85" w:rsidRDefault="00920B85" w:rsidP="00920B85">
      <w:pPr>
        <w:numPr>
          <w:ilvl w:val="0"/>
          <w:numId w:val="12"/>
        </w:numPr>
        <w:rPr>
          <w:rFonts w:ascii="Times New Roman" w:hAnsi="Times New Roman" w:cs="Times New Roman"/>
          <w:i/>
          <w:iCs/>
        </w:rPr>
      </w:pPr>
      <w:r w:rsidRPr="00920B85">
        <w:rPr>
          <w:rFonts w:ascii="Times New Roman" w:hAnsi="Times New Roman" w:cs="Times New Roman"/>
          <w:b/>
          <w:bCs/>
          <w:i/>
          <w:iCs/>
        </w:rPr>
        <w:t>Clustered Bar Chart - Active Users by City:</w:t>
      </w:r>
      <w:r w:rsidRPr="00920B85">
        <w:rPr>
          <w:rFonts w:ascii="Times New Roman" w:hAnsi="Times New Roman" w:cs="Times New Roman"/>
          <w:i/>
          <w:iCs/>
        </w:rPr>
        <w:t xml:space="preserve"> Displays the number of active users in each city. This metric is crucial for assessing user engagement and market penetration in different geographical regions.</w:t>
      </w:r>
    </w:p>
    <w:p w14:paraId="5D791003" w14:textId="5F8B1B5C" w:rsidR="0003514F" w:rsidRPr="00920B85" w:rsidRDefault="0003514F" w:rsidP="00920B85">
      <w:pPr>
        <w:numPr>
          <w:ilvl w:val="0"/>
          <w:numId w:val="12"/>
        </w:numPr>
        <w:rPr>
          <w:rFonts w:ascii="Times New Roman" w:hAnsi="Times New Roman" w:cs="Times New Roman"/>
          <w:i/>
          <w:iCs/>
        </w:rPr>
      </w:pPr>
      <w:r w:rsidRPr="0003514F">
        <w:rPr>
          <w:rFonts w:ascii="Times New Roman" w:hAnsi="Times New Roman" w:cs="Times New Roman"/>
          <w:b/>
          <w:bCs/>
          <w:i/>
          <w:iCs/>
        </w:rPr>
        <w:t>Slicers - City, Gender, Cuisine:</w:t>
      </w:r>
      <w:r w:rsidRPr="0003514F">
        <w:rPr>
          <w:rFonts w:ascii="Times New Roman" w:hAnsi="Times New Roman" w:cs="Times New Roman"/>
          <w:i/>
          <w:iCs/>
        </w:rPr>
        <w:t xml:space="preserve"> Enables interactive filtering based on city names, gender demographics, and cuisine preferences. These slicers enhance flexibility in </w:t>
      </w:r>
      <w:proofErr w:type="spellStart"/>
      <w:r w:rsidRPr="0003514F">
        <w:rPr>
          <w:rFonts w:ascii="Times New Roman" w:hAnsi="Times New Roman" w:cs="Times New Roman"/>
          <w:i/>
          <w:iCs/>
        </w:rPr>
        <w:t>analyzing</w:t>
      </w:r>
      <w:proofErr w:type="spellEnd"/>
      <w:r w:rsidRPr="0003514F">
        <w:rPr>
          <w:rFonts w:ascii="Times New Roman" w:hAnsi="Times New Roman" w:cs="Times New Roman"/>
          <w:i/>
          <w:iCs/>
        </w:rPr>
        <w:t xml:space="preserve"> and segmenting data to uncover meaningful insights.</w:t>
      </w:r>
    </w:p>
    <w:p w14:paraId="0436B872" w14:textId="77777777" w:rsidR="00920B85" w:rsidRPr="00920B85" w:rsidRDefault="00920B85" w:rsidP="00920B85">
      <w:pPr>
        <w:numPr>
          <w:ilvl w:val="0"/>
          <w:numId w:val="12"/>
        </w:numPr>
        <w:rPr>
          <w:rFonts w:ascii="Times New Roman" w:hAnsi="Times New Roman" w:cs="Times New Roman"/>
          <w:i/>
          <w:iCs/>
        </w:rPr>
      </w:pPr>
      <w:r w:rsidRPr="00920B85">
        <w:rPr>
          <w:rFonts w:ascii="Times New Roman" w:hAnsi="Times New Roman" w:cs="Times New Roman"/>
          <w:b/>
          <w:bCs/>
          <w:i/>
          <w:iCs/>
        </w:rPr>
        <w:t>Table Chart - City, Orders, and Sales:</w:t>
      </w:r>
      <w:r w:rsidRPr="00920B85">
        <w:rPr>
          <w:rFonts w:ascii="Times New Roman" w:hAnsi="Times New Roman" w:cs="Times New Roman"/>
          <w:i/>
          <w:iCs/>
        </w:rPr>
        <w:t xml:space="preserve"> Presents a detailed table listing cities alongside corresponding order counts and total sales figures. This tabular format allows for quick comparisons and detailed analysis of performance metrics across cities.</w:t>
      </w:r>
    </w:p>
    <w:p w14:paraId="424E914E" w14:textId="77777777" w:rsidR="00920B85" w:rsidRPr="00920B85" w:rsidRDefault="00920B85" w:rsidP="00920B85">
      <w:pPr>
        <w:rPr>
          <w:rFonts w:ascii="Times New Roman" w:hAnsi="Times New Roman" w:cs="Times New Roman"/>
          <w:i/>
          <w:iCs/>
        </w:rPr>
      </w:pPr>
      <w:r w:rsidRPr="00920B85">
        <w:rPr>
          <w:rFonts w:ascii="Times New Roman" w:hAnsi="Times New Roman" w:cs="Times New Roman"/>
          <w:b/>
          <w:bCs/>
          <w:i/>
          <w:iCs/>
        </w:rPr>
        <w:t>Dashboard Purpose:</w:t>
      </w:r>
      <w:r w:rsidRPr="00920B85">
        <w:rPr>
          <w:rFonts w:ascii="Times New Roman" w:hAnsi="Times New Roman" w:cs="Times New Roman"/>
          <w:i/>
          <w:iCs/>
        </w:rPr>
        <w:t xml:space="preserve"> The City Performance Dashboard is designed to provide actionable insights into regional sales trends, customer satisfaction levels, and user engagement metrics. It enables stakeholders to optimize marketing strategies, allocate resources effectively, and capitalize on regional opportunities.</w:t>
      </w:r>
    </w:p>
    <w:p w14:paraId="5B293766" w14:textId="77777777" w:rsidR="00920B85" w:rsidRPr="00920B85" w:rsidRDefault="00920B85" w:rsidP="00920B85">
      <w:pPr>
        <w:rPr>
          <w:rFonts w:ascii="Times New Roman" w:hAnsi="Times New Roman" w:cs="Times New Roman"/>
          <w:i/>
          <w:iCs/>
        </w:rPr>
      </w:pPr>
      <w:r w:rsidRPr="00920B85">
        <w:rPr>
          <w:rFonts w:ascii="Times New Roman" w:hAnsi="Times New Roman" w:cs="Times New Roman"/>
          <w:b/>
          <w:bCs/>
          <w:i/>
          <w:iCs/>
        </w:rPr>
        <w:t>Key Benefits:</w:t>
      </w:r>
    </w:p>
    <w:p w14:paraId="573F2AA1" w14:textId="77777777" w:rsidR="00920B85" w:rsidRPr="00920B85" w:rsidRDefault="00920B85" w:rsidP="00920B85">
      <w:pPr>
        <w:numPr>
          <w:ilvl w:val="0"/>
          <w:numId w:val="13"/>
        </w:numPr>
        <w:rPr>
          <w:rFonts w:ascii="Times New Roman" w:hAnsi="Times New Roman" w:cs="Times New Roman"/>
          <w:i/>
          <w:iCs/>
        </w:rPr>
      </w:pPr>
      <w:r w:rsidRPr="00920B85">
        <w:rPr>
          <w:rFonts w:ascii="Times New Roman" w:hAnsi="Times New Roman" w:cs="Times New Roman"/>
          <w:b/>
          <w:bCs/>
          <w:i/>
          <w:iCs/>
        </w:rPr>
        <w:t>Performance Comparison:</w:t>
      </w:r>
      <w:r w:rsidRPr="00920B85">
        <w:rPr>
          <w:rFonts w:ascii="Times New Roman" w:hAnsi="Times New Roman" w:cs="Times New Roman"/>
          <w:i/>
          <w:iCs/>
        </w:rPr>
        <w:t xml:space="preserve"> Facilitates comparison of sales, quantity, ratings, and user activity across different cities.</w:t>
      </w:r>
    </w:p>
    <w:p w14:paraId="2D5355E1" w14:textId="77777777" w:rsidR="00920B85" w:rsidRPr="00920B85" w:rsidRDefault="00920B85" w:rsidP="00920B85">
      <w:pPr>
        <w:numPr>
          <w:ilvl w:val="0"/>
          <w:numId w:val="13"/>
        </w:numPr>
        <w:rPr>
          <w:rFonts w:ascii="Times New Roman" w:hAnsi="Times New Roman" w:cs="Times New Roman"/>
          <w:i/>
          <w:iCs/>
        </w:rPr>
      </w:pPr>
      <w:r w:rsidRPr="00920B85">
        <w:rPr>
          <w:rFonts w:ascii="Times New Roman" w:hAnsi="Times New Roman" w:cs="Times New Roman"/>
          <w:b/>
          <w:bCs/>
          <w:i/>
          <w:iCs/>
        </w:rPr>
        <w:t>Insightful Visualizations:</w:t>
      </w:r>
      <w:r w:rsidRPr="00920B85">
        <w:rPr>
          <w:rFonts w:ascii="Times New Roman" w:hAnsi="Times New Roman" w:cs="Times New Roman"/>
          <w:i/>
          <w:iCs/>
        </w:rPr>
        <w:t xml:space="preserve"> Visual representations aid in quickly identifying trends and outliers in city-level performance.</w:t>
      </w:r>
    </w:p>
    <w:p w14:paraId="71126816" w14:textId="77777777" w:rsidR="00920B85" w:rsidRPr="00920B85" w:rsidRDefault="00920B85" w:rsidP="00920B85">
      <w:pPr>
        <w:numPr>
          <w:ilvl w:val="0"/>
          <w:numId w:val="13"/>
        </w:numPr>
        <w:rPr>
          <w:rFonts w:ascii="Times New Roman" w:hAnsi="Times New Roman" w:cs="Times New Roman"/>
          <w:i/>
          <w:iCs/>
        </w:rPr>
      </w:pPr>
      <w:r w:rsidRPr="00920B85">
        <w:rPr>
          <w:rFonts w:ascii="Times New Roman" w:hAnsi="Times New Roman" w:cs="Times New Roman"/>
          <w:b/>
          <w:bCs/>
          <w:i/>
          <w:iCs/>
        </w:rPr>
        <w:t>Data-Driven Decisions:</w:t>
      </w:r>
      <w:r w:rsidRPr="00920B85">
        <w:rPr>
          <w:rFonts w:ascii="Times New Roman" w:hAnsi="Times New Roman" w:cs="Times New Roman"/>
          <w:i/>
          <w:iCs/>
        </w:rPr>
        <w:t xml:space="preserve"> Empowers decision-makers with the information needed to prioritize and implement targeted business strategies.</w:t>
      </w:r>
    </w:p>
    <w:p w14:paraId="6A2FFB8A" w14:textId="77777777" w:rsidR="00920B85" w:rsidRPr="00920B85" w:rsidRDefault="00920B85" w:rsidP="00920B85">
      <w:pPr>
        <w:numPr>
          <w:ilvl w:val="0"/>
          <w:numId w:val="13"/>
        </w:numPr>
        <w:rPr>
          <w:rFonts w:ascii="Times New Roman" w:hAnsi="Times New Roman" w:cs="Times New Roman"/>
          <w:i/>
          <w:iCs/>
        </w:rPr>
      </w:pPr>
      <w:r w:rsidRPr="00920B85">
        <w:rPr>
          <w:rFonts w:ascii="Times New Roman" w:hAnsi="Times New Roman" w:cs="Times New Roman"/>
          <w:b/>
          <w:bCs/>
          <w:i/>
          <w:iCs/>
        </w:rPr>
        <w:t>Detailed Analysis:</w:t>
      </w:r>
      <w:r w:rsidRPr="00920B85">
        <w:rPr>
          <w:rFonts w:ascii="Times New Roman" w:hAnsi="Times New Roman" w:cs="Times New Roman"/>
          <w:i/>
          <w:iCs/>
        </w:rPr>
        <w:t xml:space="preserve"> The table chart provides a granular view of city-specific metrics, supporting in-depth analysis and strategic planning.</w:t>
      </w:r>
    </w:p>
    <w:p w14:paraId="4DD1DE89" w14:textId="77777777" w:rsidR="00920B85" w:rsidRPr="00920B85" w:rsidRDefault="00920B85" w:rsidP="00920B85">
      <w:pPr>
        <w:rPr>
          <w:rFonts w:ascii="Times New Roman" w:hAnsi="Times New Roman" w:cs="Times New Roman"/>
          <w:i/>
          <w:iCs/>
        </w:rPr>
      </w:pPr>
      <w:r w:rsidRPr="00920B85">
        <w:rPr>
          <w:rFonts w:ascii="Times New Roman" w:hAnsi="Times New Roman" w:cs="Times New Roman"/>
          <w:b/>
          <w:bCs/>
          <w:i/>
          <w:iCs/>
        </w:rPr>
        <w:t>Conclusion:</w:t>
      </w:r>
      <w:r w:rsidRPr="00920B85">
        <w:rPr>
          <w:rFonts w:ascii="Times New Roman" w:hAnsi="Times New Roman" w:cs="Times New Roman"/>
          <w:i/>
          <w:iCs/>
        </w:rPr>
        <w:t xml:space="preserve"> The City Performance Dashboard leverages data visualization to provide a comprehensive understanding of regional performance metrics. By focusing on key KPIs and using </w:t>
      </w:r>
      <w:r w:rsidRPr="00920B85">
        <w:rPr>
          <w:rFonts w:ascii="Times New Roman" w:hAnsi="Times New Roman" w:cs="Times New Roman"/>
          <w:i/>
          <w:iCs/>
        </w:rPr>
        <w:lastRenderedPageBreak/>
        <w:t>visual insights, businesses can enhance operational efficiency, improve customer satisfaction, and drive growth across diverse geographical markets.</w:t>
      </w:r>
    </w:p>
    <w:p w14:paraId="7B8A2652" w14:textId="2502B23A" w:rsidR="00920B85" w:rsidRDefault="00920B85" w:rsidP="00C5510B">
      <w:pPr>
        <w:rPr>
          <w:rFonts w:ascii="Times New Roman" w:hAnsi="Times New Roman" w:cs="Times New Roman"/>
          <w:i/>
          <w:iCs/>
          <w:lang w:val="en-US"/>
        </w:rPr>
      </w:pPr>
    </w:p>
    <w:sectPr w:rsidR="00920B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F7A03"/>
    <w:multiLevelType w:val="multilevel"/>
    <w:tmpl w:val="1544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D263A"/>
    <w:multiLevelType w:val="hybridMultilevel"/>
    <w:tmpl w:val="55D671DA"/>
    <w:lvl w:ilvl="0" w:tplc="20C81F6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E22171"/>
    <w:multiLevelType w:val="multilevel"/>
    <w:tmpl w:val="36CED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125747"/>
    <w:multiLevelType w:val="multilevel"/>
    <w:tmpl w:val="2944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B0673"/>
    <w:multiLevelType w:val="multilevel"/>
    <w:tmpl w:val="34E0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CE2059"/>
    <w:multiLevelType w:val="multilevel"/>
    <w:tmpl w:val="6AA2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7B4EAC"/>
    <w:multiLevelType w:val="multilevel"/>
    <w:tmpl w:val="D41E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B46E20"/>
    <w:multiLevelType w:val="hybridMultilevel"/>
    <w:tmpl w:val="1982F41E"/>
    <w:lvl w:ilvl="0" w:tplc="3078E2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7F64516"/>
    <w:multiLevelType w:val="multilevel"/>
    <w:tmpl w:val="35AE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065E7E"/>
    <w:multiLevelType w:val="multilevel"/>
    <w:tmpl w:val="A554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D25DEA"/>
    <w:multiLevelType w:val="hybridMultilevel"/>
    <w:tmpl w:val="6C322E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5EDB3130"/>
    <w:multiLevelType w:val="hybridMultilevel"/>
    <w:tmpl w:val="843ED3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65315C9A"/>
    <w:multiLevelType w:val="hybridMultilevel"/>
    <w:tmpl w:val="4CEE9D1A"/>
    <w:lvl w:ilvl="0" w:tplc="81E0DA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390A72"/>
    <w:multiLevelType w:val="multilevel"/>
    <w:tmpl w:val="EA10F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570EF5"/>
    <w:multiLevelType w:val="hybridMultilevel"/>
    <w:tmpl w:val="DFF40D3C"/>
    <w:lvl w:ilvl="0" w:tplc="998ADE0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EF86901"/>
    <w:multiLevelType w:val="hybridMultilevel"/>
    <w:tmpl w:val="49C440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7D7E1DDD"/>
    <w:multiLevelType w:val="multilevel"/>
    <w:tmpl w:val="98EC1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4491482">
    <w:abstractNumId w:val="12"/>
  </w:num>
  <w:num w:numId="2" w16cid:durableId="1661152685">
    <w:abstractNumId w:val="1"/>
  </w:num>
  <w:num w:numId="3" w16cid:durableId="1462579647">
    <w:abstractNumId w:val="7"/>
  </w:num>
  <w:num w:numId="4" w16cid:durableId="451363816">
    <w:abstractNumId w:val="4"/>
  </w:num>
  <w:num w:numId="5" w16cid:durableId="1258632095">
    <w:abstractNumId w:val="9"/>
  </w:num>
  <w:num w:numId="6" w16cid:durableId="476459049">
    <w:abstractNumId w:val="2"/>
  </w:num>
  <w:num w:numId="7" w16cid:durableId="691222547">
    <w:abstractNumId w:val="8"/>
  </w:num>
  <w:num w:numId="8" w16cid:durableId="1413891703">
    <w:abstractNumId w:val="0"/>
  </w:num>
  <w:num w:numId="9" w16cid:durableId="1923878776">
    <w:abstractNumId w:val="16"/>
  </w:num>
  <w:num w:numId="10" w16cid:durableId="1583760777">
    <w:abstractNumId w:val="5"/>
  </w:num>
  <w:num w:numId="11" w16cid:durableId="1193374199">
    <w:abstractNumId w:val="3"/>
  </w:num>
  <w:num w:numId="12" w16cid:durableId="1447650331">
    <w:abstractNumId w:val="13"/>
  </w:num>
  <w:num w:numId="13" w16cid:durableId="579756354">
    <w:abstractNumId w:val="6"/>
  </w:num>
  <w:num w:numId="14" w16cid:durableId="1044907313">
    <w:abstractNumId w:val="10"/>
  </w:num>
  <w:num w:numId="15" w16cid:durableId="898826408">
    <w:abstractNumId w:val="11"/>
  </w:num>
  <w:num w:numId="16" w16cid:durableId="1012536076">
    <w:abstractNumId w:val="15"/>
  </w:num>
  <w:num w:numId="17" w16cid:durableId="175967418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EFE"/>
    <w:rsid w:val="0003514F"/>
    <w:rsid w:val="001A1767"/>
    <w:rsid w:val="002A6891"/>
    <w:rsid w:val="002D7EFE"/>
    <w:rsid w:val="003626BB"/>
    <w:rsid w:val="003F5CFC"/>
    <w:rsid w:val="0041226C"/>
    <w:rsid w:val="004501F4"/>
    <w:rsid w:val="00493BB2"/>
    <w:rsid w:val="00641787"/>
    <w:rsid w:val="006B2217"/>
    <w:rsid w:val="007B38E6"/>
    <w:rsid w:val="007D421B"/>
    <w:rsid w:val="008551B7"/>
    <w:rsid w:val="008F620A"/>
    <w:rsid w:val="008F6CE4"/>
    <w:rsid w:val="00920B85"/>
    <w:rsid w:val="00AC2BE4"/>
    <w:rsid w:val="00C47FD2"/>
    <w:rsid w:val="00C5510B"/>
    <w:rsid w:val="00C56C49"/>
    <w:rsid w:val="00D54A55"/>
    <w:rsid w:val="00DB4074"/>
    <w:rsid w:val="00E36D8A"/>
    <w:rsid w:val="00E37481"/>
    <w:rsid w:val="00E7384C"/>
    <w:rsid w:val="00EA67A0"/>
    <w:rsid w:val="00FA2B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F46AD"/>
  <w15:chartTrackingRefBased/>
  <w15:docId w15:val="{F26C0344-E579-47F8-80C3-80C5B6FD8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EFE"/>
    <w:pPr>
      <w:ind w:left="720"/>
      <w:contextualSpacing/>
    </w:pPr>
  </w:style>
  <w:style w:type="character" w:styleId="Hyperlink">
    <w:name w:val="Hyperlink"/>
    <w:basedOn w:val="DefaultParagraphFont"/>
    <w:uiPriority w:val="99"/>
    <w:unhideWhenUsed/>
    <w:rsid w:val="003626BB"/>
    <w:rPr>
      <w:color w:val="0563C1" w:themeColor="hyperlink"/>
      <w:u w:val="single"/>
    </w:rPr>
  </w:style>
  <w:style w:type="character" w:styleId="UnresolvedMention">
    <w:name w:val="Unresolved Mention"/>
    <w:basedOn w:val="DefaultParagraphFont"/>
    <w:uiPriority w:val="99"/>
    <w:semiHidden/>
    <w:unhideWhenUsed/>
    <w:rsid w:val="003626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0483">
      <w:bodyDiv w:val="1"/>
      <w:marLeft w:val="0"/>
      <w:marRight w:val="0"/>
      <w:marTop w:val="0"/>
      <w:marBottom w:val="0"/>
      <w:divBdr>
        <w:top w:val="none" w:sz="0" w:space="0" w:color="auto"/>
        <w:left w:val="none" w:sz="0" w:space="0" w:color="auto"/>
        <w:bottom w:val="none" w:sz="0" w:space="0" w:color="auto"/>
        <w:right w:val="none" w:sz="0" w:space="0" w:color="auto"/>
      </w:divBdr>
      <w:divsChild>
        <w:div w:id="1171064939">
          <w:marLeft w:val="0"/>
          <w:marRight w:val="0"/>
          <w:marTop w:val="0"/>
          <w:marBottom w:val="0"/>
          <w:divBdr>
            <w:top w:val="none" w:sz="0" w:space="0" w:color="auto"/>
            <w:left w:val="none" w:sz="0" w:space="0" w:color="auto"/>
            <w:bottom w:val="none" w:sz="0" w:space="0" w:color="auto"/>
            <w:right w:val="none" w:sz="0" w:space="0" w:color="auto"/>
          </w:divBdr>
          <w:divsChild>
            <w:div w:id="192020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82371">
      <w:bodyDiv w:val="1"/>
      <w:marLeft w:val="0"/>
      <w:marRight w:val="0"/>
      <w:marTop w:val="0"/>
      <w:marBottom w:val="0"/>
      <w:divBdr>
        <w:top w:val="none" w:sz="0" w:space="0" w:color="auto"/>
        <w:left w:val="none" w:sz="0" w:space="0" w:color="auto"/>
        <w:bottom w:val="none" w:sz="0" w:space="0" w:color="auto"/>
        <w:right w:val="none" w:sz="0" w:space="0" w:color="auto"/>
      </w:divBdr>
      <w:divsChild>
        <w:div w:id="1292663153">
          <w:marLeft w:val="0"/>
          <w:marRight w:val="0"/>
          <w:marTop w:val="0"/>
          <w:marBottom w:val="0"/>
          <w:divBdr>
            <w:top w:val="none" w:sz="0" w:space="0" w:color="auto"/>
            <w:left w:val="none" w:sz="0" w:space="0" w:color="auto"/>
            <w:bottom w:val="none" w:sz="0" w:space="0" w:color="auto"/>
            <w:right w:val="none" w:sz="0" w:space="0" w:color="auto"/>
          </w:divBdr>
          <w:divsChild>
            <w:div w:id="35974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48903">
      <w:bodyDiv w:val="1"/>
      <w:marLeft w:val="0"/>
      <w:marRight w:val="0"/>
      <w:marTop w:val="0"/>
      <w:marBottom w:val="0"/>
      <w:divBdr>
        <w:top w:val="none" w:sz="0" w:space="0" w:color="auto"/>
        <w:left w:val="none" w:sz="0" w:space="0" w:color="auto"/>
        <w:bottom w:val="none" w:sz="0" w:space="0" w:color="auto"/>
        <w:right w:val="none" w:sz="0" w:space="0" w:color="auto"/>
      </w:divBdr>
      <w:divsChild>
        <w:div w:id="1975476952">
          <w:marLeft w:val="0"/>
          <w:marRight w:val="0"/>
          <w:marTop w:val="0"/>
          <w:marBottom w:val="0"/>
          <w:divBdr>
            <w:top w:val="none" w:sz="0" w:space="0" w:color="auto"/>
            <w:left w:val="none" w:sz="0" w:space="0" w:color="auto"/>
            <w:bottom w:val="none" w:sz="0" w:space="0" w:color="auto"/>
            <w:right w:val="none" w:sz="0" w:space="0" w:color="auto"/>
          </w:divBdr>
          <w:divsChild>
            <w:div w:id="398139164">
              <w:marLeft w:val="0"/>
              <w:marRight w:val="0"/>
              <w:marTop w:val="0"/>
              <w:marBottom w:val="0"/>
              <w:divBdr>
                <w:top w:val="none" w:sz="0" w:space="0" w:color="auto"/>
                <w:left w:val="none" w:sz="0" w:space="0" w:color="auto"/>
                <w:bottom w:val="none" w:sz="0" w:space="0" w:color="auto"/>
                <w:right w:val="none" w:sz="0" w:space="0" w:color="auto"/>
              </w:divBdr>
            </w:div>
            <w:div w:id="93090590">
              <w:marLeft w:val="0"/>
              <w:marRight w:val="0"/>
              <w:marTop w:val="0"/>
              <w:marBottom w:val="0"/>
              <w:divBdr>
                <w:top w:val="none" w:sz="0" w:space="0" w:color="auto"/>
                <w:left w:val="none" w:sz="0" w:space="0" w:color="auto"/>
                <w:bottom w:val="none" w:sz="0" w:space="0" w:color="auto"/>
                <w:right w:val="none" w:sz="0" w:space="0" w:color="auto"/>
              </w:divBdr>
            </w:div>
            <w:div w:id="208260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52956">
      <w:bodyDiv w:val="1"/>
      <w:marLeft w:val="0"/>
      <w:marRight w:val="0"/>
      <w:marTop w:val="0"/>
      <w:marBottom w:val="0"/>
      <w:divBdr>
        <w:top w:val="none" w:sz="0" w:space="0" w:color="auto"/>
        <w:left w:val="none" w:sz="0" w:space="0" w:color="auto"/>
        <w:bottom w:val="none" w:sz="0" w:space="0" w:color="auto"/>
        <w:right w:val="none" w:sz="0" w:space="0" w:color="auto"/>
      </w:divBdr>
      <w:divsChild>
        <w:div w:id="1290822470">
          <w:marLeft w:val="0"/>
          <w:marRight w:val="0"/>
          <w:marTop w:val="0"/>
          <w:marBottom w:val="0"/>
          <w:divBdr>
            <w:top w:val="none" w:sz="0" w:space="0" w:color="auto"/>
            <w:left w:val="none" w:sz="0" w:space="0" w:color="auto"/>
            <w:bottom w:val="none" w:sz="0" w:space="0" w:color="auto"/>
            <w:right w:val="none" w:sz="0" w:space="0" w:color="auto"/>
          </w:divBdr>
          <w:divsChild>
            <w:div w:id="544222990">
              <w:marLeft w:val="0"/>
              <w:marRight w:val="0"/>
              <w:marTop w:val="0"/>
              <w:marBottom w:val="0"/>
              <w:divBdr>
                <w:top w:val="none" w:sz="0" w:space="0" w:color="auto"/>
                <w:left w:val="none" w:sz="0" w:space="0" w:color="auto"/>
                <w:bottom w:val="none" w:sz="0" w:space="0" w:color="auto"/>
                <w:right w:val="none" w:sz="0" w:space="0" w:color="auto"/>
              </w:divBdr>
            </w:div>
            <w:div w:id="1040133625">
              <w:marLeft w:val="0"/>
              <w:marRight w:val="0"/>
              <w:marTop w:val="0"/>
              <w:marBottom w:val="0"/>
              <w:divBdr>
                <w:top w:val="none" w:sz="0" w:space="0" w:color="auto"/>
                <w:left w:val="none" w:sz="0" w:space="0" w:color="auto"/>
                <w:bottom w:val="none" w:sz="0" w:space="0" w:color="auto"/>
                <w:right w:val="none" w:sz="0" w:space="0" w:color="auto"/>
              </w:divBdr>
            </w:div>
            <w:div w:id="1235898373">
              <w:marLeft w:val="0"/>
              <w:marRight w:val="0"/>
              <w:marTop w:val="0"/>
              <w:marBottom w:val="0"/>
              <w:divBdr>
                <w:top w:val="none" w:sz="0" w:space="0" w:color="auto"/>
                <w:left w:val="none" w:sz="0" w:space="0" w:color="auto"/>
                <w:bottom w:val="none" w:sz="0" w:space="0" w:color="auto"/>
                <w:right w:val="none" w:sz="0" w:space="0" w:color="auto"/>
              </w:divBdr>
            </w:div>
            <w:div w:id="3801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78245">
      <w:bodyDiv w:val="1"/>
      <w:marLeft w:val="0"/>
      <w:marRight w:val="0"/>
      <w:marTop w:val="0"/>
      <w:marBottom w:val="0"/>
      <w:divBdr>
        <w:top w:val="none" w:sz="0" w:space="0" w:color="auto"/>
        <w:left w:val="none" w:sz="0" w:space="0" w:color="auto"/>
        <w:bottom w:val="none" w:sz="0" w:space="0" w:color="auto"/>
        <w:right w:val="none" w:sz="0" w:space="0" w:color="auto"/>
      </w:divBdr>
      <w:divsChild>
        <w:div w:id="883297495">
          <w:marLeft w:val="0"/>
          <w:marRight w:val="0"/>
          <w:marTop w:val="0"/>
          <w:marBottom w:val="0"/>
          <w:divBdr>
            <w:top w:val="none" w:sz="0" w:space="0" w:color="auto"/>
            <w:left w:val="none" w:sz="0" w:space="0" w:color="auto"/>
            <w:bottom w:val="none" w:sz="0" w:space="0" w:color="auto"/>
            <w:right w:val="none" w:sz="0" w:space="0" w:color="auto"/>
          </w:divBdr>
          <w:divsChild>
            <w:div w:id="56009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68508">
      <w:bodyDiv w:val="1"/>
      <w:marLeft w:val="0"/>
      <w:marRight w:val="0"/>
      <w:marTop w:val="0"/>
      <w:marBottom w:val="0"/>
      <w:divBdr>
        <w:top w:val="none" w:sz="0" w:space="0" w:color="auto"/>
        <w:left w:val="none" w:sz="0" w:space="0" w:color="auto"/>
        <w:bottom w:val="none" w:sz="0" w:space="0" w:color="auto"/>
        <w:right w:val="none" w:sz="0" w:space="0" w:color="auto"/>
      </w:divBdr>
      <w:divsChild>
        <w:div w:id="1919706116">
          <w:marLeft w:val="0"/>
          <w:marRight w:val="0"/>
          <w:marTop w:val="0"/>
          <w:marBottom w:val="0"/>
          <w:divBdr>
            <w:top w:val="none" w:sz="0" w:space="0" w:color="auto"/>
            <w:left w:val="none" w:sz="0" w:space="0" w:color="auto"/>
            <w:bottom w:val="none" w:sz="0" w:space="0" w:color="auto"/>
            <w:right w:val="none" w:sz="0" w:space="0" w:color="auto"/>
          </w:divBdr>
          <w:divsChild>
            <w:div w:id="83453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29246">
      <w:bodyDiv w:val="1"/>
      <w:marLeft w:val="0"/>
      <w:marRight w:val="0"/>
      <w:marTop w:val="0"/>
      <w:marBottom w:val="0"/>
      <w:divBdr>
        <w:top w:val="none" w:sz="0" w:space="0" w:color="auto"/>
        <w:left w:val="none" w:sz="0" w:space="0" w:color="auto"/>
        <w:bottom w:val="none" w:sz="0" w:space="0" w:color="auto"/>
        <w:right w:val="none" w:sz="0" w:space="0" w:color="auto"/>
      </w:divBdr>
      <w:divsChild>
        <w:div w:id="482088405">
          <w:marLeft w:val="0"/>
          <w:marRight w:val="0"/>
          <w:marTop w:val="0"/>
          <w:marBottom w:val="0"/>
          <w:divBdr>
            <w:top w:val="none" w:sz="0" w:space="0" w:color="auto"/>
            <w:left w:val="none" w:sz="0" w:space="0" w:color="auto"/>
            <w:bottom w:val="none" w:sz="0" w:space="0" w:color="auto"/>
            <w:right w:val="none" w:sz="0" w:space="0" w:color="auto"/>
          </w:divBdr>
          <w:divsChild>
            <w:div w:id="82400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2380">
      <w:bodyDiv w:val="1"/>
      <w:marLeft w:val="0"/>
      <w:marRight w:val="0"/>
      <w:marTop w:val="0"/>
      <w:marBottom w:val="0"/>
      <w:divBdr>
        <w:top w:val="none" w:sz="0" w:space="0" w:color="auto"/>
        <w:left w:val="none" w:sz="0" w:space="0" w:color="auto"/>
        <w:bottom w:val="none" w:sz="0" w:space="0" w:color="auto"/>
        <w:right w:val="none" w:sz="0" w:space="0" w:color="auto"/>
      </w:divBdr>
      <w:divsChild>
        <w:div w:id="951009799">
          <w:marLeft w:val="0"/>
          <w:marRight w:val="0"/>
          <w:marTop w:val="0"/>
          <w:marBottom w:val="0"/>
          <w:divBdr>
            <w:top w:val="none" w:sz="0" w:space="0" w:color="auto"/>
            <w:left w:val="none" w:sz="0" w:space="0" w:color="auto"/>
            <w:bottom w:val="none" w:sz="0" w:space="0" w:color="auto"/>
            <w:right w:val="none" w:sz="0" w:space="0" w:color="auto"/>
          </w:divBdr>
          <w:divsChild>
            <w:div w:id="76515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3038">
      <w:bodyDiv w:val="1"/>
      <w:marLeft w:val="0"/>
      <w:marRight w:val="0"/>
      <w:marTop w:val="0"/>
      <w:marBottom w:val="0"/>
      <w:divBdr>
        <w:top w:val="none" w:sz="0" w:space="0" w:color="auto"/>
        <w:left w:val="none" w:sz="0" w:space="0" w:color="auto"/>
        <w:bottom w:val="none" w:sz="0" w:space="0" w:color="auto"/>
        <w:right w:val="none" w:sz="0" w:space="0" w:color="auto"/>
      </w:divBdr>
      <w:divsChild>
        <w:div w:id="609707019">
          <w:marLeft w:val="0"/>
          <w:marRight w:val="0"/>
          <w:marTop w:val="0"/>
          <w:marBottom w:val="0"/>
          <w:divBdr>
            <w:top w:val="none" w:sz="0" w:space="0" w:color="auto"/>
            <w:left w:val="none" w:sz="0" w:space="0" w:color="auto"/>
            <w:bottom w:val="none" w:sz="0" w:space="0" w:color="auto"/>
            <w:right w:val="none" w:sz="0" w:space="0" w:color="auto"/>
          </w:divBdr>
          <w:divsChild>
            <w:div w:id="1377698227">
              <w:marLeft w:val="0"/>
              <w:marRight w:val="0"/>
              <w:marTop w:val="0"/>
              <w:marBottom w:val="0"/>
              <w:divBdr>
                <w:top w:val="none" w:sz="0" w:space="0" w:color="auto"/>
                <w:left w:val="none" w:sz="0" w:space="0" w:color="auto"/>
                <w:bottom w:val="none" w:sz="0" w:space="0" w:color="auto"/>
                <w:right w:val="none" w:sz="0" w:space="0" w:color="auto"/>
              </w:divBdr>
            </w:div>
            <w:div w:id="11929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73476">
      <w:bodyDiv w:val="1"/>
      <w:marLeft w:val="0"/>
      <w:marRight w:val="0"/>
      <w:marTop w:val="0"/>
      <w:marBottom w:val="0"/>
      <w:divBdr>
        <w:top w:val="none" w:sz="0" w:space="0" w:color="auto"/>
        <w:left w:val="none" w:sz="0" w:space="0" w:color="auto"/>
        <w:bottom w:val="none" w:sz="0" w:space="0" w:color="auto"/>
        <w:right w:val="none" w:sz="0" w:space="0" w:color="auto"/>
      </w:divBdr>
      <w:divsChild>
        <w:div w:id="1703432929">
          <w:marLeft w:val="0"/>
          <w:marRight w:val="0"/>
          <w:marTop w:val="0"/>
          <w:marBottom w:val="0"/>
          <w:divBdr>
            <w:top w:val="none" w:sz="0" w:space="0" w:color="auto"/>
            <w:left w:val="none" w:sz="0" w:space="0" w:color="auto"/>
            <w:bottom w:val="none" w:sz="0" w:space="0" w:color="auto"/>
            <w:right w:val="none" w:sz="0" w:space="0" w:color="auto"/>
          </w:divBdr>
          <w:divsChild>
            <w:div w:id="10827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85277">
      <w:bodyDiv w:val="1"/>
      <w:marLeft w:val="0"/>
      <w:marRight w:val="0"/>
      <w:marTop w:val="0"/>
      <w:marBottom w:val="0"/>
      <w:divBdr>
        <w:top w:val="none" w:sz="0" w:space="0" w:color="auto"/>
        <w:left w:val="none" w:sz="0" w:space="0" w:color="auto"/>
        <w:bottom w:val="none" w:sz="0" w:space="0" w:color="auto"/>
        <w:right w:val="none" w:sz="0" w:space="0" w:color="auto"/>
      </w:divBdr>
      <w:divsChild>
        <w:div w:id="1226910540">
          <w:marLeft w:val="0"/>
          <w:marRight w:val="0"/>
          <w:marTop w:val="0"/>
          <w:marBottom w:val="0"/>
          <w:divBdr>
            <w:top w:val="none" w:sz="0" w:space="0" w:color="auto"/>
            <w:left w:val="none" w:sz="0" w:space="0" w:color="auto"/>
            <w:bottom w:val="none" w:sz="0" w:space="0" w:color="auto"/>
            <w:right w:val="none" w:sz="0" w:space="0" w:color="auto"/>
          </w:divBdr>
          <w:divsChild>
            <w:div w:id="63591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63506">
      <w:bodyDiv w:val="1"/>
      <w:marLeft w:val="0"/>
      <w:marRight w:val="0"/>
      <w:marTop w:val="0"/>
      <w:marBottom w:val="0"/>
      <w:divBdr>
        <w:top w:val="none" w:sz="0" w:space="0" w:color="auto"/>
        <w:left w:val="none" w:sz="0" w:space="0" w:color="auto"/>
        <w:bottom w:val="none" w:sz="0" w:space="0" w:color="auto"/>
        <w:right w:val="none" w:sz="0" w:space="0" w:color="auto"/>
      </w:divBdr>
      <w:divsChild>
        <w:div w:id="1493793475">
          <w:marLeft w:val="0"/>
          <w:marRight w:val="0"/>
          <w:marTop w:val="0"/>
          <w:marBottom w:val="0"/>
          <w:divBdr>
            <w:top w:val="none" w:sz="0" w:space="0" w:color="auto"/>
            <w:left w:val="none" w:sz="0" w:space="0" w:color="auto"/>
            <w:bottom w:val="none" w:sz="0" w:space="0" w:color="auto"/>
            <w:right w:val="none" w:sz="0" w:space="0" w:color="auto"/>
          </w:divBdr>
          <w:divsChild>
            <w:div w:id="147432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40154">
      <w:bodyDiv w:val="1"/>
      <w:marLeft w:val="0"/>
      <w:marRight w:val="0"/>
      <w:marTop w:val="0"/>
      <w:marBottom w:val="0"/>
      <w:divBdr>
        <w:top w:val="none" w:sz="0" w:space="0" w:color="auto"/>
        <w:left w:val="none" w:sz="0" w:space="0" w:color="auto"/>
        <w:bottom w:val="none" w:sz="0" w:space="0" w:color="auto"/>
        <w:right w:val="none" w:sz="0" w:space="0" w:color="auto"/>
      </w:divBdr>
      <w:divsChild>
        <w:div w:id="530844103">
          <w:marLeft w:val="0"/>
          <w:marRight w:val="0"/>
          <w:marTop w:val="0"/>
          <w:marBottom w:val="0"/>
          <w:divBdr>
            <w:top w:val="none" w:sz="0" w:space="0" w:color="auto"/>
            <w:left w:val="none" w:sz="0" w:space="0" w:color="auto"/>
            <w:bottom w:val="none" w:sz="0" w:space="0" w:color="auto"/>
            <w:right w:val="none" w:sz="0" w:space="0" w:color="auto"/>
          </w:divBdr>
          <w:divsChild>
            <w:div w:id="136269665">
              <w:marLeft w:val="0"/>
              <w:marRight w:val="0"/>
              <w:marTop w:val="0"/>
              <w:marBottom w:val="0"/>
              <w:divBdr>
                <w:top w:val="none" w:sz="0" w:space="0" w:color="auto"/>
                <w:left w:val="none" w:sz="0" w:space="0" w:color="auto"/>
                <w:bottom w:val="none" w:sz="0" w:space="0" w:color="auto"/>
                <w:right w:val="none" w:sz="0" w:space="0" w:color="auto"/>
              </w:divBdr>
            </w:div>
            <w:div w:id="1469783352">
              <w:marLeft w:val="0"/>
              <w:marRight w:val="0"/>
              <w:marTop w:val="0"/>
              <w:marBottom w:val="0"/>
              <w:divBdr>
                <w:top w:val="none" w:sz="0" w:space="0" w:color="auto"/>
                <w:left w:val="none" w:sz="0" w:space="0" w:color="auto"/>
                <w:bottom w:val="none" w:sz="0" w:space="0" w:color="auto"/>
                <w:right w:val="none" w:sz="0" w:space="0" w:color="auto"/>
              </w:divBdr>
            </w:div>
            <w:div w:id="2072002561">
              <w:marLeft w:val="0"/>
              <w:marRight w:val="0"/>
              <w:marTop w:val="0"/>
              <w:marBottom w:val="0"/>
              <w:divBdr>
                <w:top w:val="none" w:sz="0" w:space="0" w:color="auto"/>
                <w:left w:val="none" w:sz="0" w:space="0" w:color="auto"/>
                <w:bottom w:val="none" w:sz="0" w:space="0" w:color="auto"/>
                <w:right w:val="none" w:sz="0" w:space="0" w:color="auto"/>
              </w:divBdr>
            </w:div>
            <w:div w:id="1871065889">
              <w:marLeft w:val="0"/>
              <w:marRight w:val="0"/>
              <w:marTop w:val="0"/>
              <w:marBottom w:val="0"/>
              <w:divBdr>
                <w:top w:val="none" w:sz="0" w:space="0" w:color="auto"/>
                <w:left w:val="none" w:sz="0" w:space="0" w:color="auto"/>
                <w:bottom w:val="none" w:sz="0" w:space="0" w:color="auto"/>
                <w:right w:val="none" w:sz="0" w:space="0" w:color="auto"/>
              </w:divBdr>
            </w:div>
            <w:div w:id="171383694">
              <w:marLeft w:val="0"/>
              <w:marRight w:val="0"/>
              <w:marTop w:val="0"/>
              <w:marBottom w:val="0"/>
              <w:divBdr>
                <w:top w:val="none" w:sz="0" w:space="0" w:color="auto"/>
                <w:left w:val="none" w:sz="0" w:space="0" w:color="auto"/>
                <w:bottom w:val="none" w:sz="0" w:space="0" w:color="auto"/>
                <w:right w:val="none" w:sz="0" w:space="0" w:color="auto"/>
              </w:divBdr>
            </w:div>
            <w:div w:id="850678694">
              <w:marLeft w:val="0"/>
              <w:marRight w:val="0"/>
              <w:marTop w:val="0"/>
              <w:marBottom w:val="0"/>
              <w:divBdr>
                <w:top w:val="none" w:sz="0" w:space="0" w:color="auto"/>
                <w:left w:val="none" w:sz="0" w:space="0" w:color="auto"/>
                <w:bottom w:val="none" w:sz="0" w:space="0" w:color="auto"/>
                <w:right w:val="none" w:sz="0" w:space="0" w:color="auto"/>
              </w:divBdr>
            </w:div>
            <w:div w:id="71277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7917">
      <w:bodyDiv w:val="1"/>
      <w:marLeft w:val="0"/>
      <w:marRight w:val="0"/>
      <w:marTop w:val="0"/>
      <w:marBottom w:val="0"/>
      <w:divBdr>
        <w:top w:val="none" w:sz="0" w:space="0" w:color="auto"/>
        <w:left w:val="none" w:sz="0" w:space="0" w:color="auto"/>
        <w:bottom w:val="none" w:sz="0" w:space="0" w:color="auto"/>
        <w:right w:val="none" w:sz="0" w:space="0" w:color="auto"/>
      </w:divBdr>
    </w:div>
    <w:div w:id="805320994">
      <w:bodyDiv w:val="1"/>
      <w:marLeft w:val="0"/>
      <w:marRight w:val="0"/>
      <w:marTop w:val="0"/>
      <w:marBottom w:val="0"/>
      <w:divBdr>
        <w:top w:val="none" w:sz="0" w:space="0" w:color="auto"/>
        <w:left w:val="none" w:sz="0" w:space="0" w:color="auto"/>
        <w:bottom w:val="none" w:sz="0" w:space="0" w:color="auto"/>
        <w:right w:val="none" w:sz="0" w:space="0" w:color="auto"/>
      </w:divBdr>
      <w:divsChild>
        <w:div w:id="805507191">
          <w:marLeft w:val="0"/>
          <w:marRight w:val="0"/>
          <w:marTop w:val="0"/>
          <w:marBottom w:val="0"/>
          <w:divBdr>
            <w:top w:val="none" w:sz="0" w:space="0" w:color="auto"/>
            <w:left w:val="none" w:sz="0" w:space="0" w:color="auto"/>
            <w:bottom w:val="none" w:sz="0" w:space="0" w:color="auto"/>
            <w:right w:val="none" w:sz="0" w:space="0" w:color="auto"/>
          </w:divBdr>
          <w:divsChild>
            <w:div w:id="965308485">
              <w:marLeft w:val="0"/>
              <w:marRight w:val="0"/>
              <w:marTop w:val="0"/>
              <w:marBottom w:val="0"/>
              <w:divBdr>
                <w:top w:val="none" w:sz="0" w:space="0" w:color="auto"/>
                <w:left w:val="none" w:sz="0" w:space="0" w:color="auto"/>
                <w:bottom w:val="none" w:sz="0" w:space="0" w:color="auto"/>
                <w:right w:val="none" w:sz="0" w:space="0" w:color="auto"/>
              </w:divBdr>
            </w:div>
            <w:div w:id="693307771">
              <w:marLeft w:val="0"/>
              <w:marRight w:val="0"/>
              <w:marTop w:val="0"/>
              <w:marBottom w:val="0"/>
              <w:divBdr>
                <w:top w:val="none" w:sz="0" w:space="0" w:color="auto"/>
                <w:left w:val="none" w:sz="0" w:space="0" w:color="auto"/>
                <w:bottom w:val="none" w:sz="0" w:space="0" w:color="auto"/>
                <w:right w:val="none" w:sz="0" w:space="0" w:color="auto"/>
              </w:divBdr>
            </w:div>
            <w:div w:id="10085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68803">
      <w:bodyDiv w:val="1"/>
      <w:marLeft w:val="0"/>
      <w:marRight w:val="0"/>
      <w:marTop w:val="0"/>
      <w:marBottom w:val="0"/>
      <w:divBdr>
        <w:top w:val="none" w:sz="0" w:space="0" w:color="auto"/>
        <w:left w:val="none" w:sz="0" w:space="0" w:color="auto"/>
        <w:bottom w:val="none" w:sz="0" w:space="0" w:color="auto"/>
        <w:right w:val="none" w:sz="0" w:space="0" w:color="auto"/>
      </w:divBdr>
      <w:divsChild>
        <w:div w:id="630744579">
          <w:marLeft w:val="0"/>
          <w:marRight w:val="0"/>
          <w:marTop w:val="0"/>
          <w:marBottom w:val="0"/>
          <w:divBdr>
            <w:top w:val="none" w:sz="0" w:space="0" w:color="auto"/>
            <w:left w:val="none" w:sz="0" w:space="0" w:color="auto"/>
            <w:bottom w:val="none" w:sz="0" w:space="0" w:color="auto"/>
            <w:right w:val="none" w:sz="0" w:space="0" w:color="auto"/>
          </w:divBdr>
          <w:divsChild>
            <w:div w:id="1031496846">
              <w:marLeft w:val="0"/>
              <w:marRight w:val="0"/>
              <w:marTop w:val="0"/>
              <w:marBottom w:val="0"/>
              <w:divBdr>
                <w:top w:val="none" w:sz="0" w:space="0" w:color="auto"/>
                <w:left w:val="none" w:sz="0" w:space="0" w:color="auto"/>
                <w:bottom w:val="none" w:sz="0" w:space="0" w:color="auto"/>
                <w:right w:val="none" w:sz="0" w:space="0" w:color="auto"/>
              </w:divBdr>
            </w:div>
            <w:div w:id="95121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8174">
      <w:bodyDiv w:val="1"/>
      <w:marLeft w:val="0"/>
      <w:marRight w:val="0"/>
      <w:marTop w:val="0"/>
      <w:marBottom w:val="0"/>
      <w:divBdr>
        <w:top w:val="none" w:sz="0" w:space="0" w:color="auto"/>
        <w:left w:val="none" w:sz="0" w:space="0" w:color="auto"/>
        <w:bottom w:val="none" w:sz="0" w:space="0" w:color="auto"/>
        <w:right w:val="none" w:sz="0" w:space="0" w:color="auto"/>
      </w:divBdr>
    </w:div>
    <w:div w:id="1156070644">
      <w:bodyDiv w:val="1"/>
      <w:marLeft w:val="0"/>
      <w:marRight w:val="0"/>
      <w:marTop w:val="0"/>
      <w:marBottom w:val="0"/>
      <w:divBdr>
        <w:top w:val="none" w:sz="0" w:space="0" w:color="auto"/>
        <w:left w:val="none" w:sz="0" w:space="0" w:color="auto"/>
        <w:bottom w:val="none" w:sz="0" w:space="0" w:color="auto"/>
        <w:right w:val="none" w:sz="0" w:space="0" w:color="auto"/>
      </w:divBdr>
      <w:divsChild>
        <w:div w:id="654995209">
          <w:marLeft w:val="0"/>
          <w:marRight w:val="0"/>
          <w:marTop w:val="0"/>
          <w:marBottom w:val="0"/>
          <w:divBdr>
            <w:top w:val="none" w:sz="0" w:space="0" w:color="auto"/>
            <w:left w:val="none" w:sz="0" w:space="0" w:color="auto"/>
            <w:bottom w:val="none" w:sz="0" w:space="0" w:color="auto"/>
            <w:right w:val="none" w:sz="0" w:space="0" w:color="auto"/>
          </w:divBdr>
          <w:divsChild>
            <w:div w:id="62554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51252">
      <w:bodyDiv w:val="1"/>
      <w:marLeft w:val="0"/>
      <w:marRight w:val="0"/>
      <w:marTop w:val="0"/>
      <w:marBottom w:val="0"/>
      <w:divBdr>
        <w:top w:val="none" w:sz="0" w:space="0" w:color="auto"/>
        <w:left w:val="none" w:sz="0" w:space="0" w:color="auto"/>
        <w:bottom w:val="none" w:sz="0" w:space="0" w:color="auto"/>
        <w:right w:val="none" w:sz="0" w:space="0" w:color="auto"/>
      </w:divBdr>
      <w:divsChild>
        <w:div w:id="1237863631">
          <w:marLeft w:val="0"/>
          <w:marRight w:val="0"/>
          <w:marTop w:val="0"/>
          <w:marBottom w:val="0"/>
          <w:divBdr>
            <w:top w:val="none" w:sz="0" w:space="0" w:color="auto"/>
            <w:left w:val="none" w:sz="0" w:space="0" w:color="auto"/>
            <w:bottom w:val="none" w:sz="0" w:space="0" w:color="auto"/>
            <w:right w:val="none" w:sz="0" w:space="0" w:color="auto"/>
          </w:divBdr>
          <w:divsChild>
            <w:div w:id="400910911">
              <w:marLeft w:val="0"/>
              <w:marRight w:val="0"/>
              <w:marTop w:val="0"/>
              <w:marBottom w:val="0"/>
              <w:divBdr>
                <w:top w:val="none" w:sz="0" w:space="0" w:color="auto"/>
                <w:left w:val="none" w:sz="0" w:space="0" w:color="auto"/>
                <w:bottom w:val="none" w:sz="0" w:space="0" w:color="auto"/>
                <w:right w:val="none" w:sz="0" w:space="0" w:color="auto"/>
              </w:divBdr>
            </w:div>
            <w:div w:id="547229425">
              <w:marLeft w:val="0"/>
              <w:marRight w:val="0"/>
              <w:marTop w:val="0"/>
              <w:marBottom w:val="0"/>
              <w:divBdr>
                <w:top w:val="none" w:sz="0" w:space="0" w:color="auto"/>
                <w:left w:val="none" w:sz="0" w:space="0" w:color="auto"/>
                <w:bottom w:val="none" w:sz="0" w:space="0" w:color="auto"/>
                <w:right w:val="none" w:sz="0" w:space="0" w:color="auto"/>
              </w:divBdr>
            </w:div>
            <w:div w:id="78554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3263">
      <w:bodyDiv w:val="1"/>
      <w:marLeft w:val="0"/>
      <w:marRight w:val="0"/>
      <w:marTop w:val="0"/>
      <w:marBottom w:val="0"/>
      <w:divBdr>
        <w:top w:val="none" w:sz="0" w:space="0" w:color="auto"/>
        <w:left w:val="none" w:sz="0" w:space="0" w:color="auto"/>
        <w:bottom w:val="none" w:sz="0" w:space="0" w:color="auto"/>
        <w:right w:val="none" w:sz="0" w:space="0" w:color="auto"/>
      </w:divBdr>
      <w:divsChild>
        <w:div w:id="1371881118">
          <w:marLeft w:val="0"/>
          <w:marRight w:val="0"/>
          <w:marTop w:val="0"/>
          <w:marBottom w:val="0"/>
          <w:divBdr>
            <w:top w:val="none" w:sz="0" w:space="0" w:color="auto"/>
            <w:left w:val="none" w:sz="0" w:space="0" w:color="auto"/>
            <w:bottom w:val="none" w:sz="0" w:space="0" w:color="auto"/>
            <w:right w:val="none" w:sz="0" w:space="0" w:color="auto"/>
          </w:divBdr>
          <w:divsChild>
            <w:div w:id="756829009">
              <w:marLeft w:val="0"/>
              <w:marRight w:val="0"/>
              <w:marTop w:val="0"/>
              <w:marBottom w:val="0"/>
              <w:divBdr>
                <w:top w:val="none" w:sz="0" w:space="0" w:color="auto"/>
                <w:left w:val="none" w:sz="0" w:space="0" w:color="auto"/>
                <w:bottom w:val="none" w:sz="0" w:space="0" w:color="auto"/>
                <w:right w:val="none" w:sz="0" w:space="0" w:color="auto"/>
              </w:divBdr>
            </w:div>
            <w:div w:id="113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95302">
      <w:bodyDiv w:val="1"/>
      <w:marLeft w:val="0"/>
      <w:marRight w:val="0"/>
      <w:marTop w:val="0"/>
      <w:marBottom w:val="0"/>
      <w:divBdr>
        <w:top w:val="none" w:sz="0" w:space="0" w:color="auto"/>
        <w:left w:val="none" w:sz="0" w:space="0" w:color="auto"/>
        <w:bottom w:val="none" w:sz="0" w:space="0" w:color="auto"/>
        <w:right w:val="none" w:sz="0" w:space="0" w:color="auto"/>
      </w:divBdr>
      <w:divsChild>
        <w:div w:id="681014839">
          <w:marLeft w:val="0"/>
          <w:marRight w:val="0"/>
          <w:marTop w:val="0"/>
          <w:marBottom w:val="0"/>
          <w:divBdr>
            <w:top w:val="none" w:sz="0" w:space="0" w:color="auto"/>
            <w:left w:val="none" w:sz="0" w:space="0" w:color="auto"/>
            <w:bottom w:val="none" w:sz="0" w:space="0" w:color="auto"/>
            <w:right w:val="none" w:sz="0" w:space="0" w:color="auto"/>
          </w:divBdr>
          <w:divsChild>
            <w:div w:id="275479354">
              <w:marLeft w:val="0"/>
              <w:marRight w:val="0"/>
              <w:marTop w:val="0"/>
              <w:marBottom w:val="0"/>
              <w:divBdr>
                <w:top w:val="none" w:sz="0" w:space="0" w:color="auto"/>
                <w:left w:val="none" w:sz="0" w:space="0" w:color="auto"/>
                <w:bottom w:val="none" w:sz="0" w:space="0" w:color="auto"/>
                <w:right w:val="none" w:sz="0" w:space="0" w:color="auto"/>
              </w:divBdr>
            </w:div>
            <w:div w:id="338392837">
              <w:marLeft w:val="0"/>
              <w:marRight w:val="0"/>
              <w:marTop w:val="0"/>
              <w:marBottom w:val="0"/>
              <w:divBdr>
                <w:top w:val="none" w:sz="0" w:space="0" w:color="auto"/>
                <w:left w:val="none" w:sz="0" w:space="0" w:color="auto"/>
                <w:bottom w:val="none" w:sz="0" w:space="0" w:color="auto"/>
                <w:right w:val="none" w:sz="0" w:space="0" w:color="auto"/>
              </w:divBdr>
            </w:div>
            <w:div w:id="40280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61907">
      <w:bodyDiv w:val="1"/>
      <w:marLeft w:val="0"/>
      <w:marRight w:val="0"/>
      <w:marTop w:val="0"/>
      <w:marBottom w:val="0"/>
      <w:divBdr>
        <w:top w:val="none" w:sz="0" w:space="0" w:color="auto"/>
        <w:left w:val="none" w:sz="0" w:space="0" w:color="auto"/>
        <w:bottom w:val="none" w:sz="0" w:space="0" w:color="auto"/>
        <w:right w:val="none" w:sz="0" w:space="0" w:color="auto"/>
      </w:divBdr>
      <w:divsChild>
        <w:div w:id="1543325690">
          <w:marLeft w:val="0"/>
          <w:marRight w:val="0"/>
          <w:marTop w:val="0"/>
          <w:marBottom w:val="0"/>
          <w:divBdr>
            <w:top w:val="none" w:sz="0" w:space="0" w:color="auto"/>
            <w:left w:val="none" w:sz="0" w:space="0" w:color="auto"/>
            <w:bottom w:val="none" w:sz="0" w:space="0" w:color="auto"/>
            <w:right w:val="none" w:sz="0" w:space="0" w:color="auto"/>
          </w:divBdr>
          <w:divsChild>
            <w:div w:id="6998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24784">
      <w:bodyDiv w:val="1"/>
      <w:marLeft w:val="0"/>
      <w:marRight w:val="0"/>
      <w:marTop w:val="0"/>
      <w:marBottom w:val="0"/>
      <w:divBdr>
        <w:top w:val="none" w:sz="0" w:space="0" w:color="auto"/>
        <w:left w:val="none" w:sz="0" w:space="0" w:color="auto"/>
        <w:bottom w:val="none" w:sz="0" w:space="0" w:color="auto"/>
        <w:right w:val="none" w:sz="0" w:space="0" w:color="auto"/>
      </w:divBdr>
    </w:div>
    <w:div w:id="1401176693">
      <w:bodyDiv w:val="1"/>
      <w:marLeft w:val="0"/>
      <w:marRight w:val="0"/>
      <w:marTop w:val="0"/>
      <w:marBottom w:val="0"/>
      <w:divBdr>
        <w:top w:val="none" w:sz="0" w:space="0" w:color="auto"/>
        <w:left w:val="none" w:sz="0" w:space="0" w:color="auto"/>
        <w:bottom w:val="none" w:sz="0" w:space="0" w:color="auto"/>
        <w:right w:val="none" w:sz="0" w:space="0" w:color="auto"/>
      </w:divBdr>
    </w:div>
    <w:div w:id="1407805588">
      <w:bodyDiv w:val="1"/>
      <w:marLeft w:val="0"/>
      <w:marRight w:val="0"/>
      <w:marTop w:val="0"/>
      <w:marBottom w:val="0"/>
      <w:divBdr>
        <w:top w:val="none" w:sz="0" w:space="0" w:color="auto"/>
        <w:left w:val="none" w:sz="0" w:space="0" w:color="auto"/>
        <w:bottom w:val="none" w:sz="0" w:space="0" w:color="auto"/>
        <w:right w:val="none" w:sz="0" w:space="0" w:color="auto"/>
      </w:divBdr>
    </w:div>
    <w:div w:id="1431928143">
      <w:bodyDiv w:val="1"/>
      <w:marLeft w:val="0"/>
      <w:marRight w:val="0"/>
      <w:marTop w:val="0"/>
      <w:marBottom w:val="0"/>
      <w:divBdr>
        <w:top w:val="none" w:sz="0" w:space="0" w:color="auto"/>
        <w:left w:val="none" w:sz="0" w:space="0" w:color="auto"/>
        <w:bottom w:val="none" w:sz="0" w:space="0" w:color="auto"/>
        <w:right w:val="none" w:sz="0" w:space="0" w:color="auto"/>
      </w:divBdr>
      <w:divsChild>
        <w:div w:id="66193834">
          <w:marLeft w:val="0"/>
          <w:marRight w:val="0"/>
          <w:marTop w:val="0"/>
          <w:marBottom w:val="0"/>
          <w:divBdr>
            <w:top w:val="none" w:sz="0" w:space="0" w:color="auto"/>
            <w:left w:val="none" w:sz="0" w:space="0" w:color="auto"/>
            <w:bottom w:val="none" w:sz="0" w:space="0" w:color="auto"/>
            <w:right w:val="none" w:sz="0" w:space="0" w:color="auto"/>
          </w:divBdr>
          <w:divsChild>
            <w:div w:id="90781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151777">
      <w:bodyDiv w:val="1"/>
      <w:marLeft w:val="0"/>
      <w:marRight w:val="0"/>
      <w:marTop w:val="0"/>
      <w:marBottom w:val="0"/>
      <w:divBdr>
        <w:top w:val="none" w:sz="0" w:space="0" w:color="auto"/>
        <w:left w:val="none" w:sz="0" w:space="0" w:color="auto"/>
        <w:bottom w:val="none" w:sz="0" w:space="0" w:color="auto"/>
        <w:right w:val="none" w:sz="0" w:space="0" w:color="auto"/>
      </w:divBdr>
      <w:divsChild>
        <w:div w:id="332685775">
          <w:marLeft w:val="0"/>
          <w:marRight w:val="0"/>
          <w:marTop w:val="0"/>
          <w:marBottom w:val="0"/>
          <w:divBdr>
            <w:top w:val="none" w:sz="0" w:space="0" w:color="auto"/>
            <w:left w:val="none" w:sz="0" w:space="0" w:color="auto"/>
            <w:bottom w:val="none" w:sz="0" w:space="0" w:color="auto"/>
            <w:right w:val="none" w:sz="0" w:space="0" w:color="auto"/>
          </w:divBdr>
          <w:divsChild>
            <w:div w:id="1422095720">
              <w:marLeft w:val="0"/>
              <w:marRight w:val="0"/>
              <w:marTop w:val="0"/>
              <w:marBottom w:val="0"/>
              <w:divBdr>
                <w:top w:val="none" w:sz="0" w:space="0" w:color="auto"/>
                <w:left w:val="none" w:sz="0" w:space="0" w:color="auto"/>
                <w:bottom w:val="none" w:sz="0" w:space="0" w:color="auto"/>
                <w:right w:val="none" w:sz="0" w:space="0" w:color="auto"/>
              </w:divBdr>
            </w:div>
            <w:div w:id="12211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6233">
      <w:bodyDiv w:val="1"/>
      <w:marLeft w:val="0"/>
      <w:marRight w:val="0"/>
      <w:marTop w:val="0"/>
      <w:marBottom w:val="0"/>
      <w:divBdr>
        <w:top w:val="none" w:sz="0" w:space="0" w:color="auto"/>
        <w:left w:val="none" w:sz="0" w:space="0" w:color="auto"/>
        <w:bottom w:val="none" w:sz="0" w:space="0" w:color="auto"/>
        <w:right w:val="none" w:sz="0" w:space="0" w:color="auto"/>
      </w:divBdr>
      <w:divsChild>
        <w:div w:id="2097244467">
          <w:marLeft w:val="0"/>
          <w:marRight w:val="0"/>
          <w:marTop w:val="0"/>
          <w:marBottom w:val="0"/>
          <w:divBdr>
            <w:top w:val="none" w:sz="0" w:space="0" w:color="auto"/>
            <w:left w:val="none" w:sz="0" w:space="0" w:color="auto"/>
            <w:bottom w:val="none" w:sz="0" w:space="0" w:color="auto"/>
            <w:right w:val="none" w:sz="0" w:space="0" w:color="auto"/>
          </w:divBdr>
          <w:divsChild>
            <w:div w:id="159050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8162">
      <w:bodyDiv w:val="1"/>
      <w:marLeft w:val="0"/>
      <w:marRight w:val="0"/>
      <w:marTop w:val="0"/>
      <w:marBottom w:val="0"/>
      <w:divBdr>
        <w:top w:val="none" w:sz="0" w:space="0" w:color="auto"/>
        <w:left w:val="none" w:sz="0" w:space="0" w:color="auto"/>
        <w:bottom w:val="none" w:sz="0" w:space="0" w:color="auto"/>
        <w:right w:val="none" w:sz="0" w:space="0" w:color="auto"/>
      </w:divBdr>
    </w:div>
    <w:div w:id="1774937091">
      <w:bodyDiv w:val="1"/>
      <w:marLeft w:val="0"/>
      <w:marRight w:val="0"/>
      <w:marTop w:val="0"/>
      <w:marBottom w:val="0"/>
      <w:divBdr>
        <w:top w:val="none" w:sz="0" w:space="0" w:color="auto"/>
        <w:left w:val="none" w:sz="0" w:space="0" w:color="auto"/>
        <w:bottom w:val="none" w:sz="0" w:space="0" w:color="auto"/>
        <w:right w:val="none" w:sz="0" w:space="0" w:color="auto"/>
      </w:divBdr>
      <w:divsChild>
        <w:div w:id="493034327">
          <w:marLeft w:val="0"/>
          <w:marRight w:val="0"/>
          <w:marTop w:val="0"/>
          <w:marBottom w:val="0"/>
          <w:divBdr>
            <w:top w:val="none" w:sz="0" w:space="0" w:color="auto"/>
            <w:left w:val="none" w:sz="0" w:space="0" w:color="auto"/>
            <w:bottom w:val="none" w:sz="0" w:space="0" w:color="auto"/>
            <w:right w:val="none" w:sz="0" w:space="0" w:color="auto"/>
          </w:divBdr>
          <w:divsChild>
            <w:div w:id="195620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21748">
      <w:bodyDiv w:val="1"/>
      <w:marLeft w:val="0"/>
      <w:marRight w:val="0"/>
      <w:marTop w:val="0"/>
      <w:marBottom w:val="0"/>
      <w:divBdr>
        <w:top w:val="none" w:sz="0" w:space="0" w:color="auto"/>
        <w:left w:val="none" w:sz="0" w:space="0" w:color="auto"/>
        <w:bottom w:val="none" w:sz="0" w:space="0" w:color="auto"/>
        <w:right w:val="none" w:sz="0" w:space="0" w:color="auto"/>
      </w:divBdr>
      <w:divsChild>
        <w:div w:id="1410157182">
          <w:marLeft w:val="0"/>
          <w:marRight w:val="0"/>
          <w:marTop w:val="0"/>
          <w:marBottom w:val="0"/>
          <w:divBdr>
            <w:top w:val="none" w:sz="0" w:space="0" w:color="auto"/>
            <w:left w:val="none" w:sz="0" w:space="0" w:color="auto"/>
            <w:bottom w:val="none" w:sz="0" w:space="0" w:color="auto"/>
            <w:right w:val="none" w:sz="0" w:space="0" w:color="auto"/>
          </w:divBdr>
          <w:divsChild>
            <w:div w:id="550504697">
              <w:marLeft w:val="0"/>
              <w:marRight w:val="0"/>
              <w:marTop w:val="0"/>
              <w:marBottom w:val="0"/>
              <w:divBdr>
                <w:top w:val="none" w:sz="0" w:space="0" w:color="auto"/>
                <w:left w:val="none" w:sz="0" w:space="0" w:color="auto"/>
                <w:bottom w:val="none" w:sz="0" w:space="0" w:color="auto"/>
                <w:right w:val="none" w:sz="0" w:space="0" w:color="auto"/>
              </w:divBdr>
            </w:div>
            <w:div w:id="988630399">
              <w:marLeft w:val="0"/>
              <w:marRight w:val="0"/>
              <w:marTop w:val="0"/>
              <w:marBottom w:val="0"/>
              <w:divBdr>
                <w:top w:val="none" w:sz="0" w:space="0" w:color="auto"/>
                <w:left w:val="none" w:sz="0" w:space="0" w:color="auto"/>
                <w:bottom w:val="none" w:sz="0" w:space="0" w:color="auto"/>
                <w:right w:val="none" w:sz="0" w:space="0" w:color="auto"/>
              </w:divBdr>
            </w:div>
            <w:div w:id="489637854">
              <w:marLeft w:val="0"/>
              <w:marRight w:val="0"/>
              <w:marTop w:val="0"/>
              <w:marBottom w:val="0"/>
              <w:divBdr>
                <w:top w:val="none" w:sz="0" w:space="0" w:color="auto"/>
                <w:left w:val="none" w:sz="0" w:space="0" w:color="auto"/>
                <w:bottom w:val="none" w:sz="0" w:space="0" w:color="auto"/>
                <w:right w:val="none" w:sz="0" w:space="0" w:color="auto"/>
              </w:divBdr>
            </w:div>
            <w:div w:id="794107330">
              <w:marLeft w:val="0"/>
              <w:marRight w:val="0"/>
              <w:marTop w:val="0"/>
              <w:marBottom w:val="0"/>
              <w:divBdr>
                <w:top w:val="none" w:sz="0" w:space="0" w:color="auto"/>
                <w:left w:val="none" w:sz="0" w:space="0" w:color="auto"/>
                <w:bottom w:val="none" w:sz="0" w:space="0" w:color="auto"/>
                <w:right w:val="none" w:sz="0" w:space="0" w:color="auto"/>
              </w:divBdr>
            </w:div>
            <w:div w:id="783303129">
              <w:marLeft w:val="0"/>
              <w:marRight w:val="0"/>
              <w:marTop w:val="0"/>
              <w:marBottom w:val="0"/>
              <w:divBdr>
                <w:top w:val="none" w:sz="0" w:space="0" w:color="auto"/>
                <w:left w:val="none" w:sz="0" w:space="0" w:color="auto"/>
                <w:bottom w:val="none" w:sz="0" w:space="0" w:color="auto"/>
                <w:right w:val="none" w:sz="0" w:space="0" w:color="auto"/>
              </w:divBdr>
            </w:div>
            <w:div w:id="1135292506">
              <w:marLeft w:val="0"/>
              <w:marRight w:val="0"/>
              <w:marTop w:val="0"/>
              <w:marBottom w:val="0"/>
              <w:divBdr>
                <w:top w:val="none" w:sz="0" w:space="0" w:color="auto"/>
                <w:left w:val="none" w:sz="0" w:space="0" w:color="auto"/>
                <w:bottom w:val="none" w:sz="0" w:space="0" w:color="auto"/>
                <w:right w:val="none" w:sz="0" w:space="0" w:color="auto"/>
              </w:divBdr>
            </w:div>
            <w:div w:id="25941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3623">
      <w:bodyDiv w:val="1"/>
      <w:marLeft w:val="0"/>
      <w:marRight w:val="0"/>
      <w:marTop w:val="0"/>
      <w:marBottom w:val="0"/>
      <w:divBdr>
        <w:top w:val="none" w:sz="0" w:space="0" w:color="auto"/>
        <w:left w:val="none" w:sz="0" w:space="0" w:color="auto"/>
        <w:bottom w:val="none" w:sz="0" w:space="0" w:color="auto"/>
        <w:right w:val="none" w:sz="0" w:space="0" w:color="auto"/>
      </w:divBdr>
    </w:div>
    <w:div w:id="2091076833">
      <w:bodyDiv w:val="1"/>
      <w:marLeft w:val="0"/>
      <w:marRight w:val="0"/>
      <w:marTop w:val="0"/>
      <w:marBottom w:val="0"/>
      <w:divBdr>
        <w:top w:val="none" w:sz="0" w:space="0" w:color="auto"/>
        <w:left w:val="none" w:sz="0" w:space="0" w:color="auto"/>
        <w:bottom w:val="none" w:sz="0" w:space="0" w:color="auto"/>
        <w:right w:val="none" w:sz="0" w:space="0" w:color="auto"/>
      </w:divBdr>
      <w:divsChild>
        <w:div w:id="1280645802">
          <w:marLeft w:val="0"/>
          <w:marRight w:val="0"/>
          <w:marTop w:val="0"/>
          <w:marBottom w:val="0"/>
          <w:divBdr>
            <w:top w:val="none" w:sz="0" w:space="0" w:color="auto"/>
            <w:left w:val="none" w:sz="0" w:space="0" w:color="auto"/>
            <w:bottom w:val="none" w:sz="0" w:space="0" w:color="auto"/>
            <w:right w:val="none" w:sz="0" w:space="0" w:color="auto"/>
          </w:divBdr>
          <w:divsChild>
            <w:div w:id="1880631973">
              <w:marLeft w:val="0"/>
              <w:marRight w:val="0"/>
              <w:marTop w:val="0"/>
              <w:marBottom w:val="0"/>
              <w:divBdr>
                <w:top w:val="none" w:sz="0" w:space="0" w:color="auto"/>
                <w:left w:val="none" w:sz="0" w:space="0" w:color="auto"/>
                <w:bottom w:val="none" w:sz="0" w:space="0" w:color="auto"/>
                <w:right w:val="none" w:sz="0" w:space="0" w:color="auto"/>
              </w:divBdr>
            </w:div>
            <w:div w:id="143278507">
              <w:marLeft w:val="0"/>
              <w:marRight w:val="0"/>
              <w:marTop w:val="0"/>
              <w:marBottom w:val="0"/>
              <w:divBdr>
                <w:top w:val="none" w:sz="0" w:space="0" w:color="auto"/>
                <w:left w:val="none" w:sz="0" w:space="0" w:color="auto"/>
                <w:bottom w:val="none" w:sz="0" w:space="0" w:color="auto"/>
                <w:right w:val="none" w:sz="0" w:space="0" w:color="auto"/>
              </w:divBdr>
            </w:div>
            <w:div w:id="1192182906">
              <w:marLeft w:val="0"/>
              <w:marRight w:val="0"/>
              <w:marTop w:val="0"/>
              <w:marBottom w:val="0"/>
              <w:divBdr>
                <w:top w:val="none" w:sz="0" w:space="0" w:color="auto"/>
                <w:left w:val="none" w:sz="0" w:space="0" w:color="auto"/>
                <w:bottom w:val="none" w:sz="0" w:space="0" w:color="auto"/>
                <w:right w:val="none" w:sz="0" w:space="0" w:color="auto"/>
              </w:divBdr>
            </w:div>
            <w:div w:id="42730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14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1aluMi-PHu0oZXNEcdcFYC1srG05CWu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TotalTime>
  <Pages>5</Pages>
  <Words>1467</Words>
  <Characters>8364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Ronnit Singh</dc:creator>
  <cp:keywords/>
  <dc:description/>
  <cp:lastModifiedBy>Ronnit Singh</cp:lastModifiedBy>
  <cp:revision>14</cp:revision>
  <dcterms:created xsi:type="dcterms:W3CDTF">2024-07-21T04:19:00Z</dcterms:created>
  <dcterms:modified xsi:type="dcterms:W3CDTF">2024-07-25T04:45:00Z</dcterms:modified>
</cp:coreProperties>
</file>