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FB" w:rsidRDefault="00454CDF" w:rsidP="00454CDF">
      <w:pPr>
        <w:pStyle w:val="Heading1"/>
      </w:pPr>
      <w:r>
        <w:t>Conclusion</w:t>
      </w:r>
    </w:p>
    <w:p w:rsidR="00454CDF" w:rsidRDefault="00454CDF" w:rsidP="00454CDF">
      <w:r>
        <w:t xml:space="preserve">The higher the number of iterations for the Tau estimation and the K+ decay simulation, the more accurate the results become. </w:t>
      </w:r>
    </w:p>
    <w:p w:rsidR="00454CDF" w:rsidRDefault="00454CDF" w:rsidP="00454CDF">
      <w:r>
        <w:t xml:space="preserve">Also, </w:t>
      </w:r>
      <w:r w:rsidR="0092186F">
        <w:t xml:space="preserve">we expected that </w:t>
      </w:r>
      <w:r>
        <w:t xml:space="preserve">the difference between the simulation with and without the spread at the collimator </w:t>
      </w:r>
      <w:r w:rsidR="0092186F">
        <w:t>should be</w:t>
      </w:r>
      <w:r>
        <w:t xml:space="preserve"> quite noticeable. </w:t>
      </w:r>
      <w:r w:rsidR="007622D7">
        <w:t>The s</w:t>
      </w:r>
      <w:r>
        <w:t xml:space="preserve">uccess rate gets smaller </w:t>
      </w:r>
      <w:r w:rsidR="007622D7">
        <w:t>when</w:t>
      </w:r>
      <w:r>
        <w:t xml:space="preserve"> spreading </w:t>
      </w:r>
      <w:r w:rsidR="007622D7">
        <w:t xml:space="preserve">is </w:t>
      </w:r>
      <w:r>
        <w:t xml:space="preserve">enabled and the whole graph gets “shifted” to the right, increasing the optimal distance between the two sensors. </w:t>
      </w:r>
    </w:p>
    <w:p w:rsidR="007622D7" w:rsidRDefault="00263734" w:rsidP="00454CDF">
      <w:pPr>
        <w:rPr>
          <w:rFonts w:eastAsiaTheme="minorEastAsia"/>
        </w:rPr>
      </w:pPr>
      <w:r>
        <w:t>With the multithreaded enabled python script</w:t>
      </w:r>
      <w:r w:rsidR="00F52FCE">
        <w:t xml:space="preserve"> “K2pi.py”</w:t>
      </w:r>
      <w:r>
        <w:t xml:space="preserve">, we could simulate the decay for large n quite easily. This is the result for </w:t>
      </w:r>
      <m:oMath>
        <m:r>
          <w:rPr>
            <w:rFonts w:ascii="Cambria Math" w:hAnsi="Cambria Math"/>
          </w:rPr>
          <m:t>n = 100’000</m:t>
        </m:r>
      </m:oMath>
      <w:r>
        <w:t xml:space="preserve"> with a spread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=1mrad</m:t>
        </m:r>
      </m:oMath>
      <w:r>
        <w:rPr>
          <w:rFonts w:eastAsiaTheme="minorEastAsia"/>
        </w:rPr>
        <w:t>:</w:t>
      </w:r>
    </w:p>
    <w:p w:rsidR="00263734" w:rsidRPr="00263734" w:rsidRDefault="00644B08" w:rsidP="00454CDF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5pt;height:300.9pt">
            <v:imagedata r:id="rId4" o:title="Simulation100KNoSpread"/>
          </v:shape>
        </w:pict>
      </w:r>
    </w:p>
    <w:p w:rsidR="001D0677" w:rsidRDefault="00C275B0" w:rsidP="00454CDF">
      <w:pPr>
        <w:rPr>
          <w:rFonts w:eastAsiaTheme="minorEastAsia"/>
        </w:rPr>
      </w:pPr>
      <w:r>
        <w:rPr>
          <w:rFonts w:eastAsiaTheme="minorEastAsia"/>
        </w:rPr>
        <w:t>Where the optimal distance is at 295.8</w:t>
      </w:r>
      <w:r w:rsidR="001D0677">
        <w:rPr>
          <w:rFonts w:eastAsiaTheme="minorEastAsia"/>
        </w:rPr>
        <w:t>m with a maximum efficiency of 32.6%. As we can see the curve is very flat at its peak and therefor the distance between the two sensors doesn’t have to be very precise. Looking at the graph somewhere at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300m±50m</m:t>
        </m:r>
      </m:oMath>
      <w:r w:rsidR="001D0677">
        <w:rPr>
          <w:rFonts w:eastAsiaTheme="minorEastAsia"/>
        </w:rPr>
        <w:t xml:space="preserve"> should be fine and yields only very small differences in the efficiency of the experiment.</w:t>
      </w:r>
    </w:p>
    <w:p w:rsidR="00644B08" w:rsidRDefault="00644B08" w:rsidP="00454C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D0677" w:rsidRDefault="001D0677" w:rsidP="00454C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spread = 0 and </w:t>
      </w:r>
      <m:oMath>
        <m:r>
          <w:rPr>
            <w:rFonts w:ascii="Cambria Math" w:hAnsi="Cambria Math"/>
          </w:rPr>
          <m:t>n = 100’000</m:t>
        </m:r>
      </m:oMath>
      <w:r>
        <w:rPr>
          <w:rFonts w:eastAsiaTheme="minorEastAsia"/>
        </w:rPr>
        <w:t xml:space="preserve"> we get the following result:</w:t>
      </w:r>
      <w:r w:rsidR="00644B08">
        <w:rPr>
          <w:noProof/>
          <w:lang w:val="de-CH" w:eastAsia="de-CH"/>
        </w:rPr>
        <w:drawing>
          <wp:inline distT="0" distB="0" distL="0" distR="0">
            <wp:extent cx="5358393" cy="3998794"/>
            <wp:effectExtent l="0" t="0" r="0" b="1905"/>
            <wp:docPr id="1" name="Picture 1" descr="C:\Users\tinoh\AppData\Local\Microsoft\Windows\INetCacheContent.Word\Simulation100kNoSp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oh\AppData\Local\Microsoft\Windows\INetCacheContent.Word\Simulation100kNoSp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1" cy="40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6F" w:rsidRDefault="00644B08" w:rsidP="00454CDF">
      <w:pPr>
        <w:rPr>
          <w:rFonts w:eastAsiaTheme="minorEastAsia"/>
        </w:rPr>
      </w:pPr>
      <w:r>
        <w:rPr>
          <w:rFonts w:eastAsiaTheme="minorEastAsia"/>
        </w:rPr>
        <w:t xml:space="preserve">The optimal efficiency is achieved </w:t>
      </w:r>
      <w:r w:rsidR="0092186F">
        <w:rPr>
          <w:rFonts w:eastAsiaTheme="minorEastAsia"/>
        </w:rPr>
        <w:t>if we place the two sensors at</w:t>
      </w:r>
      <w:r>
        <w:rPr>
          <w:rFonts w:eastAsiaTheme="minorEastAsia"/>
        </w:rPr>
        <w:t xml:space="preserve"> a distance of </w:t>
      </w:r>
      <w:r w:rsidRPr="00644B08">
        <w:rPr>
          <w:rFonts w:eastAsiaTheme="minorEastAsia"/>
          <w:b/>
        </w:rPr>
        <w:t>285.3m</w:t>
      </w:r>
      <w:r w:rsidR="0092186F">
        <w:rPr>
          <w:rFonts w:eastAsiaTheme="minorEastAsia"/>
        </w:rPr>
        <w:t xml:space="preserve">, where the efficiency </w:t>
      </w:r>
      <w:r>
        <w:rPr>
          <w:rFonts w:eastAsiaTheme="minorEastAsia"/>
        </w:rPr>
        <w:t xml:space="preserve">lays at </w:t>
      </w:r>
      <w:r w:rsidRPr="00644B08">
        <w:rPr>
          <w:rFonts w:eastAsiaTheme="minorEastAsia"/>
          <w:b/>
        </w:rPr>
        <w:t>33.7%.</w:t>
      </w:r>
      <w:r>
        <w:rPr>
          <w:rFonts w:eastAsiaTheme="minorEastAsia"/>
        </w:rPr>
        <w:t xml:space="preserve"> Again, </w:t>
      </w:r>
      <w:r w:rsidR="0092186F">
        <w:rPr>
          <w:rFonts w:eastAsiaTheme="minorEastAsia"/>
        </w:rPr>
        <w:t xml:space="preserve">we observe that </w:t>
      </w:r>
      <w:r>
        <w:rPr>
          <w:rFonts w:eastAsiaTheme="minorEastAsia"/>
        </w:rPr>
        <w:t xml:space="preserve">the curve is very flat at its peak. </w:t>
      </w:r>
    </w:p>
    <w:p w:rsidR="00644B08" w:rsidRPr="00263734" w:rsidRDefault="0092186F" w:rsidP="00454CDF">
      <w:pPr>
        <w:rPr>
          <w:rFonts w:eastAsiaTheme="minorEastAsia"/>
        </w:rPr>
      </w:pPr>
      <w:r>
        <w:rPr>
          <w:rFonts w:eastAsiaTheme="minorEastAsia"/>
        </w:rPr>
        <w:t>These results</w:t>
      </w:r>
      <w:r w:rsidR="00644B08">
        <w:rPr>
          <w:rFonts w:eastAsiaTheme="minorEastAsia"/>
        </w:rPr>
        <w:t xml:space="preserve"> also </w:t>
      </w:r>
      <w:r w:rsidR="00BD5B8A">
        <w:rPr>
          <w:rFonts w:eastAsiaTheme="minorEastAsia"/>
        </w:rPr>
        <w:t>confirm</w:t>
      </w:r>
      <w:r w:rsidR="00644B08">
        <w:rPr>
          <w:rFonts w:eastAsiaTheme="minorEastAsia"/>
        </w:rPr>
        <w:t xml:space="preserve"> our expectations</w:t>
      </w:r>
      <w:r>
        <w:rPr>
          <w:rFonts w:eastAsiaTheme="minorEastAsia"/>
        </w:rPr>
        <w:t>,</w:t>
      </w:r>
      <w:r w:rsidR="00644B08">
        <w:rPr>
          <w:rFonts w:eastAsiaTheme="minorEastAsia"/>
        </w:rPr>
        <w:t xml:space="preserve"> that with no spread we get a higher maximum efficiency and a shorter optimal distance betw</w:t>
      </w:r>
      <w:bookmarkStart w:id="0" w:name="_GoBack"/>
      <w:bookmarkEnd w:id="0"/>
      <w:r w:rsidR="00644B08">
        <w:rPr>
          <w:rFonts w:eastAsiaTheme="minorEastAsia"/>
        </w:rPr>
        <w:t>een the two sensors.</w:t>
      </w:r>
    </w:p>
    <w:sectPr w:rsidR="00644B08" w:rsidRPr="0026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F"/>
    <w:rsid w:val="001D0677"/>
    <w:rsid w:val="00263734"/>
    <w:rsid w:val="00454CDF"/>
    <w:rsid w:val="00644B08"/>
    <w:rsid w:val="007622D7"/>
    <w:rsid w:val="0092186F"/>
    <w:rsid w:val="00BD5B8A"/>
    <w:rsid w:val="00C275B0"/>
    <w:rsid w:val="00D31AF6"/>
    <w:rsid w:val="00D43215"/>
    <w:rsid w:val="00E21D67"/>
    <w:rsid w:val="00F17584"/>
    <w:rsid w:val="00F52FCE"/>
    <w:rsid w:val="00F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FF0AB"/>
  <w15:chartTrackingRefBased/>
  <w15:docId w15:val="{5466AF84-348A-4252-938A-E9ECA74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Maik Heuberger</dc:creator>
  <cp:keywords/>
  <dc:description/>
  <cp:lastModifiedBy>Tino Maik Heuberger</cp:lastModifiedBy>
  <cp:revision>4</cp:revision>
  <dcterms:created xsi:type="dcterms:W3CDTF">2016-12-08T14:05:00Z</dcterms:created>
  <dcterms:modified xsi:type="dcterms:W3CDTF">2016-12-08T18:33:00Z</dcterms:modified>
</cp:coreProperties>
</file>