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ספיר מוסקוביץ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322400227</w:t>
      </w: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רון סופר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208569061</w:t>
      </w: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הסבר מדוע תוכנית מטלה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היא בסיבוכיות זמן ריצה של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n)</w:t>
      </w: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ראשית נבין את התהליך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numPr>
          <w:ilvl w:val="0"/>
          <w:numId w:val="4"/>
        </w:numPr>
        <w:bidi w:val="true"/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באלגוריתם מתחילים את המעבר על מערך הבניינים מהבניין הקרוב לים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אינדקס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לבניין הרחוק מהים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היתרון של זה הוא שכאשר מגיעים לאינדקס כלשהו של בניין אז אינדקס הבניין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או הים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עליו הוא מסתכל כבר בתוך הרשימה המקושרת שהשתמשנו בה לשם מחסנית עם האינדקס הרצוי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4"/>
        </w:numPr>
        <w:bidi w:val="true"/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כאשר עוברים על בניין אנחנו נוציא מהמחסנית את האיבר שלמעלה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עד שמגיעים למספר שגדול מהמספר הנוכחי והוא יהיה האינדקס של הבניין עליו מסתכלים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4"/>
        </w:numPr>
        <w:bidi w:val="true"/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אם המחסנית נהיית ריקה במהלך תהליך זה זה אומר שהבניין מסתכל על הים כלומר התשובה עבורו תהיה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ולבסוף נציב את התוצאה במערך ההחזר שלנו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סיבוכיות זמן הריצה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סיבוכוית זמן הריצה של האלגוריתם הוא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כיוון שכל בניין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איבר במערך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נדחף פעם אחת למחסנית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אז אין דרך לחזור על איטרציות נוספות חוץ מגודל המערך בנוסף במקרה הגרוע ביותר עבור כל איבר נעשה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פעולות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מבחינת פעולות של דחיפה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הוצאה מהמחסנית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).</w:t>
      </w:r>
    </w:p>
    <w:p>
      <w:pPr>
        <w:bidi w:val="true"/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המקרה הגרוע ביותר קורה כאשר כל הבניינים ממויינים בסדר יורד ובמקרה זה מדובר ב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כלומר צריך לבצע עבור כל איבר לכל היותר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פעולות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numPr>
          <w:ilvl w:val="0"/>
          <w:numId w:val="6"/>
        </w:numPr>
        <w:bidi w:val="true"/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בדיקה האם המחסנית ריקה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הצצה לראש המחסנית ובדיקה מול גובה הבניין הנוכחי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בדיקה נוספת האם המחסנית ריקה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דחיפה למחסנית של האיבר הנוכחי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4">
    <w:abstractNumId w:val="7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