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32" w:rsidRPr="009D3550" w:rsidRDefault="002B0932">
      <w:pPr>
        <w:rPr>
          <w:color w:val="0070C0"/>
          <w:u w:val="single"/>
        </w:rPr>
      </w:pPr>
      <w:r w:rsidRPr="009D3550">
        <w:rPr>
          <w:color w:val="0070C0"/>
          <w:u w:val="single"/>
        </w:rPr>
        <w:t>Introduction</w:t>
      </w:r>
    </w:p>
    <w:p w:rsidR="002B0932" w:rsidRDefault="002B0932" w:rsidP="002B0932">
      <w:pPr>
        <w:jc w:val="both"/>
      </w:pPr>
      <w:r>
        <w:t>C’est dans les années 19</w:t>
      </w:r>
      <w:r w:rsidR="009E7483">
        <w:t>40 au sein de l’usine Toyota, que</w:t>
      </w:r>
      <w:r>
        <w:t xml:space="preserve"> des premières reflexions sont réalisées autour de l’amélioration de la chaîne de production. On voit émerger les premiers principe de l’UX.</w:t>
      </w:r>
    </w:p>
    <w:p w:rsidR="002B0932" w:rsidRDefault="002B0932" w:rsidP="002B0932">
      <w:pPr>
        <w:jc w:val="both"/>
      </w:pPr>
      <w:r>
        <w:t>Mais qu’entend t-on exactement par UX ?</w:t>
      </w:r>
      <w:r w:rsidR="001D22D7">
        <w:t xml:space="preserve"> </w:t>
      </w:r>
      <w:r>
        <w:t>UX c’est l’acronyme anglais, qui signifie User Experience, soit expérience utilisateur. Anciennement nommé ergonome web interface homme machine, le métier d’UX designer est arrivé en France dans les années 2000.</w:t>
      </w:r>
    </w:p>
    <w:p w:rsidR="002B0932" w:rsidRDefault="00D32672" w:rsidP="002B0932">
      <w:pPr>
        <w:jc w:val="both"/>
      </w:pPr>
      <w:r>
        <w:t>Plus proche encore de nous, l’arrivée de la première version de l’iPhone en 2007 changea radicalement la notion de conception centrée utilisateur. L’évolution des usages concomitante à l’accés étendu aux nouvelles techynologies, voit alors de nouvelles caractéristiques produit émerger : écran plus petit, disparition du clavier au profit du tactile, connexion nomade ; autant d’éléments qui vont alors influencer et développer grandement le travail des UX designer.</w:t>
      </w:r>
    </w:p>
    <w:p w:rsidR="00BC5695" w:rsidRDefault="001C53EE" w:rsidP="002B0932">
      <w:pPr>
        <w:jc w:val="both"/>
      </w:pPr>
      <w:r>
        <w:t>Avant d’entrer dans le monde de l’UX, il convient d’appréhender l</w:t>
      </w:r>
      <w:r w:rsidR="00BC5695">
        <w:t xml:space="preserve">e terme de design plus </w:t>
      </w:r>
      <w:r>
        <w:t xml:space="preserve">comme un </w:t>
      </w:r>
      <w:r w:rsidR="00BC5695">
        <w:t>synonyme de conception que de création visuelle. Pour faire du design d’expérience il est impératif de prendre en considération les attentes mais aussi les réels besoins des utilisateurs.</w:t>
      </w:r>
    </w:p>
    <w:p w:rsidR="0041010E" w:rsidRDefault="00BC5695" w:rsidP="002B0932">
      <w:pPr>
        <w:jc w:val="both"/>
      </w:pPr>
      <w:r>
        <w:t>Toutefois ce métier qui tend à être connu davantage du grand public, est fréquemment confondu avec celui d’UI designer, dont l’acronyme signie</w:t>
      </w:r>
      <w:r w:rsidR="0041010E">
        <w:t xml:space="preserve"> Interface Utilisateur</w:t>
      </w:r>
      <w:r>
        <w:t xml:space="preserve">. </w:t>
      </w:r>
      <w:r w:rsidR="0041010E">
        <w:t>Appliqué au web et notamment dans le cadre de la conception d’un site web, un designer d’interface peut s’interroger sur la coule</w:t>
      </w:r>
      <w:r w:rsidR="00F03D4C">
        <w:t>ur d’un bouton pour que celui-ci</w:t>
      </w:r>
      <w:r w:rsidR="0041010E">
        <w:t xml:space="preserve"> soit visible immédiatement. Au préalable le designer d’expérience s’interroge quant à lui sur le besoin de ce bouton.</w:t>
      </w:r>
      <w:r w:rsidR="00895810">
        <w:t xml:space="preserve"> L’UX designer travaille donc en amont de l’UI designer.</w:t>
      </w:r>
    </w:p>
    <w:p w:rsidR="00F03D4C" w:rsidRDefault="00BB4326" w:rsidP="002B0932">
      <w:pPr>
        <w:jc w:val="both"/>
      </w:pPr>
      <w:r>
        <w:t xml:space="preserve">Parceque nous sommes passés progressivement et sans toujours en avoir conscience de l’ère de l’information à l’ère de l’assistance, certaines questions sont au cœur du design utilisateur : Quelle expérience vais-je proposer à un utilisateur sur l’ensemble de son parcours d’achat ? Quelle offre de service proposer ? Comment </w:t>
      </w:r>
      <w:r w:rsidR="00F03D4C">
        <w:t>rendre l’expérience de navigation web agréable ? Comment fidéliser une clientèle volatile et exigeante ?</w:t>
      </w:r>
    </w:p>
    <w:p w:rsidR="00895810" w:rsidRDefault="00F83E3C" w:rsidP="002B0932">
      <w:pPr>
        <w:jc w:val="both"/>
      </w:pPr>
      <w:r>
        <w:t xml:space="preserve">Afin d’avoir un apperçu factuel et pertinent de </w:t>
      </w:r>
      <w:r w:rsidR="00F840F7">
        <w:t>l’UX designer</w:t>
      </w:r>
      <w:r>
        <w:t xml:space="preserve">, nous étudierons dans un premier temps les contours de ce métier, puis nous </w:t>
      </w:r>
      <w:r w:rsidR="00E6154A">
        <w:t>verrons</w:t>
      </w:r>
      <w:r>
        <w:t xml:space="preserve"> plus en détails quelques principes régisseurs de l’UX design afin de comprendre en quoi cette discipline </w:t>
      </w:r>
      <w:r w:rsidR="00F1597F">
        <w:t>est vecteur de transformation et</w:t>
      </w:r>
      <w:r>
        <w:t xml:space="preserve"> d’amélioration continue dans les outils informatiques que nous utilisons dans notre vie quotidienne.</w:t>
      </w:r>
    </w:p>
    <w:p w:rsidR="00F83E3C" w:rsidRPr="009D3550" w:rsidRDefault="005C6DBC" w:rsidP="005C6DBC">
      <w:pPr>
        <w:rPr>
          <w:color w:val="0070C0"/>
          <w:u w:val="single"/>
        </w:rPr>
      </w:pPr>
      <w:r w:rsidRPr="009D3550">
        <w:rPr>
          <w:color w:val="0070C0"/>
          <w:u w:val="single"/>
        </w:rPr>
        <w:t>Conclusion</w:t>
      </w:r>
    </w:p>
    <w:p w:rsidR="00507197" w:rsidRDefault="005C6DBC" w:rsidP="002B0932">
      <w:pPr>
        <w:jc w:val="both"/>
      </w:pPr>
      <w:r>
        <w:t>Nous avons donc vu tout au long de notre exposé que le métier d’UX des</w:t>
      </w:r>
      <w:r w:rsidR="00507197">
        <w:t xml:space="preserve">igner repose sur des fondements </w:t>
      </w:r>
      <w:r w:rsidR="00C21F2E">
        <w:t xml:space="preserve">d'ordre analytiques et </w:t>
      </w:r>
      <w:r w:rsidR="00507197" w:rsidRPr="00507197">
        <w:t>méthodologique (la méthode des personas</w:t>
      </w:r>
      <w:r w:rsidR="009B3783">
        <w:t xml:space="preserve"> en est un exemple</w:t>
      </w:r>
      <w:r w:rsidR="00507197" w:rsidRPr="00507197">
        <w:t>), psychologiques (avec la prise en compte</w:t>
      </w:r>
      <w:r w:rsidR="009B3783">
        <w:t>, entre autre,</w:t>
      </w:r>
      <w:r w:rsidR="00507197" w:rsidRPr="00507197">
        <w:t xml:space="preserve"> des biais cognitifs qui modif</w:t>
      </w:r>
      <w:r w:rsidR="00C21F2E">
        <w:t xml:space="preserve">ient l'expérience utilisateur) mais également </w:t>
      </w:r>
      <w:r w:rsidR="00507197" w:rsidRPr="00507197">
        <w:t>mathématiques (</w:t>
      </w:r>
      <w:r w:rsidR="00C21F2E">
        <w:t xml:space="preserve">par la </w:t>
      </w:r>
      <w:r w:rsidR="009B3783">
        <w:t xml:space="preserve">modélisation du comportement humain, notamment par la </w:t>
      </w:r>
      <w:r w:rsidR="00507197" w:rsidRPr="00507197">
        <w:t>loi de Fitts</w:t>
      </w:r>
      <w:r w:rsidR="00507197">
        <w:t xml:space="preserve">). </w:t>
      </w:r>
    </w:p>
    <w:p w:rsidR="00507197" w:rsidRDefault="00C300BF" w:rsidP="002B0932">
      <w:pPr>
        <w:jc w:val="both"/>
      </w:pPr>
      <w:r>
        <w:t>Dans une approche pratique</w:t>
      </w:r>
      <w:r w:rsidR="00507197">
        <w:t>, nous avons vu au travers d’une</w:t>
      </w:r>
      <w:r>
        <w:t xml:space="preserve"> journée type</w:t>
      </w:r>
      <w:r w:rsidR="00507197">
        <w:t xml:space="preserve">, que l’UX designer </w:t>
      </w:r>
      <w:r w:rsidR="00507197" w:rsidRPr="00507197">
        <w:t>“construit” le produit</w:t>
      </w:r>
      <w:r w:rsidR="00507197">
        <w:t xml:space="preserve"> a</w:t>
      </w:r>
      <w:r w:rsidR="00507197" w:rsidRPr="00507197">
        <w:t>u même titre que les équipes commerciales ou l</w:t>
      </w:r>
      <w:r w:rsidR="00507197">
        <w:t>es développeurs.</w:t>
      </w:r>
      <w:r w:rsidR="00507197" w:rsidRPr="00507197">
        <w:rPr>
          <w:rFonts w:ascii="Montserrat" w:hAnsi="Montserrat"/>
          <w:color w:val="003668"/>
          <w:shd w:val="clear" w:color="auto" w:fill="FFFFFF"/>
        </w:rPr>
        <w:t xml:space="preserve"> </w:t>
      </w:r>
      <w:r w:rsidR="00507197" w:rsidRPr="00507197">
        <w:t xml:space="preserve">Plus encore, ses découvertes </w:t>
      </w:r>
      <w:r w:rsidR="00507197">
        <w:t xml:space="preserve">issues de l’analyse des besoins, et des comportements humains, </w:t>
      </w:r>
      <w:r w:rsidR="00507197" w:rsidRPr="00507197">
        <w:t>sont une réelle “boussole” pour construire le produit. Elles ont d’ailleurs du poids, puisqu’elles s’appuient sur des tests quantitatifs et qualitatifs.</w:t>
      </w:r>
    </w:p>
    <w:p w:rsidR="00507197" w:rsidRDefault="001A3A4C" w:rsidP="002B0932">
      <w:pPr>
        <w:jc w:val="both"/>
      </w:pPr>
      <w:r w:rsidRPr="001A3A4C">
        <w:t xml:space="preserve">C’est donc un </w:t>
      </w:r>
      <w:r w:rsidR="00465B67">
        <w:t xml:space="preserve">véritable </w:t>
      </w:r>
      <w:r w:rsidRPr="001A3A4C">
        <w:t>professionnel du numérique qui a de nombreuses casquettes : sociologue, architecte 2.0</w:t>
      </w:r>
      <w:r w:rsidR="00465B67">
        <w:t>, consultant, product manager,</w:t>
      </w:r>
      <w:r w:rsidRPr="001A3A4C">
        <w:t xml:space="preserve"> parfois </w:t>
      </w:r>
      <w:r w:rsidR="00465B67">
        <w:t xml:space="preserve">même </w:t>
      </w:r>
      <w:r w:rsidRPr="001A3A4C">
        <w:t>développeur. </w:t>
      </w:r>
    </w:p>
    <w:p w:rsidR="0041010E" w:rsidRDefault="00507197" w:rsidP="002B0932">
      <w:pPr>
        <w:jc w:val="both"/>
      </w:pPr>
      <w:r>
        <w:t xml:space="preserve">En définissant </w:t>
      </w:r>
      <w:r w:rsidR="0035601B">
        <w:t xml:space="preserve">ses fondements nous avons mis en lumière la légitimité et la valeur ajouté de l’UX designer, et ainsi nous avons </w:t>
      </w:r>
      <w:r>
        <w:t xml:space="preserve">approché de plus </w:t>
      </w:r>
      <w:r w:rsidR="0035601B">
        <w:t xml:space="preserve">prés </w:t>
      </w:r>
      <w:r>
        <w:t>les subtilités de ce métier</w:t>
      </w:r>
      <w:r w:rsidR="001A3A4C">
        <w:t xml:space="preserve"> passionnant.</w:t>
      </w:r>
      <w:bookmarkStart w:id="0" w:name="_GoBack"/>
      <w:bookmarkEnd w:id="0"/>
    </w:p>
    <w:p w:rsidR="00D32672" w:rsidRDefault="00D32672" w:rsidP="002B0932">
      <w:pPr>
        <w:jc w:val="both"/>
      </w:pPr>
    </w:p>
    <w:sectPr w:rsidR="00D32672" w:rsidSect="001A3A4C">
      <w:pgSz w:w="11906" w:h="16838"/>
      <w:pgMar w:top="426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32"/>
    <w:rsid w:val="0007451B"/>
    <w:rsid w:val="000A6CB3"/>
    <w:rsid w:val="001A3A4C"/>
    <w:rsid w:val="001C53EE"/>
    <w:rsid w:val="001D22D7"/>
    <w:rsid w:val="002B0932"/>
    <w:rsid w:val="0035601B"/>
    <w:rsid w:val="0041010E"/>
    <w:rsid w:val="00465B67"/>
    <w:rsid w:val="00507197"/>
    <w:rsid w:val="005C6DBC"/>
    <w:rsid w:val="00895810"/>
    <w:rsid w:val="009B3783"/>
    <w:rsid w:val="009D3550"/>
    <w:rsid w:val="009E7483"/>
    <w:rsid w:val="00BB4326"/>
    <w:rsid w:val="00BC5695"/>
    <w:rsid w:val="00C21F2E"/>
    <w:rsid w:val="00C300BF"/>
    <w:rsid w:val="00C9071E"/>
    <w:rsid w:val="00D32672"/>
    <w:rsid w:val="00E6154A"/>
    <w:rsid w:val="00E820D5"/>
    <w:rsid w:val="00F03D4C"/>
    <w:rsid w:val="00F1597F"/>
    <w:rsid w:val="00F83E3C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0F0E"/>
  <w15:chartTrackingRefBased/>
  <w15:docId w15:val="{C9DEB11F-C39E-4BCA-8BA9-5BAC042F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Lhomer</dc:creator>
  <cp:keywords/>
  <dc:description/>
  <cp:lastModifiedBy>Rony Lhomer</cp:lastModifiedBy>
  <cp:revision>24</cp:revision>
  <dcterms:created xsi:type="dcterms:W3CDTF">2020-04-28T19:52:00Z</dcterms:created>
  <dcterms:modified xsi:type="dcterms:W3CDTF">2020-04-28T20:51:00Z</dcterms:modified>
</cp:coreProperties>
</file>