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 DE ATUALIZAÇÃO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16/04/2025 6.0.0.0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Correções no Darkmode (dentro das mensagens)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Botão Light/Dark movido (está no perfil)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Estilos dos cards da Dashboard alterados (removido botão de impressão)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Estilo de ticket alterado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Respostas rápidas (layout novo)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Correção no envio de menu (filas) – (na 3ª tentativa de não escolha da fila, é enviado automaticamente para a 1ª fila)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Botão de tradução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Aviso de contato (caso o ticket esteja aberto, é emitido um aviso)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Página de conexão reformulada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Adicionada opção de SuperAdmin (dentro do popup do usuário)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Correção do agendamento (agora envia imagem com texto)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Agendamento reformulado (pode usar com ciclos)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Layout login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Layout signup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Correção do vazamento (WebSocket)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