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2850" w:rsidRDefault="00CA6B1C">
      <w:pPr>
        <w:spacing w:after="0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FACULDADE DE TECNOLOGIA SENAC GOIÁS</w:t>
      </w:r>
    </w:p>
    <w:p w:rsidR="00112850" w:rsidRDefault="00CA6B1C">
      <w:pPr>
        <w:spacing w:after="720"/>
        <w:jc w:val="center"/>
      </w:pPr>
      <w:r>
        <w:rPr>
          <w:rFonts w:ascii="Times New Roman" w:hAnsi="Times New Roman" w:cs="Times New Roman"/>
          <w:b/>
          <w:sz w:val="32"/>
          <w:szCs w:val="28"/>
        </w:rPr>
        <w:t>Segurança da Informação</w:t>
      </w:r>
    </w:p>
    <w:p w:rsidR="00112850" w:rsidRDefault="00CA6B1C">
      <w:pPr>
        <w:spacing w:after="144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>
            <wp:extent cx="808990" cy="438150"/>
            <wp:effectExtent l="0" t="0" r="0" b="0"/>
            <wp:docPr id="1" name="Picture 1" descr="LogoSen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Senac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99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850" w:rsidRDefault="00CA6B1C">
      <w:pPr>
        <w:spacing w:after="1440"/>
        <w:jc w:val="center"/>
      </w:pPr>
      <w:r>
        <w:rPr>
          <w:rFonts w:ascii="Times New Roman" w:hAnsi="Times New Roman" w:cs="Times New Roman"/>
          <w:sz w:val="24"/>
          <w:szCs w:val="24"/>
        </w:rPr>
        <w:t>Aldo Brito</w:t>
      </w:r>
      <w:r>
        <w:rPr>
          <w:rFonts w:ascii="Times New Roman" w:hAnsi="Times New Roman" w:cs="Times New Roman"/>
          <w:sz w:val="24"/>
          <w:szCs w:val="24"/>
        </w:rPr>
        <w:br/>
        <w:t>Jordan Gladys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Liniker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Lettierre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</w:r>
      <w:proofErr w:type="gramStart"/>
      <w:r>
        <w:rPr>
          <w:rFonts w:ascii="Times New Roman" w:hAnsi="Times New Roman" w:cs="Times New Roman"/>
          <w:sz w:val="24"/>
          <w:szCs w:val="24"/>
        </w:rPr>
        <w:t>Rony  Carneiro</w:t>
      </w:r>
      <w:proofErr w:type="gramEnd"/>
      <w:r>
        <w:rPr>
          <w:rFonts w:ascii="Times New Roman" w:hAnsi="Times New Roman" w:cs="Times New Roman"/>
          <w:sz w:val="24"/>
          <w:szCs w:val="24"/>
        </w:rPr>
        <w:br/>
      </w:r>
    </w:p>
    <w:p w:rsidR="00112850" w:rsidRDefault="00CA6B1C">
      <w:pPr>
        <w:spacing w:after="2400"/>
        <w:jc w:val="center"/>
      </w:pPr>
      <w:r>
        <w:rPr>
          <w:rFonts w:ascii="Times New Roman" w:hAnsi="Times New Roman" w:cs="Times New Roman"/>
          <w:b/>
          <w:sz w:val="40"/>
        </w:rPr>
        <w:t xml:space="preserve">Aplicando </w:t>
      </w:r>
      <w:proofErr w:type="spellStart"/>
      <w:r>
        <w:rPr>
          <w:rFonts w:ascii="Times New Roman" w:hAnsi="Times New Roman" w:cs="Times New Roman"/>
          <w:b/>
          <w:sz w:val="40"/>
        </w:rPr>
        <w:t>QoS</w:t>
      </w:r>
      <w:proofErr w:type="spellEnd"/>
      <w:r>
        <w:rPr>
          <w:rFonts w:ascii="Times New Roman" w:hAnsi="Times New Roman" w:cs="Times New Roman"/>
          <w:b/>
          <w:sz w:val="40"/>
        </w:rPr>
        <w:t xml:space="preserve"> na comunicação VOIP </w:t>
      </w:r>
    </w:p>
    <w:p w:rsidR="00112850" w:rsidRDefault="00CA6B1C">
      <w:pPr>
        <w:spacing w:after="3000"/>
        <w:jc w:val="center"/>
      </w:pPr>
      <w:proofErr w:type="spellStart"/>
      <w:r>
        <w:rPr>
          <w:rFonts w:ascii="Times New Roman" w:hAnsi="Times New Roman" w:cs="Times New Roman"/>
          <w:sz w:val="24"/>
          <w:szCs w:val="24"/>
        </w:rPr>
        <w:t>Dinailton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Jose da Silva</w:t>
      </w:r>
    </w:p>
    <w:p w:rsidR="00112850" w:rsidRDefault="00CA6B1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GOIÂNIA,</w:t>
      </w:r>
    </w:p>
    <w:p w:rsidR="00112850" w:rsidRDefault="00CA6B1C">
      <w:pPr>
        <w:spacing w:after="440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2016</w:t>
      </w:r>
      <w:r>
        <w:br w:type="page"/>
      </w:r>
    </w:p>
    <w:p w:rsidR="00112850" w:rsidRDefault="00CA6B1C">
      <w:pPr>
        <w:spacing w:after="1440"/>
        <w:jc w:val="center"/>
      </w:pPr>
      <w:r>
        <w:rPr>
          <w:rFonts w:ascii="Times New Roman" w:hAnsi="Times New Roman" w:cs="Times New Roman"/>
          <w:sz w:val="24"/>
          <w:szCs w:val="24"/>
        </w:rPr>
        <w:lastRenderedPageBreak/>
        <w:t>Aldo Brito</w:t>
      </w:r>
      <w:r>
        <w:rPr>
          <w:rFonts w:ascii="Times New Roman" w:hAnsi="Times New Roman" w:cs="Times New Roman"/>
          <w:sz w:val="24"/>
          <w:szCs w:val="24"/>
        </w:rPr>
        <w:br/>
        <w:t>Jordan Glady</w:t>
      </w:r>
      <w:r w:rsidR="0043471D">
        <w:rPr>
          <w:rFonts w:ascii="Times New Roman" w:hAnsi="Times New Roman" w:cs="Times New Roman"/>
          <w:sz w:val="24"/>
          <w:szCs w:val="24"/>
        </w:rPr>
        <w:t>s</w:t>
      </w:r>
      <w:r w:rsidR="0043471D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43471D">
        <w:rPr>
          <w:rFonts w:ascii="Times New Roman" w:hAnsi="Times New Roman" w:cs="Times New Roman"/>
          <w:sz w:val="24"/>
          <w:szCs w:val="24"/>
        </w:rPr>
        <w:t>Liniker</w:t>
      </w:r>
      <w:proofErr w:type="spellEnd"/>
      <w:r w:rsidR="004347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471D">
        <w:rPr>
          <w:rFonts w:ascii="Times New Roman" w:hAnsi="Times New Roman" w:cs="Times New Roman"/>
          <w:sz w:val="24"/>
          <w:szCs w:val="24"/>
        </w:rPr>
        <w:t>Lettierre</w:t>
      </w:r>
      <w:proofErr w:type="spellEnd"/>
      <w:r w:rsidR="0043471D">
        <w:rPr>
          <w:rFonts w:ascii="Times New Roman" w:hAnsi="Times New Roman" w:cs="Times New Roman"/>
          <w:sz w:val="24"/>
          <w:szCs w:val="24"/>
        </w:rPr>
        <w:br/>
        <w:t>Rony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Carneiro</w:t>
      </w:r>
    </w:p>
    <w:p w:rsidR="00112850" w:rsidRDefault="00CA6B1C">
      <w:pPr>
        <w:spacing w:after="2400"/>
        <w:jc w:val="center"/>
      </w:pPr>
      <w:r>
        <w:rPr>
          <w:rFonts w:ascii="Times New Roman" w:hAnsi="Times New Roman" w:cs="Times New Roman"/>
          <w:b/>
          <w:sz w:val="40"/>
        </w:rPr>
        <w:t xml:space="preserve">Aplicando </w:t>
      </w:r>
      <w:proofErr w:type="spellStart"/>
      <w:r>
        <w:rPr>
          <w:rFonts w:ascii="Times New Roman" w:hAnsi="Times New Roman" w:cs="Times New Roman"/>
          <w:b/>
          <w:sz w:val="40"/>
        </w:rPr>
        <w:t>QoS</w:t>
      </w:r>
      <w:proofErr w:type="spellEnd"/>
      <w:r>
        <w:rPr>
          <w:rFonts w:ascii="Times New Roman" w:hAnsi="Times New Roman" w:cs="Times New Roman"/>
          <w:b/>
          <w:sz w:val="40"/>
        </w:rPr>
        <w:t xml:space="preserve"> na comunicação VOIP </w:t>
      </w:r>
    </w:p>
    <w:p w:rsidR="00112850" w:rsidRDefault="00CA6B1C">
      <w:pPr>
        <w:ind w:left="3969"/>
        <w:jc w:val="both"/>
      </w:pPr>
      <w:r>
        <w:rPr>
          <w:rFonts w:ascii="Times New Roman" w:hAnsi="Times New Roman" w:cs="Times New Roman"/>
          <w:sz w:val="24"/>
          <w:szCs w:val="24"/>
        </w:rPr>
        <w:t>Relatório apresentado como requisito parcial para obtenção de aprovação na disciplina Qualidade de Serviço, no Curso de Segurança da Informação, na Faculdade de Tecnologia Senac Goiás.</w:t>
      </w:r>
    </w:p>
    <w:p w:rsidR="00112850" w:rsidRDefault="00CA6B1C">
      <w:pPr>
        <w:spacing w:after="1800"/>
        <w:ind w:left="3969"/>
        <w:jc w:val="both"/>
      </w:pPr>
      <w:proofErr w:type="spellStart"/>
      <w:r>
        <w:rPr>
          <w:rFonts w:ascii="Times New Roman" w:hAnsi="Times New Roman" w:cs="Times New Roman"/>
          <w:sz w:val="24"/>
          <w:szCs w:val="24"/>
        </w:rPr>
        <w:t>Dinailton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Jose da Silva</w:t>
      </w:r>
    </w:p>
    <w:p w:rsidR="00112850" w:rsidRDefault="00112850">
      <w:pPr>
        <w:spacing w:after="0"/>
        <w:ind w:left="3969"/>
        <w:jc w:val="center"/>
        <w:rPr>
          <w:rFonts w:ascii="Times New Roman" w:hAnsi="Times New Roman" w:cs="Times New Roman"/>
          <w:sz w:val="24"/>
          <w:szCs w:val="24"/>
        </w:rPr>
      </w:pPr>
    </w:p>
    <w:p w:rsidR="00112850" w:rsidRDefault="00112850">
      <w:pPr>
        <w:spacing w:after="0"/>
        <w:ind w:left="3969"/>
        <w:jc w:val="center"/>
        <w:rPr>
          <w:rFonts w:ascii="Times New Roman" w:hAnsi="Times New Roman" w:cs="Times New Roman"/>
          <w:sz w:val="24"/>
          <w:szCs w:val="24"/>
        </w:rPr>
      </w:pPr>
    </w:p>
    <w:p w:rsidR="00112850" w:rsidRDefault="00112850">
      <w:pPr>
        <w:spacing w:after="0"/>
        <w:ind w:left="3969"/>
        <w:jc w:val="center"/>
        <w:rPr>
          <w:rFonts w:ascii="Times New Roman" w:hAnsi="Times New Roman" w:cs="Times New Roman"/>
          <w:sz w:val="24"/>
          <w:szCs w:val="24"/>
        </w:rPr>
      </w:pPr>
    </w:p>
    <w:p w:rsidR="00112850" w:rsidRDefault="00112850">
      <w:pPr>
        <w:spacing w:after="0"/>
        <w:ind w:left="3969"/>
        <w:jc w:val="center"/>
        <w:rPr>
          <w:rFonts w:ascii="Times New Roman" w:hAnsi="Times New Roman" w:cs="Times New Roman"/>
          <w:sz w:val="24"/>
          <w:szCs w:val="24"/>
        </w:rPr>
      </w:pPr>
    </w:p>
    <w:p w:rsidR="00112850" w:rsidRDefault="00112850">
      <w:pPr>
        <w:spacing w:after="0"/>
        <w:ind w:left="3969"/>
        <w:jc w:val="center"/>
        <w:rPr>
          <w:rFonts w:ascii="Times New Roman" w:hAnsi="Times New Roman" w:cs="Times New Roman"/>
          <w:sz w:val="24"/>
          <w:szCs w:val="24"/>
        </w:rPr>
      </w:pPr>
    </w:p>
    <w:p w:rsidR="00112850" w:rsidRDefault="00112850">
      <w:pPr>
        <w:spacing w:after="0"/>
        <w:ind w:left="3969"/>
        <w:jc w:val="center"/>
        <w:rPr>
          <w:rFonts w:ascii="Times New Roman" w:hAnsi="Times New Roman" w:cs="Times New Roman"/>
          <w:sz w:val="24"/>
          <w:szCs w:val="24"/>
        </w:rPr>
      </w:pPr>
    </w:p>
    <w:p w:rsidR="00112850" w:rsidRDefault="00112850">
      <w:pPr>
        <w:sectPr w:rsidR="00112850">
          <w:footerReference w:type="default" r:id="rId9"/>
          <w:pgSz w:w="11906" w:h="16838"/>
          <w:pgMar w:top="1701" w:right="1134" w:bottom="1134" w:left="1701" w:header="0" w:footer="709" w:gutter="0"/>
          <w:cols w:space="720"/>
          <w:formProt w:val="0"/>
          <w:titlePg/>
          <w:docGrid w:linePitch="360" w:charSpace="-2049"/>
        </w:sectPr>
      </w:pPr>
    </w:p>
    <w:p w:rsidR="00112850" w:rsidRDefault="00CA6B1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Liberation Serif" w:hAnsi="Liberation Serif" w:cs="Times New Roman"/>
          <w:color w:val="000000"/>
          <w:sz w:val="24"/>
          <w:szCs w:val="24"/>
        </w:rPr>
        <w:t>GOIÂNIA,</w:t>
      </w:r>
    </w:p>
    <w:p w:rsidR="00112850" w:rsidRDefault="00CA6B1C">
      <w:pPr>
        <w:jc w:val="center"/>
        <w:rPr>
          <w:rFonts w:ascii="Liberation Serif" w:hAnsi="Liberation Serif"/>
          <w:color w:val="000000"/>
        </w:rPr>
      </w:pPr>
      <w:r>
        <w:rPr>
          <w:rFonts w:ascii="Liberation Serif" w:hAnsi="Liberation Serif" w:cs="Times New Roman"/>
          <w:color w:val="000000"/>
          <w:sz w:val="24"/>
          <w:szCs w:val="24"/>
        </w:rPr>
        <w:t>2016</w:t>
      </w:r>
      <w:bookmarkStart w:id="0" w:name="_Toc284191023"/>
      <w:bookmarkEnd w:id="0"/>
      <w:r>
        <w:rPr>
          <w:rFonts w:ascii="Liberation Serif" w:hAnsi="Liberation Serif"/>
          <w:color w:val="000000"/>
          <w:sz w:val="24"/>
          <w:szCs w:val="24"/>
        </w:rPr>
        <w:t xml:space="preserve"> </w:t>
      </w:r>
    </w:p>
    <w:p w:rsidR="00112850" w:rsidRDefault="00112850">
      <w:pPr>
        <w:jc w:val="center"/>
        <w:rPr>
          <w:rFonts w:ascii="Liberation Serif" w:hAnsi="Liberation Serif" w:cs="Times New Roman"/>
          <w:b/>
          <w:color w:val="000000"/>
          <w:sz w:val="28"/>
          <w:szCs w:val="28"/>
        </w:rPr>
      </w:pPr>
    </w:p>
    <w:p w:rsidR="00112850" w:rsidRDefault="00CA6B1C">
      <w:pPr>
        <w:jc w:val="center"/>
        <w:rPr>
          <w:rFonts w:ascii="Liberation Serif" w:hAnsi="Liberation Serif" w:cs="Times New Roman"/>
          <w:b/>
          <w:color w:val="000000"/>
          <w:sz w:val="28"/>
          <w:szCs w:val="28"/>
        </w:rPr>
      </w:pPr>
      <w:r>
        <w:br w:type="page"/>
      </w:r>
    </w:p>
    <w:p w:rsidR="00112850" w:rsidRDefault="00CA6B1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Liberation Serif" w:hAnsi="Liberation Serif" w:cs="Times New Roman"/>
          <w:b/>
          <w:color w:val="000000"/>
          <w:sz w:val="28"/>
          <w:szCs w:val="28"/>
        </w:rPr>
        <w:lastRenderedPageBreak/>
        <w:t>SUMÁRIO</w:t>
      </w:r>
    </w:p>
    <w:sdt>
      <w:sdtPr>
        <w:rPr>
          <w:rFonts w:asciiTheme="minorHAnsi" w:eastAsiaTheme="minorHAnsi" w:hAnsiTheme="minorHAnsi" w:cstheme="minorBidi"/>
          <w:bCs w:val="0"/>
          <w:color w:val="00000A"/>
          <w:sz w:val="24"/>
          <w:szCs w:val="24"/>
          <w:lang w:eastAsia="en-US"/>
        </w:rPr>
        <w:id w:val="2126666473"/>
        <w:docPartObj>
          <w:docPartGallery w:val="Table of Contents"/>
          <w:docPartUnique/>
        </w:docPartObj>
      </w:sdtPr>
      <w:sdtEndPr/>
      <w:sdtContent>
        <w:p w:rsidR="00112850" w:rsidRDefault="00112850">
          <w:pPr>
            <w:pStyle w:val="CabealhodoSumrio"/>
            <w:rPr>
              <w:rFonts w:ascii="Liberation Serif" w:hAnsi="Liberation Serif" w:hint="eastAsia"/>
              <w:color w:val="000000"/>
            </w:rPr>
          </w:pPr>
        </w:p>
        <w:p w:rsidR="0043471D" w:rsidRDefault="00CA6B1C">
          <w:pPr>
            <w:pStyle w:val="Sumrio1"/>
            <w:rPr>
              <w:rFonts w:eastAsiaTheme="minorEastAsia"/>
              <w:b w:val="0"/>
              <w:noProof/>
              <w:color w:val="auto"/>
              <w:sz w:val="22"/>
              <w:szCs w:val="22"/>
              <w:lang w:eastAsia="pt-BR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469340774" w:history="1">
            <w:r w:rsidR="0043471D" w:rsidRPr="001C6613">
              <w:rPr>
                <w:rStyle w:val="Hyperlink"/>
                <w:rFonts w:ascii="Liberation Serif" w:hAnsi="Liberation Serif"/>
                <w:noProof/>
              </w:rPr>
              <w:t>1</w:t>
            </w:r>
            <w:r w:rsidR="0043471D">
              <w:rPr>
                <w:rFonts w:eastAsiaTheme="minorEastAsia"/>
                <w:b w:val="0"/>
                <w:noProof/>
                <w:color w:val="auto"/>
                <w:sz w:val="22"/>
                <w:szCs w:val="22"/>
                <w:lang w:eastAsia="pt-BR"/>
              </w:rPr>
              <w:tab/>
            </w:r>
            <w:r w:rsidR="0043471D" w:rsidRPr="001C6613">
              <w:rPr>
                <w:rStyle w:val="Hyperlink"/>
                <w:rFonts w:ascii="Liberation Serif" w:hAnsi="Liberation Serif"/>
                <w:noProof/>
              </w:rPr>
              <w:t>INTRODUÇÃO</w:t>
            </w:r>
            <w:r w:rsidR="0043471D">
              <w:rPr>
                <w:noProof/>
                <w:webHidden/>
              </w:rPr>
              <w:tab/>
            </w:r>
            <w:r w:rsidR="0043471D">
              <w:rPr>
                <w:noProof/>
                <w:webHidden/>
              </w:rPr>
              <w:fldChar w:fldCharType="begin"/>
            </w:r>
            <w:r w:rsidR="0043471D">
              <w:rPr>
                <w:noProof/>
                <w:webHidden/>
              </w:rPr>
              <w:instrText xml:space="preserve"> PAGEREF _Toc469340774 \h </w:instrText>
            </w:r>
            <w:r w:rsidR="0043471D">
              <w:rPr>
                <w:noProof/>
                <w:webHidden/>
              </w:rPr>
            </w:r>
            <w:r w:rsidR="0043471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43471D">
              <w:rPr>
                <w:noProof/>
                <w:webHidden/>
              </w:rPr>
              <w:fldChar w:fldCharType="end"/>
            </w:r>
          </w:hyperlink>
        </w:p>
        <w:p w:rsidR="0043471D" w:rsidRDefault="0043471D">
          <w:pPr>
            <w:pStyle w:val="Sumrio1"/>
            <w:rPr>
              <w:rFonts w:eastAsiaTheme="minorEastAsia"/>
              <w:b w:val="0"/>
              <w:noProof/>
              <w:color w:val="auto"/>
              <w:sz w:val="22"/>
              <w:szCs w:val="22"/>
              <w:lang w:eastAsia="pt-BR"/>
            </w:rPr>
          </w:pPr>
          <w:hyperlink w:anchor="_Toc469340775" w:history="1">
            <w:r w:rsidRPr="001C6613">
              <w:rPr>
                <w:rStyle w:val="Hyperlink"/>
                <w:rFonts w:ascii="Liberation Serif" w:hAnsi="Liberation Serif"/>
                <w:noProof/>
              </w:rPr>
              <w:t>2</w:t>
            </w:r>
            <w:r>
              <w:rPr>
                <w:rFonts w:eastAsiaTheme="minorEastAsia"/>
                <w:b w:val="0"/>
                <w:noProof/>
                <w:color w:val="auto"/>
                <w:sz w:val="22"/>
                <w:szCs w:val="22"/>
                <w:lang w:eastAsia="pt-BR"/>
              </w:rPr>
              <w:tab/>
            </w:r>
            <w:r w:rsidRPr="001C6613">
              <w:rPr>
                <w:rStyle w:val="Hyperlink"/>
                <w:rFonts w:ascii="Liberation Serif" w:hAnsi="Liberation Serif"/>
                <w:noProof/>
              </w:rPr>
              <w:t>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_Toc469340775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6B1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471D" w:rsidRDefault="0043471D">
          <w:pPr>
            <w:pStyle w:val="Sumrio1"/>
            <w:rPr>
              <w:rFonts w:eastAsiaTheme="minorEastAsia"/>
              <w:b w:val="0"/>
              <w:noProof/>
              <w:color w:val="auto"/>
              <w:sz w:val="22"/>
              <w:szCs w:val="22"/>
              <w:lang w:eastAsia="pt-BR"/>
            </w:rPr>
          </w:pPr>
          <w:hyperlink w:anchor="_Toc469340776" w:history="1">
            <w:r w:rsidRPr="001C6613">
              <w:rPr>
                <w:rStyle w:val="Hyperlink"/>
                <w:rFonts w:ascii="Liberation Serif" w:hAnsi="Liberation Serif"/>
                <w:noProof/>
              </w:rPr>
              <w:t>3</w:t>
            </w:r>
            <w:r>
              <w:rPr>
                <w:rFonts w:eastAsiaTheme="minorEastAsia"/>
                <w:b w:val="0"/>
                <w:noProof/>
                <w:color w:val="auto"/>
                <w:sz w:val="22"/>
                <w:szCs w:val="22"/>
                <w:lang w:eastAsia="pt-BR"/>
              </w:rPr>
              <w:tab/>
            </w:r>
            <w:r w:rsidRPr="001C6613">
              <w:rPr>
                <w:rStyle w:val="Hyperlink"/>
                <w:rFonts w:ascii="Liberation Serif" w:hAnsi="Liberation Serif"/>
                <w:noProof/>
              </w:rPr>
              <w:t>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_Toc469340776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6B1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471D" w:rsidRDefault="0043471D">
          <w:pPr>
            <w:pStyle w:val="Sumrio1"/>
            <w:rPr>
              <w:rFonts w:eastAsiaTheme="minorEastAsia"/>
              <w:b w:val="0"/>
              <w:noProof/>
              <w:color w:val="auto"/>
              <w:sz w:val="22"/>
              <w:szCs w:val="22"/>
              <w:lang w:eastAsia="pt-BR"/>
            </w:rPr>
          </w:pPr>
          <w:hyperlink w:anchor="_Toc469340777" w:history="1">
            <w:r w:rsidRPr="001C6613">
              <w:rPr>
                <w:rStyle w:val="Hyperlink"/>
                <w:rFonts w:ascii="Liberation Serif" w:hAnsi="Liberation Serif"/>
                <w:noProof/>
              </w:rPr>
              <w:t>4</w:t>
            </w:r>
            <w:r>
              <w:rPr>
                <w:rFonts w:eastAsiaTheme="minorEastAsia"/>
                <w:b w:val="0"/>
                <w:noProof/>
                <w:color w:val="auto"/>
                <w:sz w:val="22"/>
                <w:szCs w:val="22"/>
                <w:lang w:eastAsia="pt-BR"/>
              </w:rPr>
              <w:tab/>
            </w:r>
            <w:r w:rsidRPr="001C6613">
              <w:rPr>
                <w:rStyle w:val="Hyperlink"/>
                <w:rFonts w:ascii="Liberation Serif" w:hAnsi="Liberation Serif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_Toc469340777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6B1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471D" w:rsidRDefault="0043471D">
          <w:pPr>
            <w:pStyle w:val="Sumrio1"/>
            <w:rPr>
              <w:rFonts w:eastAsiaTheme="minorEastAsia"/>
              <w:b w:val="0"/>
              <w:noProof/>
              <w:color w:val="auto"/>
              <w:sz w:val="22"/>
              <w:szCs w:val="22"/>
              <w:lang w:eastAsia="pt-BR"/>
            </w:rPr>
          </w:pPr>
          <w:hyperlink w:anchor="_Toc469340778" w:history="1">
            <w:r w:rsidRPr="001C6613">
              <w:rPr>
                <w:rStyle w:val="Hyperlink"/>
                <w:rFonts w:ascii="Liberation Serif" w:hAnsi="Liberation Serif"/>
                <w:noProof/>
              </w:rPr>
              <w:t>5</w:t>
            </w:r>
            <w:r>
              <w:rPr>
                <w:rFonts w:eastAsiaTheme="minorEastAsia"/>
                <w:b w:val="0"/>
                <w:noProof/>
                <w:color w:val="auto"/>
                <w:sz w:val="22"/>
                <w:szCs w:val="22"/>
                <w:lang w:eastAsia="pt-BR"/>
              </w:rPr>
              <w:tab/>
            </w:r>
            <w:r w:rsidRPr="001C6613">
              <w:rPr>
                <w:rStyle w:val="Hyperlink"/>
                <w:rFonts w:ascii="Liberation Serif" w:hAnsi="Liberation Serif"/>
                <w:noProof/>
              </w:rPr>
              <w:t>REFERÊNCIAS BIBLIOGRÁFICAS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_Toc469340778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6B1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850" w:rsidRDefault="00CA6B1C">
          <w:pPr>
            <w:pStyle w:val="Sumrio1"/>
            <w:rPr>
              <w:rFonts w:ascii="Liberation Serif" w:hAnsi="Liberation Serif"/>
              <w:color w:val="000000"/>
            </w:rPr>
          </w:pPr>
          <w:r>
            <w:fldChar w:fldCharType="end"/>
          </w:r>
        </w:p>
      </w:sdtContent>
    </w:sdt>
    <w:p w:rsidR="00112850" w:rsidRDefault="00112850">
      <w:pPr>
        <w:pStyle w:val="PargrafodaLista"/>
        <w:spacing w:after="0"/>
        <w:rPr>
          <w:rFonts w:ascii="Liberation Serif" w:hAnsi="Liberation Serif" w:cs="Times New Roman"/>
          <w:color w:val="000000"/>
        </w:rPr>
      </w:pPr>
    </w:p>
    <w:p w:rsidR="00112850" w:rsidRDefault="00CA6B1C">
      <w:pPr>
        <w:rPr>
          <w:rFonts w:ascii="Liberation Serif" w:hAnsi="Liberation Serif" w:cs="Times New Roman"/>
          <w:color w:val="000000"/>
        </w:rPr>
      </w:pPr>
      <w:r>
        <w:br w:type="page"/>
      </w:r>
    </w:p>
    <w:p w:rsidR="00112850" w:rsidRDefault="00CA6B1C">
      <w:pPr>
        <w:pStyle w:val="Ttulo1"/>
        <w:numPr>
          <w:ilvl w:val="0"/>
          <w:numId w:val="2"/>
        </w:numPr>
        <w:rPr>
          <w:rFonts w:ascii="Liberation Serif" w:hAnsi="Liberation Serif" w:hint="eastAsia"/>
          <w:color w:val="000000"/>
        </w:rPr>
      </w:pPr>
      <w:bookmarkStart w:id="1" w:name="_Toc284191024"/>
      <w:bookmarkStart w:id="2" w:name="_Toc396122504"/>
      <w:bookmarkStart w:id="3" w:name="_Toc469340774"/>
      <w:r>
        <w:rPr>
          <w:rFonts w:ascii="Liberation Serif" w:hAnsi="Liberation Serif"/>
          <w:color w:val="000000"/>
        </w:rPr>
        <w:lastRenderedPageBreak/>
        <w:t>INTRODUÇÃO</w:t>
      </w:r>
      <w:bookmarkEnd w:id="1"/>
      <w:bookmarkEnd w:id="2"/>
      <w:bookmarkEnd w:id="3"/>
      <w:r>
        <w:rPr>
          <w:rFonts w:ascii="Liberation Serif" w:hAnsi="Liberation Serif"/>
          <w:color w:val="000000"/>
        </w:rPr>
        <w:t xml:space="preserve"> </w:t>
      </w:r>
    </w:p>
    <w:p w:rsidR="00112850" w:rsidRDefault="00CA6B1C">
      <w:pPr>
        <w:pStyle w:val="Corpodetexto"/>
        <w:spacing w:after="0" w:line="276" w:lineRule="auto"/>
        <w:ind w:firstLine="420"/>
        <w:jc w:val="both"/>
        <w:rPr>
          <w:rFonts w:ascii="Liberation Serif" w:hAnsi="Liberation Serif"/>
          <w:color w:val="000000"/>
        </w:rPr>
      </w:pPr>
      <w:r>
        <w:rPr>
          <w:rFonts w:ascii="Liberation Serif" w:hAnsi="Liberation Serif"/>
          <w:color w:val="000000"/>
          <w:sz w:val="24"/>
          <w:szCs w:val="24"/>
          <w:lang w:eastAsia="zh-CN"/>
        </w:rPr>
        <w:t>Focando na otimização e melhora de trafego</w:t>
      </w:r>
      <w:r>
        <w:rPr>
          <w:rFonts w:ascii="Liberation Serif" w:hAnsi="Liberation Serif"/>
          <w:color w:val="000000"/>
          <w:sz w:val="24"/>
          <w:szCs w:val="24"/>
          <w:lang w:eastAsia="zh-CN"/>
        </w:rPr>
        <w:t xml:space="preserve"> de dados e serviços em rede, no que se diz respeito </w:t>
      </w:r>
      <w:r w:rsidR="0043471D">
        <w:rPr>
          <w:rFonts w:ascii="Liberation Serif" w:hAnsi="Liberation Serif"/>
          <w:color w:val="000000"/>
          <w:sz w:val="24"/>
          <w:szCs w:val="24"/>
          <w:lang w:eastAsia="zh-CN"/>
        </w:rPr>
        <w:t>a</w:t>
      </w:r>
      <w:r>
        <w:rPr>
          <w:rFonts w:ascii="Liberation Serif" w:hAnsi="Liberation Serif"/>
          <w:color w:val="000000"/>
          <w:sz w:val="24"/>
          <w:szCs w:val="24"/>
          <w:lang w:eastAsia="zh-CN"/>
        </w:rPr>
        <w:t xml:space="preserve"> tecnologias de informação que fazem a utilização de rede de dados, o presente trabalho tem como objetivo, a implementação do serviço de </w:t>
      </w:r>
      <w:proofErr w:type="spellStart"/>
      <w:r>
        <w:rPr>
          <w:rFonts w:ascii="Liberation Serif" w:hAnsi="Liberation Serif"/>
          <w:color w:val="000000"/>
          <w:sz w:val="24"/>
          <w:szCs w:val="24"/>
          <w:lang w:eastAsia="zh-CN"/>
        </w:rPr>
        <w:t>QoS</w:t>
      </w:r>
      <w:proofErr w:type="spellEnd"/>
      <w:r>
        <w:rPr>
          <w:rFonts w:ascii="Liberation Serif" w:hAnsi="Liberation Serif"/>
          <w:color w:val="000000"/>
          <w:sz w:val="24"/>
          <w:szCs w:val="24"/>
          <w:lang w:eastAsia="zh-CN"/>
        </w:rPr>
        <w:t xml:space="preserve"> (Qualidade de </w:t>
      </w:r>
      <w:r w:rsidR="0043471D">
        <w:rPr>
          <w:rFonts w:ascii="Liberation Serif" w:hAnsi="Liberation Serif"/>
          <w:color w:val="000000"/>
          <w:sz w:val="24"/>
          <w:szCs w:val="24"/>
          <w:lang w:eastAsia="zh-CN"/>
        </w:rPr>
        <w:t>Serviço) em</w:t>
      </w:r>
      <w:r>
        <w:rPr>
          <w:rFonts w:ascii="Liberation Serif" w:hAnsi="Liberation Serif"/>
          <w:color w:val="000000"/>
          <w:sz w:val="24"/>
          <w:szCs w:val="24"/>
          <w:lang w:eastAsia="zh-CN"/>
        </w:rPr>
        <w:t xml:space="preserve"> chamadas realizadas via VoIP (voz </w:t>
      </w:r>
      <w:r>
        <w:rPr>
          <w:rFonts w:ascii="Liberation Serif" w:hAnsi="Liberation Serif"/>
          <w:color w:val="000000"/>
          <w:sz w:val="24"/>
          <w:szCs w:val="24"/>
          <w:lang w:eastAsia="zh-CN"/>
        </w:rPr>
        <w:t xml:space="preserve">sobre </w:t>
      </w:r>
      <w:proofErr w:type="spellStart"/>
      <w:r>
        <w:rPr>
          <w:rFonts w:ascii="Liberation Serif" w:hAnsi="Liberation Serif"/>
          <w:color w:val="000000"/>
          <w:sz w:val="24"/>
          <w:szCs w:val="24"/>
          <w:lang w:eastAsia="zh-CN"/>
        </w:rPr>
        <w:t>Ip</w:t>
      </w:r>
      <w:proofErr w:type="spellEnd"/>
      <w:r>
        <w:rPr>
          <w:rFonts w:ascii="Liberation Serif" w:hAnsi="Liberation Serif"/>
          <w:color w:val="000000"/>
          <w:sz w:val="24"/>
          <w:szCs w:val="24"/>
          <w:lang w:eastAsia="zh-CN"/>
        </w:rPr>
        <w:t>), em serviços que requerem maior prioridade e que são considerados críticos, para que o serviço seja otimizado, e a amostra dos resultados obtidos a partir da implementação.</w:t>
      </w:r>
    </w:p>
    <w:p w:rsidR="00112850" w:rsidRDefault="00112850">
      <w:pPr>
        <w:pStyle w:val="NormalWeb"/>
        <w:spacing w:beforeAutospacing="0" w:after="0" w:afterAutospacing="0" w:line="276" w:lineRule="auto"/>
        <w:ind w:firstLine="567"/>
        <w:jc w:val="both"/>
        <w:rPr>
          <w:rFonts w:ascii="Liberation Serif" w:hAnsi="Liberation Serif"/>
          <w:color w:val="000000"/>
        </w:rPr>
      </w:pPr>
    </w:p>
    <w:p w:rsidR="00112850" w:rsidRDefault="00CA6B1C">
      <w:pPr>
        <w:pStyle w:val="Ttulo1"/>
        <w:numPr>
          <w:ilvl w:val="0"/>
          <w:numId w:val="2"/>
        </w:numPr>
        <w:rPr>
          <w:rFonts w:ascii="Liberation Serif" w:hAnsi="Liberation Serif" w:hint="eastAsia"/>
          <w:color w:val="000000"/>
        </w:rPr>
      </w:pPr>
      <w:bookmarkStart w:id="4" w:name="_Toc284191026"/>
      <w:bookmarkStart w:id="5" w:name="_Toc469340775"/>
      <w:bookmarkEnd w:id="4"/>
      <w:r>
        <w:rPr>
          <w:rFonts w:ascii="Liberation Serif" w:hAnsi="Liberation Serif"/>
          <w:color w:val="000000"/>
        </w:rPr>
        <w:t>DESENVOLVIMENTO</w:t>
      </w:r>
      <w:bookmarkEnd w:id="5"/>
    </w:p>
    <w:p w:rsidR="00112850" w:rsidRPr="0043471D" w:rsidRDefault="00CA6B1C">
      <w:pPr>
        <w:pStyle w:val="Corpodetexto"/>
        <w:rPr>
          <w:sz w:val="24"/>
          <w:szCs w:val="24"/>
        </w:rPr>
      </w:pPr>
      <w:r>
        <w:rPr>
          <w:rFonts w:ascii="Liberation Serif" w:hAnsi="Liberation Serif"/>
          <w:iCs/>
          <w:color w:val="000000"/>
          <w:sz w:val="24"/>
          <w:szCs w:val="24"/>
        </w:rPr>
        <w:tab/>
      </w:r>
      <w:r w:rsidRPr="0043471D">
        <w:rPr>
          <w:rFonts w:ascii="Liberation Serif" w:hAnsi="Liberation Serif"/>
          <w:iCs/>
          <w:color w:val="000000"/>
          <w:sz w:val="24"/>
          <w:szCs w:val="24"/>
        </w:rPr>
        <w:t xml:space="preserve">Qualidade de serviços da sigla em inglês </w:t>
      </w:r>
      <w:proofErr w:type="spellStart"/>
      <w:proofErr w:type="gramStart"/>
      <w:r w:rsidRPr="0043471D">
        <w:rPr>
          <w:rFonts w:ascii="Liberation Serif" w:hAnsi="Liberation Serif"/>
          <w:iCs/>
          <w:color w:val="000000"/>
          <w:sz w:val="24"/>
          <w:szCs w:val="24"/>
        </w:rPr>
        <w:t>QoS</w:t>
      </w:r>
      <w:proofErr w:type="spellEnd"/>
      <w:r w:rsidRPr="0043471D">
        <w:rPr>
          <w:rFonts w:ascii="Liberation Serif" w:hAnsi="Liberation Serif"/>
          <w:iCs/>
          <w:color w:val="000000"/>
          <w:sz w:val="24"/>
          <w:szCs w:val="24"/>
        </w:rPr>
        <w:t>(</w:t>
      </w:r>
      <w:proofErr w:type="spellStart"/>
      <w:proofErr w:type="gramEnd"/>
      <w:r w:rsidRPr="0043471D">
        <w:rPr>
          <w:rFonts w:ascii="Liberation Serif" w:hAnsi="Liberation Serif"/>
          <w:iCs/>
          <w:color w:val="000000"/>
          <w:sz w:val="24"/>
          <w:szCs w:val="24"/>
        </w:rPr>
        <w:t>Quality</w:t>
      </w:r>
      <w:proofErr w:type="spellEnd"/>
      <w:r w:rsidRPr="0043471D">
        <w:rPr>
          <w:rFonts w:ascii="Liberation Serif" w:hAnsi="Liberation Serif"/>
          <w:iCs/>
          <w:color w:val="000000"/>
          <w:sz w:val="24"/>
          <w:szCs w:val="24"/>
        </w:rPr>
        <w:t xml:space="preserve"> </w:t>
      </w:r>
      <w:proofErr w:type="spellStart"/>
      <w:r w:rsidRPr="0043471D">
        <w:rPr>
          <w:rFonts w:ascii="Liberation Serif" w:hAnsi="Liberation Serif"/>
          <w:iCs/>
          <w:color w:val="000000"/>
          <w:sz w:val="24"/>
          <w:szCs w:val="24"/>
        </w:rPr>
        <w:t>of</w:t>
      </w:r>
      <w:proofErr w:type="spellEnd"/>
      <w:r w:rsidRPr="0043471D">
        <w:rPr>
          <w:rFonts w:ascii="Liberation Serif" w:hAnsi="Liberation Serif"/>
          <w:iCs/>
          <w:color w:val="000000"/>
          <w:sz w:val="24"/>
          <w:szCs w:val="24"/>
        </w:rPr>
        <w:t xml:space="preserve"> Services)  é um procedimento realizado para priorizar o trafego de um determinado serviço dependendo de sua necessidade de vazão e de tempo de espera do pacote ser enviado para o destino. Serviços como Voz e </w:t>
      </w:r>
      <w:r w:rsidR="0043471D" w:rsidRPr="0043471D">
        <w:rPr>
          <w:rFonts w:ascii="Liberation Serif" w:hAnsi="Liberation Serif"/>
          <w:iCs/>
          <w:color w:val="000000"/>
          <w:sz w:val="24"/>
          <w:szCs w:val="24"/>
        </w:rPr>
        <w:t>vídeo</w:t>
      </w:r>
      <w:r w:rsidRPr="0043471D">
        <w:rPr>
          <w:rFonts w:ascii="Liberation Serif" w:hAnsi="Liberation Serif"/>
          <w:iCs/>
          <w:color w:val="000000"/>
          <w:sz w:val="24"/>
          <w:szCs w:val="24"/>
        </w:rPr>
        <w:t xml:space="preserve"> em tempo real são altamente sensíveis a l</w:t>
      </w:r>
      <w:r w:rsidRPr="0043471D">
        <w:rPr>
          <w:rFonts w:ascii="Liberation Serif" w:hAnsi="Liberation Serif"/>
          <w:iCs/>
          <w:color w:val="000000"/>
          <w:sz w:val="24"/>
          <w:szCs w:val="24"/>
        </w:rPr>
        <w:t xml:space="preserve">atência, quando a voz ou o </w:t>
      </w:r>
      <w:r w:rsidR="0043471D" w:rsidRPr="0043471D">
        <w:rPr>
          <w:rFonts w:ascii="Liberation Serif" w:hAnsi="Liberation Serif"/>
          <w:iCs/>
          <w:color w:val="000000"/>
          <w:sz w:val="24"/>
          <w:szCs w:val="24"/>
        </w:rPr>
        <w:t>vídeo</w:t>
      </w:r>
      <w:r w:rsidRPr="0043471D">
        <w:rPr>
          <w:rFonts w:ascii="Liberation Serif" w:hAnsi="Liberation Serif"/>
          <w:iCs/>
          <w:color w:val="000000"/>
          <w:sz w:val="24"/>
          <w:szCs w:val="24"/>
        </w:rPr>
        <w:t xml:space="preserve"> </w:t>
      </w:r>
      <w:r w:rsidR="0043471D" w:rsidRPr="0043471D">
        <w:rPr>
          <w:rFonts w:ascii="Liberation Serif" w:hAnsi="Liberation Serif"/>
          <w:iCs/>
          <w:color w:val="000000"/>
          <w:sz w:val="24"/>
          <w:szCs w:val="24"/>
        </w:rPr>
        <w:t>está</w:t>
      </w:r>
      <w:r w:rsidRPr="0043471D">
        <w:rPr>
          <w:rFonts w:ascii="Liberation Serif" w:hAnsi="Liberation Serif"/>
          <w:iCs/>
          <w:color w:val="000000"/>
          <w:sz w:val="24"/>
          <w:szCs w:val="24"/>
        </w:rPr>
        <w:t xml:space="preserve"> sofrendo oscilações mesmo tendo uma largura de banda total suficiente é uma boa opção aplicar </w:t>
      </w:r>
      <w:proofErr w:type="spellStart"/>
      <w:r w:rsidRPr="0043471D">
        <w:rPr>
          <w:rFonts w:ascii="Liberation Serif" w:hAnsi="Liberation Serif"/>
          <w:iCs/>
          <w:color w:val="000000"/>
          <w:sz w:val="24"/>
          <w:szCs w:val="24"/>
        </w:rPr>
        <w:t>QoS</w:t>
      </w:r>
      <w:proofErr w:type="spellEnd"/>
      <w:r w:rsidRPr="0043471D">
        <w:rPr>
          <w:rFonts w:ascii="Liberation Serif" w:hAnsi="Liberation Serif"/>
          <w:iCs/>
          <w:color w:val="000000"/>
          <w:sz w:val="24"/>
          <w:szCs w:val="24"/>
        </w:rPr>
        <w:t xml:space="preserve"> na rede para que os pacotes de voz e </w:t>
      </w:r>
      <w:r w:rsidR="0043471D" w:rsidRPr="0043471D">
        <w:rPr>
          <w:rFonts w:ascii="Liberation Serif" w:hAnsi="Liberation Serif"/>
          <w:iCs/>
          <w:color w:val="000000"/>
          <w:sz w:val="24"/>
          <w:szCs w:val="24"/>
        </w:rPr>
        <w:t>vídeo</w:t>
      </w:r>
      <w:r w:rsidRPr="0043471D">
        <w:rPr>
          <w:rFonts w:ascii="Liberation Serif" w:hAnsi="Liberation Serif"/>
          <w:iCs/>
          <w:color w:val="000000"/>
          <w:sz w:val="24"/>
          <w:szCs w:val="24"/>
        </w:rPr>
        <w:t xml:space="preserve"> tenham prioridade sobre os demais pacotes assim reduzindo a latência e as osc</w:t>
      </w:r>
      <w:r w:rsidRPr="0043471D">
        <w:rPr>
          <w:rFonts w:ascii="Liberation Serif" w:hAnsi="Liberation Serif"/>
          <w:iCs/>
          <w:color w:val="000000"/>
          <w:sz w:val="24"/>
          <w:szCs w:val="24"/>
        </w:rPr>
        <w:t>ilações na comunicação.</w:t>
      </w:r>
    </w:p>
    <w:p w:rsidR="00112850" w:rsidRPr="0043471D" w:rsidRDefault="00CA6B1C">
      <w:pPr>
        <w:pStyle w:val="Corpodetexto"/>
        <w:rPr>
          <w:sz w:val="24"/>
          <w:szCs w:val="24"/>
        </w:rPr>
      </w:pPr>
      <w:r w:rsidRPr="0043471D">
        <w:rPr>
          <w:rFonts w:ascii="Liberation Serif" w:hAnsi="Liberation Serif"/>
          <w:iCs/>
          <w:color w:val="000000"/>
          <w:sz w:val="24"/>
          <w:szCs w:val="24"/>
        </w:rPr>
        <w:tab/>
        <w:t>Cada empresa possui um perfil diferente com roteadores diferentes, redes diferentes, e largura de banda diferentes, devido a isto cada caso deve ser analisado e testado com cuidado para que a prioridade seja na medida que o serviço</w:t>
      </w:r>
      <w:r w:rsidRPr="0043471D">
        <w:rPr>
          <w:rFonts w:ascii="Liberation Serif" w:hAnsi="Liberation Serif"/>
          <w:iCs/>
          <w:color w:val="000000"/>
          <w:sz w:val="24"/>
          <w:szCs w:val="24"/>
        </w:rPr>
        <w:t xml:space="preserve"> </w:t>
      </w:r>
      <w:r w:rsidR="0043471D" w:rsidRPr="0043471D">
        <w:rPr>
          <w:rFonts w:ascii="Liberation Serif" w:hAnsi="Liberation Serif"/>
          <w:iCs/>
          <w:color w:val="000000"/>
          <w:sz w:val="24"/>
          <w:szCs w:val="24"/>
        </w:rPr>
        <w:t>necessita, para</w:t>
      </w:r>
      <w:r w:rsidRPr="0043471D">
        <w:rPr>
          <w:rFonts w:ascii="Liberation Serif" w:hAnsi="Liberation Serif"/>
          <w:iCs/>
          <w:color w:val="000000"/>
          <w:sz w:val="24"/>
          <w:szCs w:val="24"/>
        </w:rPr>
        <w:t xml:space="preserve"> não causar grandes impactos nos outros </w:t>
      </w:r>
      <w:r w:rsidR="0043471D" w:rsidRPr="0043471D">
        <w:rPr>
          <w:rFonts w:ascii="Liberation Serif" w:hAnsi="Liberation Serif"/>
          <w:iCs/>
          <w:color w:val="000000"/>
          <w:sz w:val="24"/>
          <w:szCs w:val="24"/>
        </w:rPr>
        <w:t>serviços.</w:t>
      </w:r>
    </w:p>
    <w:p w:rsidR="00112850" w:rsidRDefault="00CA6B1C">
      <w:pPr>
        <w:pStyle w:val="Corpodetexto"/>
        <w:spacing w:after="0"/>
        <w:jc w:val="both"/>
        <w:rPr>
          <w:rFonts w:ascii="Liberation Serif" w:hAnsi="Liberation Serif"/>
          <w:b/>
          <w:color w:val="000000"/>
          <w:sz w:val="21"/>
          <w:szCs w:val="21"/>
        </w:rPr>
      </w:pPr>
      <w:r>
        <w:rPr>
          <w:rFonts w:ascii="Liberation Serif" w:hAnsi="Liberation Serif"/>
          <w:b/>
          <w:color w:val="000000"/>
          <w:sz w:val="24"/>
          <w:szCs w:val="24"/>
        </w:rPr>
        <w:t>Serviços integrados (</w:t>
      </w:r>
      <w:proofErr w:type="spellStart"/>
      <w:r>
        <w:rPr>
          <w:rFonts w:ascii="Liberation Serif" w:hAnsi="Liberation Serif"/>
          <w:b/>
          <w:color w:val="000000"/>
          <w:sz w:val="24"/>
          <w:szCs w:val="24"/>
        </w:rPr>
        <w:t>Intserv</w:t>
      </w:r>
      <w:proofErr w:type="spellEnd"/>
      <w:r>
        <w:rPr>
          <w:rFonts w:ascii="Liberation Serif" w:hAnsi="Liberation Serif"/>
          <w:b/>
          <w:color w:val="000000"/>
          <w:sz w:val="24"/>
          <w:szCs w:val="24"/>
        </w:rPr>
        <w:t>)</w:t>
      </w:r>
    </w:p>
    <w:p w:rsidR="00112850" w:rsidRDefault="00CA6B1C" w:rsidP="0043471D">
      <w:pPr>
        <w:pStyle w:val="Corpodetexto"/>
        <w:spacing w:after="0"/>
        <w:ind w:firstLine="708"/>
        <w:jc w:val="both"/>
      </w:pPr>
      <w:r>
        <w:rPr>
          <w:rFonts w:ascii="Liberation Serif" w:hAnsi="Liberation Serif"/>
          <w:color w:val="000000"/>
          <w:sz w:val="24"/>
          <w:szCs w:val="24"/>
        </w:rPr>
        <w:t xml:space="preserve">O </w:t>
      </w:r>
      <w:proofErr w:type="spellStart"/>
      <w:r>
        <w:rPr>
          <w:rStyle w:val="nfase"/>
          <w:rFonts w:ascii="Liberation Serif" w:hAnsi="Liberation Serif"/>
          <w:i w:val="0"/>
          <w:color w:val="000000"/>
          <w:sz w:val="24"/>
          <w:szCs w:val="24"/>
        </w:rPr>
        <w:t>Intserv</w:t>
      </w:r>
      <w:proofErr w:type="spellEnd"/>
      <w:r>
        <w:rPr>
          <w:rStyle w:val="nfase"/>
          <w:rFonts w:ascii="Liberation Serif" w:hAnsi="Liberation Serif"/>
          <w:i w:val="0"/>
          <w:color w:val="000000"/>
          <w:sz w:val="24"/>
          <w:szCs w:val="24"/>
        </w:rPr>
        <w:t xml:space="preserve"> </w:t>
      </w:r>
      <w:r>
        <w:rPr>
          <w:rFonts w:ascii="Liberation Serif" w:hAnsi="Liberation Serif"/>
          <w:color w:val="000000"/>
          <w:sz w:val="24"/>
          <w:szCs w:val="24"/>
        </w:rPr>
        <w:t xml:space="preserve">é </w:t>
      </w:r>
      <w:r w:rsidR="0043471D">
        <w:rPr>
          <w:rFonts w:ascii="Liberation Serif" w:hAnsi="Liberation Serif"/>
          <w:color w:val="000000"/>
          <w:sz w:val="24"/>
          <w:szCs w:val="24"/>
        </w:rPr>
        <w:t>uma modelo qualidade</w:t>
      </w:r>
      <w:r>
        <w:rPr>
          <w:rFonts w:ascii="Liberation Serif" w:hAnsi="Liberation Serif"/>
          <w:color w:val="000000"/>
          <w:sz w:val="24"/>
          <w:szCs w:val="24"/>
        </w:rPr>
        <w:t xml:space="preserve"> de serviço, que garante um certo nível de qualidade do serviço através de recursos reservados. É utilizado o protocolo</w:t>
      </w:r>
      <w:r>
        <w:rPr>
          <w:rFonts w:ascii="Liberation Serif" w:hAnsi="Liberation Serif"/>
          <w:color w:val="000000"/>
          <w:sz w:val="24"/>
          <w:szCs w:val="24"/>
        </w:rPr>
        <w:t xml:space="preserve"> RSVP para sinalizar as necessidades de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QoS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 para cada dispositivo, permitindo que transmissores envie dados para grupos de receptores, eliminando o congestionamento da rede.</w:t>
      </w:r>
    </w:p>
    <w:p w:rsidR="00112850" w:rsidRDefault="00CA6B1C">
      <w:pPr>
        <w:pStyle w:val="Corpodetexto"/>
        <w:spacing w:after="0"/>
        <w:jc w:val="both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 xml:space="preserve">O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Intserv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 possui duas classes de serviços: serviço de carga garantido e serviço de</w:t>
      </w:r>
      <w:r>
        <w:rPr>
          <w:rFonts w:ascii="Liberation Serif" w:hAnsi="Liberation Serif"/>
          <w:color w:val="000000"/>
          <w:sz w:val="24"/>
          <w:szCs w:val="24"/>
        </w:rPr>
        <w:t xml:space="preserve"> carga controlada.</w:t>
      </w:r>
    </w:p>
    <w:p w:rsidR="00112850" w:rsidRDefault="00CA6B1C">
      <w:pPr>
        <w:pStyle w:val="Corpodetexto"/>
        <w:tabs>
          <w:tab w:val="left" w:pos="0"/>
        </w:tabs>
        <w:spacing w:after="0"/>
        <w:ind w:left="1414"/>
        <w:jc w:val="both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-Serviço de carga garantido: estabelece um limite de atraso que o pacote pode sofrer</w:t>
      </w:r>
    </w:p>
    <w:p w:rsidR="00112850" w:rsidRPr="0043471D" w:rsidRDefault="00CA6B1C" w:rsidP="0043471D">
      <w:pPr>
        <w:pStyle w:val="Corpodetexto"/>
        <w:tabs>
          <w:tab w:val="left" w:pos="0"/>
        </w:tabs>
        <w:ind w:left="1414"/>
        <w:jc w:val="both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-Serviço de rede de carga controlada: O foco deste serviço são os serviços multimídia que não permite a perca de pacotes.</w:t>
      </w:r>
    </w:p>
    <w:p w:rsidR="00112850" w:rsidRDefault="00CA6B1C">
      <w:pPr>
        <w:pStyle w:val="Corpodetexto"/>
        <w:spacing w:after="0"/>
        <w:jc w:val="both"/>
        <w:rPr>
          <w:rFonts w:ascii="Liberation Serif" w:hAnsi="Liberation Serif"/>
          <w:b/>
          <w:color w:val="000000"/>
          <w:sz w:val="21"/>
          <w:szCs w:val="21"/>
        </w:rPr>
      </w:pPr>
      <w:r>
        <w:rPr>
          <w:rFonts w:ascii="Liberation Serif" w:hAnsi="Liberation Serif"/>
          <w:b/>
          <w:color w:val="000000"/>
          <w:sz w:val="24"/>
          <w:szCs w:val="24"/>
        </w:rPr>
        <w:t>Serviços diferenciados (</w:t>
      </w:r>
      <w:proofErr w:type="spellStart"/>
      <w:r>
        <w:rPr>
          <w:rFonts w:ascii="Liberation Serif" w:hAnsi="Liberation Serif"/>
          <w:b/>
          <w:color w:val="000000"/>
          <w:sz w:val="24"/>
          <w:szCs w:val="24"/>
        </w:rPr>
        <w:t>DiffS</w:t>
      </w:r>
      <w:r>
        <w:rPr>
          <w:rFonts w:ascii="Liberation Serif" w:hAnsi="Liberation Serif"/>
          <w:b/>
          <w:color w:val="000000"/>
          <w:sz w:val="24"/>
          <w:szCs w:val="24"/>
        </w:rPr>
        <w:t>erv</w:t>
      </w:r>
      <w:proofErr w:type="spellEnd"/>
      <w:r>
        <w:rPr>
          <w:rFonts w:ascii="Liberation Serif" w:hAnsi="Liberation Serif"/>
          <w:b/>
          <w:color w:val="000000"/>
          <w:sz w:val="24"/>
          <w:szCs w:val="24"/>
        </w:rPr>
        <w:t>)</w:t>
      </w:r>
    </w:p>
    <w:p w:rsidR="00112850" w:rsidRDefault="00CA6B1C">
      <w:pPr>
        <w:pStyle w:val="Corpodetexto"/>
        <w:spacing w:after="0"/>
        <w:jc w:val="both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ab/>
        <w:t xml:space="preserve">Cada classe possui um tratamento diferenciado, este tratamento é aplicado em cada nó que o pacote passar. </w:t>
      </w:r>
    </w:p>
    <w:p w:rsidR="00112850" w:rsidRDefault="00CA6B1C">
      <w:pPr>
        <w:pStyle w:val="Corpodetexto"/>
        <w:spacing w:after="0"/>
        <w:jc w:val="both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Para aplicar o tratamento diferenciado cada pacote é classificado, marcado, policiado, priorizado, descartado e enviado pelo roteador de origem</w:t>
      </w:r>
      <w:r>
        <w:rPr>
          <w:rFonts w:ascii="Liberation Serif" w:hAnsi="Liberation Serif"/>
          <w:color w:val="000000"/>
          <w:sz w:val="24"/>
          <w:szCs w:val="24"/>
        </w:rPr>
        <w:t xml:space="preserve"> para o roteador destino.</w:t>
      </w:r>
    </w:p>
    <w:p w:rsidR="00112850" w:rsidRDefault="00112850">
      <w:pPr>
        <w:pStyle w:val="Corpodetexto"/>
        <w:spacing w:after="0"/>
        <w:jc w:val="both"/>
      </w:pPr>
    </w:p>
    <w:p w:rsidR="0043471D" w:rsidRDefault="0043471D">
      <w:pPr>
        <w:rPr>
          <w:rFonts w:ascii="Liberation Serif" w:hAnsi="Liberation Serif"/>
          <w:b/>
          <w:bCs/>
          <w:color w:val="000000"/>
          <w:sz w:val="24"/>
          <w:szCs w:val="24"/>
        </w:rPr>
      </w:pPr>
    </w:p>
    <w:p w:rsidR="0043471D" w:rsidRDefault="0043471D">
      <w:pPr>
        <w:rPr>
          <w:rFonts w:ascii="Liberation Serif" w:hAnsi="Liberation Serif"/>
          <w:b/>
          <w:bCs/>
          <w:color w:val="000000"/>
          <w:sz w:val="24"/>
          <w:szCs w:val="24"/>
        </w:rPr>
      </w:pPr>
    </w:p>
    <w:p w:rsidR="00112850" w:rsidRDefault="00CA6B1C">
      <w:pPr>
        <w:rPr>
          <w:rFonts w:ascii="Liberation Serif" w:hAnsi="Liberation Serif"/>
          <w:b/>
          <w:bCs/>
          <w:color w:val="000000"/>
          <w:sz w:val="24"/>
          <w:szCs w:val="24"/>
        </w:rPr>
      </w:pPr>
      <w:r>
        <w:rPr>
          <w:rFonts w:ascii="Liberation Serif" w:hAnsi="Liberation Serif"/>
          <w:b/>
          <w:bCs/>
          <w:color w:val="000000"/>
          <w:sz w:val="24"/>
          <w:szCs w:val="24"/>
        </w:rPr>
        <w:lastRenderedPageBreak/>
        <w:t>Configuração do QOS</w:t>
      </w:r>
    </w:p>
    <w:p w:rsidR="00112850" w:rsidRDefault="00CA6B1C">
      <w:pPr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ab/>
        <w:t>A implementação do QOS para melhorar a qualidade do VOIP ficou da seguinte forma:</w:t>
      </w:r>
      <w:r>
        <w:rPr>
          <w:rFonts w:ascii="Liberation Serif" w:hAnsi="Liberation Serif"/>
          <w:color w:val="000000"/>
          <w:sz w:val="24"/>
          <w:szCs w:val="24"/>
        </w:rPr>
        <w:tab/>
      </w:r>
    </w:p>
    <w:p w:rsidR="00112850" w:rsidRDefault="00CA6B1C">
      <w:pPr>
        <w:numPr>
          <w:ilvl w:val="0"/>
          <w:numId w:val="4"/>
        </w:numPr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 xml:space="preserve">Uma lista de acesso para as portas 5060(SIP)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udp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 e portas acima de 1000</w:t>
      </w:r>
    </w:p>
    <w:p w:rsidR="00112850" w:rsidRDefault="00CA6B1C">
      <w:pPr>
        <w:numPr>
          <w:ilvl w:val="0"/>
          <w:numId w:val="4"/>
        </w:numPr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 xml:space="preserve">Uma lista de acesso para pacotes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tcp</w:t>
      </w:r>
      <w:proofErr w:type="spellEnd"/>
    </w:p>
    <w:p w:rsidR="00112850" w:rsidRDefault="00CA6B1C">
      <w:pPr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ab/>
        <w:t xml:space="preserve">Com estas </w:t>
      </w:r>
      <w:r>
        <w:rPr>
          <w:rFonts w:ascii="Liberation Serif" w:hAnsi="Liberation Serif"/>
          <w:color w:val="000000"/>
          <w:sz w:val="24"/>
          <w:szCs w:val="24"/>
        </w:rPr>
        <w:t>listas de acesso definimos a prioridade para cada uma, sendo:</w:t>
      </w:r>
    </w:p>
    <w:p w:rsidR="00112850" w:rsidRDefault="00CA6B1C">
      <w:pPr>
        <w:numPr>
          <w:ilvl w:val="0"/>
          <w:numId w:val="5"/>
        </w:numPr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Os pacotes UDP com prioridade ALTA</w:t>
      </w:r>
    </w:p>
    <w:p w:rsidR="00112850" w:rsidRDefault="00CA6B1C">
      <w:pPr>
        <w:numPr>
          <w:ilvl w:val="0"/>
          <w:numId w:val="5"/>
        </w:numPr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Os pacotes TCP com prioridade BAIXA</w:t>
      </w:r>
    </w:p>
    <w:p w:rsidR="00112850" w:rsidRDefault="0043471D">
      <w:pPr>
        <w:rPr>
          <w:rFonts w:ascii="Liberation Serif" w:hAnsi="Liberation Serif"/>
          <w:color w:val="000000"/>
          <w:sz w:val="24"/>
          <w:szCs w:val="24"/>
        </w:rPr>
      </w:pPr>
      <w:r>
        <w:rPr>
          <w:noProof/>
          <w:lang w:eastAsia="pt-BR"/>
        </w:rPr>
        <w:drawing>
          <wp:anchor distT="0" distB="0" distL="0" distR="0" simplePos="0" relativeHeight="251656192" behindDoc="0" locked="0" layoutInCell="1" allowOverlap="1">
            <wp:simplePos x="0" y="0"/>
            <wp:positionH relativeFrom="column">
              <wp:posOffset>247290</wp:posOffset>
            </wp:positionH>
            <wp:positionV relativeFrom="paragraph">
              <wp:posOffset>69850</wp:posOffset>
            </wp:positionV>
            <wp:extent cx="5019675" cy="819150"/>
            <wp:effectExtent l="0" t="0" r="0" b="0"/>
            <wp:wrapSquare wrapText="largest"/>
            <wp:docPr id="2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12850" w:rsidRDefault="00CA6B1C">
      <w:pPr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ab/>
      </w:r>
      <w:r>
        <w:rPr>
          <w:rFonts w:ascii="Liberation Serif" w:hAnsi="Liberation Serif"/>
          <w:color w:val="000000"/>
          <w:sz w:val="24"/>
          <w:szCs w:val="24"/>
        </w:rPr>
        <w:tab/>
      </w:r>
    </w:p>
    <w:p w:rsidR="0043471D" w:rsidRDefault="00CA6B1C">
      <w:pPr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ab/>
      </w:r>
    </w:p>
    <w:p w:rsidR="00112850" w:rsidRDefault="00CA6B1C" w:rsidP="0043471D">
      <w:pPr>
        <w:ind w:firstLine="432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 xml:space="preserve">Antes de implementarmos o QOS a qualidade das ligações VOIP com o tráfego gerado pelo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Netcat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 apresentavam um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delay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 e </w:t>
      </w:r>
      <w:r>
        <w:rPr>
          <w:rFonts w:ascii="Liberation Serif" w:hAnsi="Liberation Serif"/>
          <w:color w:val="000000"/>
          <w:sz w:val="24"/>
          <w:szCs w:val="24"/>
        </w:rPr>
        <w:t xml:space="preserve">cortes na comunicação, o meio físico que estava sendo utilizado eram cabos seriais e não foi possível alterar sua largura de banda nos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routers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 por limites do mesmo, o </w:t>
      </w:r>
      <w:r w:rsidR="0043471D">
        <w:rPr>
          <w:rFonts w:ascii="Liberation Serif" w:hAnsi="Liberation Serif"/>
          <w:color w:val="000000"/>
          <w:sz w:val="24"/>
          <w:szCs w:val="24"/>
        </w:rPr>
        <w:t>trafego</w:t>
      </w:r>
      <w:r>
        <w:rPr>
          <w:rFonts w:ascii="Liberation Serif" w:hAnsi="Liberation Serif"/>
          <w:color w:val="000000"/>
          <w:sz w:val="24"/>
          <w:szCs w:val="24"/>
        </w:rPr>
        <w:t xml:space="preserve"> estava sendo feito em uma média de no máximo de 300kbps.</w:t>
      </w:r>
    </w:p>
    <w:p w:rsidR="00112850" w:rsidRDefault="00CA6B1C">
      <w:pPr>
        <w:rPr>
          <w:rFonts w:ascii="Liberation Serif" w:hAnsi="Liberation Serif"/>
          <w:color w:val="000000"/>
        </w:rPr>
      </w:pPr>
      <w:r>
        <w:rPr>
          <w:rFonts w:ascii="Liberation Serif" w:hAnsi="Liberation Serif"/>
          <w:color w:val="000000"/>
        </w:rPr>
        <w:tab/>
      </w:r>
    </w:p>
    <w:p w:rsidR="00112850" w:rsidRDefault="00CA6B1C">
      <w:pPr>
        <w:pStyle w:val="Ttulo1"/>
        <w:numPr>
          <w:ilvl w:val="0"/>
          <w:numId w:val="2"/>
        </w:numPr>
        <w:rPr>
          <w:rFonts w:ascii="Liberation Serif" w:hAnsi="Liberation Serif" w:hint="eastAsia"/>
          <w:color w:val="000000"/>
        </w:rPr>
      </w:pPr>
      <w:bookmarkStart w:id="6" w:name="_Toc284191027"/>
      <w:bookmarkStart w:id="7" w:name="_Toc469340776"/>
      <w:bookmarkEnd w:id="6"/>
      <w:r>
        <w:rPr>
          <w:rFonts w:ascii="Liberation Serif" w:hAnsi="Liberation Serif"/>
          <w:color w:val="000000"/>
        </w:rPr>
        <w:t>RESULTADOS</w:t>
      </w:r>
      <w:bookmarkEnd w:id="7"/>
    </w:p>
    <w:p w:rsidR="00112850" w:rsidRDefault="00CA6B1C">
      <w:pPr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ab/>
        <w:t>Após o QOS</w:t>
      </w:r>
      <w:r>
        <w:rPr>
          <w:rFonts w:ascii="Liberation Serif" w:hAnsi="Liberation Serif"/>
          <w:color w:val="000000"/>
          <w:sz w:val="24"/>
          <w:szCs w:val="24"/>
        </w:rPr>
        <w:t xml:space="preserve"> ser configurado realizamos os testes do VOIP com o tráfego do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Netcat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 e houve uma melhoria significativa da chamada, porém, ela ainda apresentava cortes. Por fim realizamos uma </w:t>
      </w:r>
      <w:r w:rsidR="0043471D">
        <w:rPr>
          <w:rFonts w:ascii="Liberation Serif" w:hAnsi="Liberation Serif"/>
          <w:color w:val="000000"/>
          <w:sz w:val="24"/>
          <w:szCs w:val="24"/>
        </w:rPr>
        <w:t>última</w:t>
      </w:r>
      <w:r>
        <w:rPr>
          <w:rFonts w:ascii="Liberation Serif" w:hAnsi="Liberation Serif"/>
          <w:color w:val="000000"/>
          <w:sz w:val="24"/>
          <w:szCs w:val="24"/>
        </w:rPr>
        <w:t xml:space="preserve"> configuração para não haver este atraso. A solução foi diminuir o tamanh</w:t>
      </w:r>
      <w:r>
        <w:rPr>
          <w:rFonts w:ascii="Liberation Serif" w:hAnsi="Liberation Serif"/>
          <w:color w:val="000000"/>
          <w:sz w:val="24"/>
          <w:szCs w:val="24"/>
        </w:rPr>
        <w:t xml:space="preserve">o do MTU dos pacotes que estavam sendo trafegados na rede, antes os pacotes tinham o MTU de 1500 e quando um pacote do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Netcat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 passava ele causava os cortes nas falas da chamada.</w:t>
      </w:r>
    </w:p>
    <w:p w:rsidR="00112850" w:rsidRDefault="00CA6B1C">
      <w:pPr>
        <w:rPr>
          <w:rFonts w:ascii="Liberation Serif" w:hAnsi="Liberation Serif"/>
          <w:color w:val="000000"/>
          <w:sz w:val="24"/>
          <w:szCs w:val="24"/>
        </w:rPr>
      </w:pPr>
      <w:r>
        <w:rPr>
          <w:noProof/>
          <w:lang w:eastAsia="pt-BR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171450</wp:posOffset>
            </wp:positionV>
            <wp:extent cx="2714625" cy="466725"/>
            <wp:effectExtent l="0" t="0" r="0" b="0"/>
            <wp:wrapSquare wrapText="largest"/>
            <wp:docPr id="3" name="Figur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" w:hAnsi="Liberation Serif"/>
          <w:color w:val="000000"/>
          <w:sz w:val="24"/>
          <w:szCs w:val="24"/>
        </w:rPr>
        <w:tab/>
      </w:r>
      <w:r>
        <w:rPr>
          <w:rFonts w:ascii="Liberation Serif" w:hAnsi="Liberation Serif"/>
          <w:color w:val="000000"/>
          <w:sz w:val="24"/>
          <w:szCs w:val="24"/>
        </w:rPr>
        <w:tab/>
      </w:r>
    </w:p>
    <w:p w:rsidR="00112850" w:rsidRDefault="00112850">
      <w:pPr>
        <w:rPr>
          <w:rFonts w:ascii="Liberation Serif" w:hAnsi="Liberation Serif"/>
          <w:color w:val="000000"/>
          <w:sz w:val="24"/>
          <w:szCs w:val="24"/>
        </w:rPr>
      </w:pPr>
    </w:p>
    <w:p w:rsidR="00112850" w:rsidRDefault="00112850">
      <w:pPr>
        <w:rPr>
          <w:rFonts w:ascii="Liberation Serif" w:hAnsi="Liberation Serif"/>
          <w:color w:val="000000"/>
          <w:sz w:val="24"/>
          <w:szCs w:val="24"/>
        </w:rPr>
      </w:pPr>
    </w:p>
    <w:p w:rsidR="00112850" w:rsidRDefault="00112850">
      <w:pPr>
        <w:rPr>
          <w:rFonts w:ascii="Liberation Serif" w:hAnsi="Liberation Serif"/>
          <w:color w:val="000000"/>
          <w:sz w:val="24"/>
          <w:szCs w:val="24"/>
        </w:rPr>
      </w:pPr>
    </w:p>
    <w:p w:rsidR="00112850" w:rsidRDefault="00CA6B1C">
      <w:pPr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ab/>
        <w:t>Por fim uma amostra de como estava o output da placa serial, os pacote</w:t>
      </w:r>
      <w:r>
        <w:rPr>
          <w:rFonts w:ascii="Liberation Serif" w:hAnsi="Liberation Serif"/>
          <w:color w:val="000000"/>
          <w:sz w:val="24"/>
          <w:szCs w:val="24"/>
        </w:rPr>
        <w:t xml:space="preserve">s com prioridade </w:t>
      </w:r>
      <w:r w:rsidR="0043471D">
        <w:rPr>
          <w:rFonts w:ascii="Liberation Serif" w:hAnsi="Liberation Serif"/>
          <w:color w:val="000000"/>
          <w:sz w:val="24"/>
          <w:szCs w:val="24"/>
        </w:rPr>
        <w:t>alta (</w:t>
      </w:r>
      <w:r>
        <w:rPr>
          <w:rFonts w:ascii="Liberation Serif" w:hAnsi="Liberation Serif"/>
          <w:color w:val="000000"/>
          <w:sz w:val="24"/>
          <w:szCs w:val="24"/>
        </w:rPr>
        <w:t xml:space="preserve">UDP) não foram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dropados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 nenhuma vez enquanto os de prioridade </w:t>
      </w:r>
      <w:r w:rsidR="0043471D">
        <w:rPr>
          <w:rFonts w:ascii="Liberation Serif" w:hAnsi="Liberation Serif"/>
          <w:color w:val="000000"/>
          <w:sz w:val="24"/>
          <w:szCs w:val="24"/>
        </w:rPr>
        <w:t>baixa (</w:t>
      </w:r>
      <w:r>
        <w:rPr>
          <w:rFonts w:ascii="Liberation Serif" w:hAnsi="Liberation Serif"/>
          <w:color w:val="000000"/>
          <w:sz w:val="24"/>
          <w:szCs w:val="24"/>
        </w:rPr>
        <w:t xml:space="preserve">TCP) tiveram bastante pacotes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dropados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. </w:t>
      </w:r>
      <w:bookmarkStart w:id="8" w:name="_GoBack"/>
      <w:bookmarkEnd w:id="8"/>
    </w:p>
    <w:p w:rsidR="00112850" w:rsidRDefault="00CA6B1C">
      <w:pPr>
        <w:spacing w:after="0"/>
        <w:jc w:val="both"/>
        <w:rPr>
          <w:rFonts w:ascii="Liberation Serif" w:hAnsi="Liberation Serif"/>
          <w:color w:val="000000"/>
          <w:sz w:val="24"/>
          <w:szCs w:val="24"/>
        </w:rPr>
      </w:pPr>
      <w:r>
        <w:rPr>
          <w:noProof/>
          <w:lang w:eastAsia="pt-BR"/>
        </w:rPr>
        <w:lastRenderedPageBreak/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67300" cy="323850"/>
            <wp:effectExtent l="0" t="0" r="0" b="0"/>
            <wp:wrapSquare wrapText="largest"/>
            <wp:docPr id="4" name="Figur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" w:hAnsi="Liberation Serif"/>
          <w:color w:val="000000"/>
          <w:sz w:val="24"/>
          <w:szCs w:val="24"/>
        </w:rPr>
        <w:tab/>
      </w:r>
    </w:p>
    <w:p w:rsidR="00112850" w:rsidRDefault="00112850">
      <w:pPr>
        <w:pStyle w:val="Corpodetexto"/>
        <w:spacing w:after="0"/>
        <w:ind w:firstLine="432"/>
        <w:jc w:val="both"/>
        <w:rPr>
          <w:rFonts w:ascii="Liberation Serif" w:hAnsi="Liberation Serif" w:cs="Times New Roman"/>
          <w:b/>
          <w:color w:val="000000"/>
          <w:sz w:val="24"/>
          <w:szCs w:val="24"/>
          <w:lang w:eastAsia="zh-CN"/>
        </w:rPr>
      </w:pPr>
    </w:p>
    <w:p w:rsidR="00112850" w:rsidRDefault="00112850">
      <w:pPr>
        <w:rPr>
          <w:rFonts w:ascii="Liberation Serif" w:hAnsi="Liberation Serif"/>
          <w:color w:val="000000"/>
          <w:sz w:val="24"/>
          <w:szCs w:val="24"/>
          <w:lang w:eastAsia="zh-CN"/>
        </w:rPr>
      </w:pPr>
    </w:p>
    <w:p w:rsidR="00112850" w:rsidRDefault="00CA6B1C">
      <w:pPr>
        <w:pStyle w:val="Ttulo1"/>
        <w:numPr>
          <w:ilvl w:val="0"/>
          <w:numId w:val="2"/>
        </w:numPr>
        <w:rPr>
          <w:rFonts w:ascii="Liberation Serif" w:hAnsi="Liberation Serif" w:hint="eastAsia"/>
          <w:color w:val="000000"/>
        </w:rPr>
      </w:pPr>
      <w:bookmarkStart w:id="9" w:name="_Toc284191028"/>
      <w:bookmarkStart w:id="10" w:name="_Toc469340777"/>
      <w:bookmarkEnd w:id="9"/>
      <w:r>
        <w:rPr>
          <w:rFonts w:ascii="Liberation Serif" w:hAnsi="Liberation Serif"/>
          <w:color w:val="000000"/>
        </w:rPr>
        <w:t>CONCLUSÃO</w:t>
      </w:r>
      <w:bookmarkEnd w:id="10"/>
    </w:p>
    <w:p w:rsidR="0043471D" w:rsidRDefault="00CA6B1C" w:rsidP="0043471D">
      <w:pPr>
        <w:spacing w:after="0"/>
        <w:ind w:firstLine="432"/>
        <w:jc w:val="both"/>
        <w:rPr>
          <w:rFonts w:ascii="Liberation Serif" w:hAnsi="Liberation Serif"/>
          <w:color w:val="000000"/>
        </w:rPr>
      </w:pPr>
      <w:r>
        <w:rPr>
          <w:rFonts w:ascii="Liberation Serif" w:hAnsi="Liberation Serif" w:cs="Times New Roman"/>
          <w:color w:val="000000"/>
          <w:sz w:val="24"/>
          <w:szCs w:val="24"/>
        </w:rPr>
        <w:t>Considerando os argumentos mencionados, ao se tratar de Voz sobre IP, (conversa via internet sendo roteada ou</w:t>
      </w:r>
      <w:r>
        <w:rPr>
          <w:rFonts w:ascii="Liberation Serif" w:hAnsi="Liberation Serif" w:cs="Times New Roman"/>
          <w:color w:val="000000"/>
          <w:sz w:val="24"/>
          <w:szCs w:val="24"/>
        </w:rPr>
        <w:t xml:space="preserve"> outra rede qualquer, que se baseie em protocolos IP), para otimizar o tráfego na rede de tecnologias que usam dados para se comunicar, usando </w:t>
      </w:r>
      <w:proofErr w:type="spellStart"/>
      <w:r>
        <w:rPr>
          <w:rFonts w:ascii="Liberation Serif" w:hAnsi="Liberation Serif" w:cs="Times New Roman"/>
          <w:color w:val="000000"/>
          <w:sz w:val="24"/>
          <w:szCs w:val="24"/>
        </w:rPr>
        <w:t>QoS</w:t>
      </w:r>
      <w:proofErr w:type="spellEnd"/>
      <w:r>
        <w:rPr>
          <w:rFonts w:ascii="Liberation Serif" w:hAnsi="Liberation Serif" w:cs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ascii="Liberation Serif" w:hAnsi="Liberation Serif" w:cs="Times New Roman"/>
          <w:color w:val="000000"/>
          <w:sz w:val="24"/>
          <w:szCs w:val="24"/>
        </w:rPr>
        <w:t>Quality</w:t>
      </w:r>
      <w:proofErr w:type="spellEnd"/>
      <w:r>
        <w:rPr>
          <w:rFonts w:ascii="Liberation Serif" w:hAnsi="Liberation Serif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hAnsi="Liberation Serif" w:cs="Times New Roman"/>
          <w:color w:val="000000"/>
          <w:sz w:val="24"/>
          <w:szCs w:val="24"/>
        </w:rPr>
        <w:t>of</w:t>
      </w:r>
      <w:proofErr w:type="spellEnd"/>
      <w:r>
        <w:rPr>
          <w:rFonts w:ascii="Liberation Serif" w:hAnsi="Liberation Serif" w:cs="Times New Roman"/>
          <w:color w:val="000000"/>
          <w:sz w:val="24"/>
          <w:szCs w:val="24"/>
        </w:rPr>
        <w:t xml:space="preserve"> Service: Regras que determinam a qualidade de um aplicativo/recurso, delimitando sua largura de b</w:t>
      </w:r>
      <w:r>
        <w:rPr>
          <w:rFonts w:ascii="Liberation Serif" w:hAnsi="Liberation Serif" w:cs="Times New Roman"/>
          <w:color w:val="000000"/>
          <w:sz w:val="24"/>
          <w:szCs w:val="24"/>
        </w:rPr>
        <w:t xml:space="preserve">anda, utilização de CPU, entre outros), se faz necessário a utilização de uma regra de </w:t>
      </w:r>
      <w:proofErr w:type="spellStart"/>
      <w:r>
        <w:rPr>
          <w:rFonts w:ascii="Liberation Serif" w:hAnsi="Liberation Serif" w:cs="Times New Roman"/>
          <w:color w:val="000000"/>
          <w:sz w:val="24"/>
          <w:szCs w:val="24"/>
        </w:rPr>
        <w:t>QoS</w:t>
      </w:r>
      <w:proofErr w:type="spellEnd"/>
      <w:r>
        <w:rPr>
          <w:rFonts w:ascii="Liberation Serif" w:hAnsi="Liberation Serif" w:cs="Times New Roman"/>
          <w:color w:val="000000"/>
          <w:sz w:val="24"/>
          <w:szCs w:val="24"/>
        </w:rPr>
        <w:t xml:space="preserve"> para serviços com maiores prioridades, como largura de banda e </w:t>
      </w:r>
      <w:proofErr w:type="spellStart"/>
      <w:r>
        <w:rPr>
          <w:rFonts w:ascii="Liberation Serif" w:hAnsi="Liberation Serif" w:cs="Times New Roman"/>
          <w:color w:val="000000"/>
          <w:sz w:val="24"/>
          <w:szCs w:val="24"/>
        </w:rPr>
        <w:t>dalay</w:t>
      </w:r>
      <w:proofErr w:type="spellEnd"/>
      <w:r>
        <w:rPr>
          <w:rFonts w:ascii="Liberation Serif" w:hAnsi="Liberation Serif" w:cs="Times New Roman"/>
          <w:color w:val="000000"/>
          <w:sz w:val="24"/>
          <w:szCs w:val="24"/>
        </w:rPr>
        <w:t xml:space="preserve">. </w:t>
      </w:r>
      <w:r>
        <w:rPr>
          <w:rFonts w:ascii="Liberation Serif" w:hAnsi="Liberation Serif" w:cs="Times New Roman"/>
          <w:color w:val="000000"/>
          <w:sz w:val="24"/>
          <w:szCs w:val="24"/>
        </w:rPr>
        <w:tab/>
      </w:r>
    </w:p>
    <w:p w:rsidR="00112850" w:rsidRDefault="00CA6B1C" w:rsidP="0043471D">
      <w:pPr>
        <w:spacing w:after="0"/>
        <w:ind w:firstLine="432"/>
        <w:jc w:val="both"/>
        <w:rPr>
          <w:rFonts w:ascii="Liberation Serif" w:hAnsi="Liberation Serif"/>
          <w:color w:val="000000"/>
        </w:rPr>
      </w:pPr>
      <w:r>
        <w:rPr>
          <w:rFonts w:ascii="Liberation Serif" w:hAnsi="Liberation Serif" w:cs="Times New Roman"/>
          <w:color w:val="000000"/>
          <w:sz w:val="24"/>
          <w:szCs w:val="24"/>
        </w:rPr>
        <w:t xml:space="preserve">Quanto a sua implementação, dois princípios básicos existem para se aplicar uma política de </w:t>
      </w:r>
      <w:proofErr w:type="spellStart"/>
      <w:r>
        <w:rPr>
          <w:rFonts w:ascii="Liberation Serif" w:hAnsi="Liberation Serif" w:cs="Times New Roman"/>
          <w:color w:val="000000"/>
          <w:sz w:val="24"/>
          <w:szCs w:val="24"/>
        </w:rPr>
        <w:t>QoS</w:t>
      </w:r>
      <w:proofErr w:type="spellEnd"/>
      <w:r>
        <w:rPr>
          <w:rFonts w:ascii="Liberation Serif" w:hAnsi="Liberation Serif" w:cs="Times New Roman"/>
          <w:color w:val="000000"/>
          <w:sz w:val="24"/>
          <w:szCs w:val="24"/>
        </w:rPr>
        <w:t xml:space="preserve"> que se adequa em redes IP, são os Serviços integrados (</w:t>
      </w:r>
      <w:proofErr w:type="spellStart"/>
      <w:r>
        <w:rPr>
          <w:rFonts w:ascii="Liberation Serif" w:hAnsi="Liberation Serif" w:cs="Times New Roman"/>
          <w:color w:val="000000"/>
          <w:sz w:val="24"/>
          <w:szCs w:val="24"/>
        </w:rPr>
        <w:t>Intserv</w:t>
      </w:r>
      <w:proofErr w:type="spellEnd"/>
      <w:r>
        <w:rPr>
          <w:rFonts w:ascii="Liberation Serif" w:hAnsi="Liberation Serif" w:cs="Times New Roman"/>
          <w:color w:val="000000"/>
          <w:sz w:val="24"/>
          <w:szCs w:val="24"/>
        </w:rPr>
        <w:t xml:space="preserve">), que garantem níveis de </w:t>
      </w:r>
      <w:proofErr w:type="spellStart"/>
      <w:r>
        <w:rPr>
          <w:rFonts w:ascii="Liberation Serif" w:hAnsi="Liberation Serif" w:cs="Times New Roman"/>
          <w:color w:val="000000"/>
          <w:sz w:val="24"/>
          <w:szCs w:val="24"/>
        </w:rPr>
        <w:t>QoS</w:t>
      </w:r>
      <w:proofErr w:type="spellEnd"/>
      <w:r>
        <w:rPr>
          <w:rFonts w:ascii="Liberation Serif" w:hAnsi="Liberation Serif" w:cs="Times New Roman"/>
          <w:color w:val="000000"/>
          <w:sz w:val="24"/>
          <w:szCs w:val="24"/>
        </w:rPr>
        <w:t>, através de recursos reservados, e os Serviços diferenciados (</w:t>
      </w:r>
      <w:proofErr w:type="spellStart"/>
      <w:r>
        <w:rPr>
          <w:rFonts w:ascii="Liberation Serif" w:hAnsi="Liberation Serif" w:cs="Times New Roman"/>
          <w:color w:val="000000"/>
          <w:sz w:val="24"/>
          <w:szCs w:val="24"/>
        </w:rPr>
        <w:t>Diffserv</w:t>
      </w:r>
      <w:proofErr w:type="spellEnd"/>
      <w:r>
        <w:rPr>
          <w:rFonts w:ascii="Liberation Serif" w:hAnsi="Liberation Serif" w:cs="Times New Roman"/>
          <w:color w:val="000000"/>
          <w:sz w:val="24"/>
          <w:szCs w:val="24"/>
        </w:rPr>
        <w:t>), que se baseia no tratamento diferenciado de classes, manipulando diferentes tipos de cl</w:t>
      </w:r>
      <w:r>
        <w:rPr>
          <w:rFonts w:ascii="Liberation Serif" w:hAnsi="Liberation Serif" w:cs="Times New Roman"/>
          <w:color w:val="000000"/>
          <w:sz w:val="24"/>
          <w:szCs w:val="24"/>
        </w:rPr>
        <w:t>asses.</w:t>
      </w:r>
    </w:p>
    <w:p w:rsidR="00112850" w:rsidRDefault="00112850">
      <w:pPr>
        <w:spacing w:after="0"/>
        <w:ind w:firstLine="709"/>
        <w:rPr>
          <w:rFonts w:ascii="Liberation Serif" w:hAnsi="Liberation Serif" w:cs="Times New Roman"/>
          <w:color w:val="000000"/>
          <w:sz w:val="24"/>
          <w:szCs w:val="24"/>
        </w:rPr>
      </w:pPr>
    </w:p>
    <w:p w:rsidR="00112850" w:rsidRDefault="00CA6B1C">
      <w:pPr>
        <w:pStyle w:val="Ttulo1"/>
        <w:numPr>
          <w:ilvl w:val="0"/>
          <w:numId w:val="2"/>
        </w:numPr>
        <w:rPr>
          <w:rFonts w:ascii="Liberation Serif" w:hAnsi="Liberation Serif" w:hint="eastAsia"/>
          <w:color w:val="000000"/>
        </w:rPr>
      </w:pPr>
      <w:bookmarkStart w:id="11" w:name="_Toc284191029"/>
      <w:bookmarkStart w:id="12" w:name="_Toc469340778"/>
      <w:bookmarkEnd w:id="11"/>
      <w:r>
        <w:rPr>
          <w:rFonts w:ascii="Liberation Serif" w:hAnsi="Liberation Serif"/>
          <w:color w:val="000000"/>
        </w:rPr>
        <w:t>REFERÊNCIAS BIBLIOGRÁFICAS</w:t>
      </w:r>
      <w:bookmarkEnd w:id="12"/>
    </w:p>
    <w:p w:rsidR="00112850" w:rsidRPr="0043471D" w:rsidRDefault="00CA6B1C">
      <w:pPr>
        <w:spacing w:after="0"/>
        <w:ind w:left="431"/>
        <w:jc w:val="both"/>
        <w:rPr>
          <w:color w:val="auto"/>
        </w:rPr>
      </w:pPr>
      <w:hyperlink r:id="rId13">
        <w:r w:rsidRPr="0043471D">
          <w:rPr>
            <w:rStyle w:val="InternetLink"/>
            <w:rFonts w:ascii="Liberation Serif" w:hAnsi="Liberation Serif" w:cs="Times New Roman"/>
            <w:webHidden/>
            <w:color w:val="auto"/>
            <w:sz w:val="24"/>
            <w:szCs w:val="24"/>
            <w:u w:val="none"/>
          </w:rPr>
          <w:t>https://msdn.microsoft.com/pt-br/library/hh831679(v=ws.11).aspx</w:t>
        </w:r>
      </w:hyperlink>
      <w:hyperlink r:id="rId14"/>
      <w:r w:rsidR="0043471D" w:rsidRPr="0043471D">
        <w:rPr>
          <w:rFonts w:ascii="Liberation Serif" w:hAnsi="Liberation Serif" w:cs="Times New Roman"/>
          <w:color w:val="auto"/>
          <w:sz w:val="24"/>
          <w:szCs w:val="24"/>
        </w:rPr>
        <w:br/>
      </w:r>
      <w:r w:rsidR="0043471D" w:rsidRPr="0043471D">
        <w:rPr>
          <w:rFonts w:ascii="Liberation Serif" w:hAnsi="Liberation Serif" w:cs="Times New Roman"/>
          <w:color w:val="auto"/>
          <w:sz w:val="24"/>
          <w:szCs w:val="24"/>
        </w:rPr>
        <w:br/>
      </w:r>
      <w:hyperlink r:id="rId15">
        <w:r w:rsidRPr="0043471D">
          <w:rPr>
            <w:rStyle w:val="InternetLink"/>
            <w:rFonts w:ascii="Liberation Serif" w:hAnsi="Liberation Serif" w:cs="Times New Roman"/>
            <w:webHidden/>
            <w:color w:val="auto"/>
            <w:sz w:val="24"/>
            <w:szCs w:val="24"/>
            <w:u w:val="none"/>
          </w:rPr>
          <w:t>https://pt.wikipedia.org/wiki/Qualidade_de_servi%C3%A7o_(telecomunica%C3%A7%C3%B5</w:t>
        </w:r>
        <w:r w:rsidRPr="0043471D">
          <w:rPr>
            <w:rStyle w:val="InternetLink"/>
            <w:rFonts w:ascii="Liberation Serif" w:hAnsi="Liberation Serif" w:cs="Times New Roman"/>
            <w:webHidden/>
            <w:color w:val="auto"/>
            <w:sz w:val="24"/>
            <w:szCs w:val="24"/>
            <w:u w:val="none"/>
          </w:rPr>
          <w:t>es</w:t>
        </w:r>
      </w:hyperlink>
      <w:r w:rsidRPr="0043471D">
        <w:rPr>
          <w:rFonts w:ascii="Liberation Serif" w:hAnsi="Liberation Serif" w:cs="Times New Roman"/>
          <w:color w:val="auto"/>
          <w:sz w:val="24"/>
          <w:szCs w:val="24"/>
        </w:rPr>
        <w:t>)</w:t>
      </w:r>
    </w:p>
    <w:p w:rsidR="00112850" w:rsidRPr="0043471D" w:rsidRDefault="00CA6B1C">
      <w:pPr>
        <w:spacing w:after="0"/>
        <w:ind w:left="431"/>
        <w:jc w:val="both"/>
        <w:rPr>
          <w:rFonts w:ascii="Liberation Serif" w:hAnsi="Liberation Serif" w:cs="Times New Roman"/>
          <w:color w:val="auto"/>
          <w:sz w:val="24"/>
          <w:szCs w:val="24"/>
        </w:rPr>
      </w:pPr>
      <w:hyperlink r:id="rId16"/>
    </w:p>
    <w:p w:rsidR="00112850" w:rsidRPr="0043471D" w:rsidRDefault="00CA6B1C">
      <w:pPr>
        <w:spacing w:after="0"/>
        <w:ind w:left="431"/>
        <w:jc w:val="both"/>
        <w:rPr>
          <w:color w:val="auto"/>
        </w:rPr>
      </w:pPr>
      <w:hyperlink r:id="rId17">
        <w:r w:rsidRPr="0043471D">
          <w:rPr>
            <w:rStyle w:val="InternetLink"/>
            <w:rFonts w:ascii="Liberation Serif" w:hAnsi="Liberation Serif" w:cs="Times New Roman"/>
            <w:webHidden/>
            <w:color w:val="auto"/>
            <w:sz w:val="24"/>
            <w:szCs w:val="24"/>
            <w:u w:val="none"/>
          </w:rPr>
          <w:t>http://www.teleco.com.br/tutoriais/tutorialqosotm/pagina_3.asp</w:t>
        </w:r>
      </w:hyperlink>
    </w:p>
    <w:p w:rsidR="00112850" w:rsidRPr="0043471D" w:rsidRDefault="00112850">
      <w:pPr>
        <w:spacing w:after="0"/>
        <w:ind w:left="431"/>
        <w:jc w:val="both"/>
        <w:rPr>
          <w:rFonts w:cs="Times New Roman"/>
          <w:color w:val="auto"/>
          <w:sz w:val="24"/>
          <w:szCs w:val="24"/>
        </w:rPr>
      </w:pPr>
    </w:p>
    <w:p w:rsidR="00112850" w:rsidRPr="0043471D" w:rsidRDefault="00CA6B1C">
      <w:pPr>
        <w:spacing w:after="0"/>
        <w:ind w:left="431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hyperlink r:id="rId18">
        <w:r w:rsidRPr="0043471D">
          <w:rPr>
            <w:rStyle w:val="InternetLink"/>
            <w:rFonts w:ascii="Liberation Serif" w:hAnsi="Liberation Serif" w:cs="Times New Roman"/>
            <w:webHidden/>
            <w:color w:val="auto"/>
            <w:sz w:val="24"/>
            <w:szCs w:val="24"/>
            <w:u w:val="none"/>
          </w:rPr>
          <w:t>http://blog.ccna.com.br/2014/04/30/arquiteturas-de-qos-parte-02/</w:t>
        </w:r>
      </w:hyperlink>
    </w:p>
    <w:p w:rsidR="00112850" w:rsidRPr="0043471D" w:rsidRDefault="00112850">
      <w:pPr>
        <w:spacing w:after="0"/>
        <w:ind w:left="431"/>
        <w:jc w:val="both"/>
        <w:rPr>
          <w:rFonts w:ascii="Liberation Serif" w:hAnsi="Liberation Serif" w:cs="Times New Roman"/>
          <w:color w:val="auto"/>
          <w:sz w:val="24"/>
          <w:szCs w:val="24"/>
        </w:rPr>
      </w:pPr>
    </w:p>
    <w:p w:rsidR="00112850" w:rsidRPr="0043471D" w:rsidRDefault="00CA6B1C" w:rsidP="0043471D">
      <w:pPr>
        <w:spacing w:after="0"/>
        <w:ind w:left="431"/>
        <w:jc w:val="both"/>
        <w:rPr>
          <w:rFonts w:ascii="Liberation Serif" w:hAnsi="Liberation Serif" w:cs="Times New Roman"/>
          <w:color w:val="auto"/>
          <w:sz w:val="24"/>
          <w:szCs w:val="24"/>
        </w:rPr>
      </w:pPr>
      <w:hyperlink r:id="rId19">
        <w:r w:rsidRPr="0043471D">
          <w:rPr>
            <w:rStyle w:val="InternetLink"/>
            <w:rFonts w:ascii="Liberation Serif" w:hAnsi="Liberation Serif" w:cs="Times New Roman"/>
            <w:webHidden/>
            <w:color w:val="auto"/>
            <w:sz w:val="24"/>
            <w:szCs w:val="24"/>
            <w:u w:val="none"/>
          </w:rPr>
          <w:t>http://imasters.com.br/artigo/13011/redes-e-servidores/conceitos-basicos-de-qos?trace=1519021197&amp;source=single</w:t>
        </w:r>
      </w:hyperlink>
      <w:r w:rsidR="0043471D" w:rsidRPr="0043471D">
        <w:rPr>
          <w:rStyle w:val="InternetLink"/>
          <w:rFonts w:ascii="Liberation Serif" w:hAnsi="Liberation Serif" w:cs="Times New Roman"/>
          <w:color w:val="auto"/>
          <w:sz w:val="24"/>
          <w:szCs w:val="24"/>
          <w:u w:val="none"/>
        </w:rPr>
        <w:br/>
      </w:r>
      <w:r w:rsidR="0043471D" w:rsidRPr="0043471D">
        <w:rPr>
          <w:rStyle w:val="InternetLink"/>
          <w:rFonts w:ascii="Liberation Serif" w:hAnsi="Liberation Serif" w:cs="Times New Roman"/>
          <w:color w:val="auto"/>
          <w:sz w:val="24"/>
          <w:szCs w:val="24"/>
          <w:u w:val="none"/>
        </w:rPr>
        <w:br/>
      </w:r>
      <w:hyperlink w:history="1">
        <w:r w:rsidR="0043471D" w:rsidRPr="0043471D">
          <w:rPr>
            <w:rStyle w:val="Hyperlink"/>
            <w:rFonts w:ascii="Liberation Serif" w:hAnsi="Liberation Serif" w:cs="Times New Roman"/>
            <w:webHidden/>
            <w:color w:val="auto"/>
            <w:sz w:val="24"/>
            <w:szCs w:val="24"/>
            <w:u w:val="none"/>
          </w:rPr>
          <w:t>https://www.youtube.com/watch?v=J2VqnkToPzI&amp;t=622s</w:t>
        </w:r>
      </w:hyperlink>
    </w:p>
    <w:p w:rsidR="00112850" w:rsidRDefault="00112850">
      <w:pPr>
        <w:spacing w:after="0"/>
        <w:ind w:left="431"/>
        <w:jc w:val="both"/>
        <w:rPr>
          <w:rFonts w:ascii="Liberation Serif" w:hAnsi="Liberation Serif" w:cs="Times New Roman"/>
          <w:color w:val="000000"/>
          <w:sz w:val="24"/>
          <w:szCs w:val="24"/>
        </w:rPr>
      </w:pPr>
    </w:p>
    <w:p w:rsidR="00112850" w:rsidRDefault="00CA6B1C">
      <w:pPr>
        <w:spacing w:after="0"/>
        <w:ind w:left="431"/>
        <w:jc w:val="both"/>
      </w:pPr>
      <w:hyperlink r:id="rId20">
        <w:r>
          <w:rPr>
            <w:rStyle w:val="InternetLink"/>
            <w:rFonts w:ascii="Liberation Serif" w:hAnsi="Liberation Serif" w:cs="Times New Roman"/>
            <w:vanish/>
            <w:webHidden/>
            <w:color w:val="000000"/>
            <w:sz w:val="24"/>
            <w:szCs w:val="24"/>
          </w:rPr>
          <w:t>http://www.timbira.com.br/materiais/desmistificando.pdf</w:t>
        </w:r>
      </w:hyperlink>
    </w:p>
    <w:p w:rsidR="00112850" w:rsidRDefault="00112850">
      <w:pPr>
        <w:spacing w:after="0"/>
        <w:ind w:left="431"/>
        <w:jc w:val="both"/>
        <w:rPr>
          <w:rFonts w:ascii="Liberation Serif" w:hAnsi="Liberation Serif" w:cs="Times New Roman"/>
          <w:color w:val="000000"/>
          <w:sz w:val="24"/>
          <w:szCs w:val="24"/>
        </w:rPr>
      </w:pPr>
    </w:p>
    <w:p w:rsidR="00112850" w:rsidRDefault="00CA6B1C">
      <w:pPr>
        <w:spacing w:after="0"/>
        <w:ind w:left="431"/>
        <w:jc w:val="both"/>
      </w:pPr>
      <w:hyperlink r:id="rId21">
        <w:r>
          <w:rPr>
            <w:rStyle w:val="InternetLink"/>
            <w:rFonts w:ascii="Liberation Serif" w:hAnsi="Liberation Serif" w:cs="Times New Roman"/>
            <w:vanish/>
            <w:webHidden/>
            <w:color w:val="000000"/>
            <w:sz w:val="24"/>
            <w:szCs w:val="24"/>
          </w:rPr>
          <w:t>https://www.youtube.com/watch?v=J2VqnkToPzI&amp;t=622s</w:t>
        </w:r>
      </w:hyperlink>
    </w:p>
    <w:p w:rsidR="00112850" w:rsidRDefault="00112850">
      <w:pPr>
        <w:spacing w:after="0"/>
        <w:ind w:left="431"/>
        <w:jc w:val="both"/>
        <w:rPr>
          <w:rFonts w:ascii="Liberation Serif" w:hAnsi="Liberation Serif" w:cs="Times New Roman"/>
          <w:color w:val="000000"/>
          <w:sz w:val="24"/>
          <w:szCs w:val="24"/>
        </w:rPr>
      </w:pPr>
    </w:p>
    <w:p w:rsidR="00112850" w:rsidRDefault="00112850">
      <w:pPr>
        <w:pStyle w:val="Ttulo1"/>
        <w:numPr>
          <w:ilvl w:val="0"/>
          <w:numId w:val="0"/>
        </w:numPr>
        <w:spacing w:before="0" w:after="0"/>
        <w:ind w:firstLine="431"/>
        <w:rPr>
          <w:rFonts w:ascii="Liberation Serif" w:hAnsi="Liberation Serif" w:hint="eastAsia"/>
          <w:color w:val="000000"/>
          <w:sz w:val="24"/>
          <w:szCs w:val="24"/>
        </w:rPr>
      </w:pPr>
    </w:p>
    <w:p w:rsidR="00112850" w:rsidRDefault="00112850">
      <w:pPr>
        <w:ind w:firstLine="431"/>
        <w:rPr>
          <w:rFonts w:ascii="Liberation Serif" w:hAnsi="Liberation Serif"/>
          <w:color w:val="000000"/>
        </w:rPr>
      </w:pPr>
    </w:p>
    <w:p w:rsidR="00112850" w:rsidRDefault="00112850">
      <w:pPr>
        <w:sectPr w:rsidR="00112850">
          <w:type w:val="continuous"/>
          <w:pgSz w:w="11906" w:h="16838"/>
          <w:pgMar w:top="1701" w:right="1134" w:bottom="1134" w:left="1701" w:header="0" w:footer="709" w:gutter="0"/>
          <w:cols w:space="720"/>
          <w:formProt w:val="0"/>
          <w:docGrid w:linePitch="360" w:charSpace="-2049"/>
        </w:sectPr>
      </w:pPr>
    </w:p>
    <w:p w:rsidR="00000000" w:rsidRDefault="00CA6B1C"/>
    <w:sectPr w:rsidR="00000000">
      <w:type w:val="continuous"/>
      <w:pgSz w:w="11906" w:h="16838"/>
      <w:pgMar w:top="1701" w:right="1134" w:bottom="1134" w:left="1701" w:header="0" w:footer="709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CA6B1C">
      <w:pPr>
        <w:spacing w:after="0" w:line="240" w:lineRule="auto"/>
      </w:pPr>
      <w:r>
        <w:separator/>
      </w:r>
    </w:p>
  </w:endnote>
  <w:endnote w:type="continuationSeparator" w:id="0">
    <w:p w:rsidR="00000000" w:rsidRDefault="00CA6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Segoe UI Symbol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Time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2850" w:rsidRDefault="00112850">
    <w:pPr>
      <w:pStyle w:val="Rodap"/>
      <w:jc w:val="right"/>
      <w:rPr>
        <w:rStyle w:val="Nmerodepgin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CA6B1C">
      <w:pPr>
        <w:spacing w:after="0" w:line="240" w:lineRule="auto"/>
      </w:pPr>
      <w:r>
        <w:separator/>
      </w:r>
    </w:p>
  </w:footnote>
  <w:footnote w:type="continuationSeparator" w:id="0">
    <w:p w:rsidR="00000000" w:rsidRDefault="00CA6B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72D39"/>
    <w:multiLevelType w:val="multilevel"/>
    <w:tmpl w:val="3628E966"/>
    <w:lvl w:ilvl="0">
      <w:start w:val="1"/>
      <w:numFmt w:val="bullet"/>
      <w:suff w:val="nothing"/>
      <w:lvlText w:val=""/>
      <w:lvlJc w:val="left"/>
      <w:pPr>
        <w:ind w:left="707" w:firstLine="0"/>
      </w:pPr>
      <w:rPr>
        <w:rFonts w:ascii="Symbol" w:hAnsi="Symbol" w:cs="OpenSymbol" w:hint="default"/>
        <w:b w:val="0"/>
        <w:sz w:val="21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" w15:restartNumberingAfterBreak="0">
    <w:nsid w:val="12D52734"/>
    <w:multiLevelType w:val="multilevel"/>
    <w:tmpl w:val="51466CC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D9960CA"/>
    <w:multiLevelType w:val="multilevel"/>
    <w:tmpl w:val="EE62DCDE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5CCB2750"/>
    <w:multiLevelType w:val="multilevel"/>
    <w:tmpl w:val="AE4630F2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74165121"/>
    <w:multiLevelType w:val="multilevel"/>
    <w:tmpl w:val="61EAC41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850"/>
    <w:rsid w:val="00112850"/>
    <w:rsid w:val="0043471D"/>
    <w:rsid w:val="00CA6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F20A5"/>
  <w15:docId w15:val="{F9D048C7-4944-4D69-87D8-557CC961A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52E01"/>
    <w:pPr>
      <w:spacing w:after="200" w:line="276" w:lineRule="auto"/>
    </w:pPr>
    <w:rPr>
      <w:color w:val="00000A"/>
      <w:sz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9437C3"/>
    <w:pPr>
      <w:keepNext/>
      <w:keepLines/>
      <w:numPr>
        <w:numId w:val="1"/>
      </w:numPr>
      <w:spacing w:before="120" w:after="280" w:line="240" w:lineRule="auto"/>
      <w:outlineLvl w:val="0"/>
    </w:pPr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A0CB3"/>
    <w:pPr>
      <w:keepNext/>
      <w:keepLines/>
      <w:numPr>
        <w:ilvl w:val="1"/>
        <w:numId w:val="1"/>
      </w:numPr>
      <w:spacing w:before="240" w:after="240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A0CB3"/>
    <w:pPr>
      <w:keepNext/>
      <w:keepLines/>
      <w:numPr>
        <w:ilvl w:val="2"/>
        <w:numId w:val="1"/>
      </w:numPr>
      <w:spacing w:before="240" w:after="240"/>
      <w:outlineLvl w:val="2"/>
    </w:pPr>
    <w:rPr>
      <w:rFonts w:ascii="Times New Roman" w:eastAsiaTheme="majorEastAsia" w:hAnsi="Times New Roman" w:cstheme="majorBidi"/>
      <w:b/>
      <w:bCs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437C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437C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437C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437C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437C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437C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EA0CB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qFormat/>
    <w:rsid w:val="009437C3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EA0CB3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EA0CB3"/>
    <w:rPr>
      <w:rFonts w:ascii="Times New Roman" w:eastAsiaTheme="majorEastAsia" w:hAnsi="Times New Roman" w:cstheme="majorBidi"/>
      <w:b/>
      <w:bCs/>
      <w:sz w:val="28"/>
    </w:rPr>
  </w:style>
  <w:style w:type="character" w:customStyle="1" w:styleId="InternetLink">
    <w:name w:val="Internet Link"/>
    <w:basedOn w:val="Fontepargpadro"/>
    <w:uiPriority w:val="99"/>
    <w:unhideWhenUsed/>
    <w:rsid w:val="007352DC"/>
    <w:rPr>
      <w:color w:val="0000FF" w:themeColor="hyperlink"/>
      <w:u w:val="single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445A19"/>
  </w:style>
  <w:style w:type="character" w:customStyle="1" w:styleId="RodapChar">
    <w:name w:val="Rodapé Char"/>
    <w:basedOn w:val="Fontepargpadro"/>
    <w:link w:val="Rodap"/>
    <w:uiPriority w:val="99"/>
    <w:qFormat/>
    <w:rsid w:val="00445A19"/>
  </w:style>
  <w:style w:type="character" w:styleId="Nmerodepgina">
    <w:name w:val="page number"/>
    <w:basedOn w:val="Fontepargpadro"/>
    <w:uiPriority w:val="99"/>
    <w:semiHidden/>
    <w:unhideWhenUsed/>
    <w:qFormat/>
    <w:rsid w:val="00445A19"/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9437C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9437C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9437C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9437C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9437C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9437C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nfase">
    <w:name w:val="Emphasis"/>
    <w:qFormat/>
    <w:rPr>
      <w:i/>
      <w:i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ascii="Liberation Serif" w:hAnsi="Liberation Serif" w:cs="OpenSymbol"/>
      <w:b w:val="0"/>
      <w:sz w:val="21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ascii="Liberation Serif" w:hAnsi="Liberation Serif" w:cs="OpenSymbol"/>
      <w:b w:val="0"/>
      <w:sz w:val="21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next w:val="Normal"/>
    <w:uiPriority w:val="35"/>
    <w:unhideWhenUsed/>
    <w:qFormat/>
    <w:rsid w:val="00AA05F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EA0CB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PROJETO-PARAGRAFO">
    <w:name w:val="PROJETO - PARAGRAFO"/>
    <w:basedOn w:val="Normal"/>
    <w:qFormat/>
    <w:rsid w:val="00EA0CB3"/>
    <w:pPr>
      <w:spacing w:before="240" w:after="240" w:line="300" w:lineRule="auto"/>
      <w:ind w:firstLine="567"/>
      <w:jc w:val="both"/>
    </w:pPr>
    <w:rPr>
      <w:rFonts w:ascii="Bookman Old Style" w:hAnsi="Bookman Old Style" w:cs="Times New Roman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7352DC"/>
    <w:pPr>
      <w:numPr>
        <w:numId w:val="0"/>
      </w:numPr>
      <w:spacing w:after="0"/>
    </w:pPr>
    <w:rPr>
      <w:rFonts w:asciiTheme="majorHAnsi" w:hAnsiTheme="majorHAnsi"/>
      <w:color w:val="365F91" w:themeColor="accent1" w:themeShade="B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D38F3"/>
    <w:pPr>
      <w:tabs>
        <w:tab w:val="left" w:pos="382"/>
        <w:tab w:val="right" w:leader="dot" w:pos="9061"/>
      </w:tabs>
      <w:spacing w:before="120" w:after="0"/>
    </w:pPr>
    <w:rPr>
      <w:b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7352DC"/>
    <w:pPr>
      <w:spacing w:after="0"/>
      <w:ind w:left="220"/>
    </w:pPr>
    <w:rPr>
      <w:b/>
    </w:rPr>
  </w:style>
  <w:style w:type="paragraph" w:styleId="ndicedeilustraes">
    <w:name w:val="table of figures"/>
    <w:basedOn w:val="Normal"/>
    <w:next w:val="Normal"/>
    <w:uiPriority w:val="99"/>
    <w:unhideWhenUsed/>
    <w:qFormat/>
    <w:rsid w:val="00EA23DA"/>
    <w:pPr>
      <w:spacing w:after="0"/>
    </w:pPr>
  </w:style>
  <w:style w:type="paragraph" w:styleId="Cabealho">
    <w:name w:val="header"/>
    <w:basedOn w:val="Normal"/>
    <w:link w:val="CabealhoChar"/>
    <w:uiPriority w:val="99"/>
    <w:unhideWhenUsed/>
    <w:rsid w:val="00445A19"/>
    <w:pPr>
      <w:tabs>
        <w:tab w:val="center" w:pos="4320"/>
        <w:tab w:val="right" w:pos="864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445A19"/>
    <w:pPr>
      <w:tabs>
        <w:tab w:val="center" w:pos="4320"/>
        <w:tab w:val="right" w:pos="8640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qFormat/>
    <w:rsid w:val="00B92DBC"/>
    <w:pPr>
      <w:spacing w:beforeAutospacing="1" w:afterAutospacing="1" w:line="240" w:lineRule="auto"/>
    </w:pPr>
    <w:rPr>
      <w:rFonts w:ascii="Times" w:hAnsi="Times" w:cs="Times New Roman"/>
      <w:sz w:val="20"/>
      <w:szCs w:val="20"/>
    </w:rPr>
  </w:style>
  <w:style w:type="paragraph" w:styleId="PargrafodaLista">
    <w:name w:val="List Paragraph"/>
    <w:basedOn w:val="Normal"/>
    <w:uiPriority w:val="34"/>
    <w:qFormat/>
    <w:rsid w:val="008D6710"/>
    <w:pPr>
      <w:ind w:left="720"/>
      <w:contextualSpacing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D917AC"/>
    <w:pPr>
      <w:spacing w:after="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D917A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D917A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D917A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D917A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D917A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D917AC"/>
    <w:pPr>
      <w:spacing w:after="0"/>
      <w:ind w:left="1760"/>
    </w:pPr>
    <w:rPr>
      <w:sz w:val="20"/>
      <w:szCs w:val="20"/>
    </w:rPr>
  </w:style>
  <w:style w:type="paragraph" w:customStyle="1" w:styleId="TableContents">
    <w:name w:val="Table Contents"/>
    <w:basedOn w:val="Normal"/>
    <w:qFormat/>
    <w:pPr>
      <w:suppressLineNumbers/>
    </w:pPr>
  </w:style>
  <w:style w:type="table" w:styleId="Tabelacomgrade">
    <w:name w:val="Table Grid"/>
    <w:basedOn w:val="Tabelanormal"/>
    <w:uiPriority w:val="59"/>
    <w:rsid w:val="006877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43471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msdn.microsoft.com/pt-br/library/hh831679(v=ws.11).aspx" TargetMode="External"/><Relationship Id="rId18" Type="http://schemas.openxmlformats.org/officeDocument/2006/relationships/hyperlink" Target="http://blog.ccna.com.br/2014/04/30/arquiteturas-de-qos-parte-02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youtube.com/watch?v=J2VqnkToPzI&amp;t=622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://www.teleco.com.br/tutoriais/tutorialqosotm/pagina_3.as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teleco.com.br/tutoriais/tutorialqosotm/pagina_3.asp" TargetMode="External"/><Relationship Id="rId20" Type="http://schemas.openxmlformats.org/officeDocument/2006/relationships/hyperlink" Target="http://www.timbira.com.br/materiais/desmistificando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pt.wikipedia.org/wiki/Qualidade_de_servi&#231;o_(telecomunica&#231;&#245;es" TargetMode="External"/><Relationship Id="rId23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hyperlink" Target="http://imasters.com.br/artigo/13011/redes-e-servidores/conceitos-basicos-de-qos?trace=1519021197&amp;source=single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pt.wikipedia.org/wiki/Qualidade_de_servi&#231;o_(telecomunica&#231;&#245;es" TargetMode="External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Segoe UI Symbol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Time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736"/>
    <w:rsid w:val="004A3736"/>
    <w:rsid w:val="00AD2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pt-BR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6E46EED0668A04BBBEB27BC6E43EFF0">
    <w:name w:val="D6E46EED0668A04BBBEB27BC6E43EFF0"/>
    <w:rsid w:val="004A3736"/>
  </w:style>
  <w:style w:type="paragraph" w:customStyle="1" w:styleId="7DD2064BB2B8C3488A4A6A57CCD84BCB">
    <w:name w:val="7DD2064BB2B8C3488A4A6A57CCD84BCB"/>
    <w:rsid w:val="004A3736"/>
  </w:style>
  <w:style w:type="paragraph" w:customStyle="1" w:styleId="B923AC27732B314CB0B5291707EE36D4">
    <w:name w:val="B923AC27732B314CB0B5291707EE36D4"/>
    <w:rsid w:val="004A3736"/>
  </w:style>
  <w:style w:type="paragraph" w:customStyle="1" w:styleId="D8AB90B5796FFA4DA9AB953CA9433F33">
    <w:name w:val="D8AB90B5796FFA4DA9AB953CA9433F33"/>
    <w:rsid w:val="004A3736"/>
  </w:style>
  <w:style w:type="paragraph" w:customStyle="1" w:styleId="161B21ED6B6F8D408A133766F5683AF5">
    <w:name w:val="161B21ED6B6F8D408A133766F5683AF5"/>
    <w:rsid w:val="004A3736"/>
  </w:style>
  <w:style w:type="paragraph" w:customStyle="1" w:styleId="E256BEA220673044B976AA980E981486">
    <w:name w:val="E256BEA220673044B976AA980E981486"/>
    <w:rsid w:val="004A37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A805C2-16A5-403F-A5C6-7A3BA6B04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6</Pages>
  <Words>1104</Words>
  <Characters>5962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home</cp:lastModifiedBy>
  <cp:revision>25</cp:revision>
  <cp:lastPrinted>2016-12-12T23:19:00Z</cp:lastPrinted>
  <dcterms:created xsi:type="dcterms:W3CDTF">2015-04-14T18:20:00Z</dcterms:created>
  <dcterms:modified xsi:type="dcterms:W3CDTF">2016-12-12T23:19:00Z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