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0FFDA" w14:textId="77777777" w:rsidR="007A046A" w:rsidRDefault="007A046A" w:rsidP="007A046A">
      <w:pPr>
        <w:pStyle w:val="Standard"/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14:paraId="57B45152" w14:textId="77777777" w:rsidR="007A046A" w:rsidRDefault="007A046A" w:rsidP="007A046A">
      <w:pPr>
        <w:pStyle w:val="Standard"/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Tecnologia em Segurança da Informação</w:t>
      </w:r>
    </w:p>
    <w:p w14:paraId="3BA08BAF" w14:textId="77777777" w:rsidR="007A046A" w:rsidRDefault="007A046A" w:rsidP="007A046A">
      <w:pPr>
        <w:pStyle w:val="Standard"/>
        <w:spacing w:after="1440"/>
        <w:jc w:val="center"/>
      </w:pPr>
      <w:r>
        <w:rPr>
          <w:noProof/>
          <w:lang w:eastAsia="pt-BR"/>
        </w:rPr>
        <w:drawing>
          <wp:inline distT="0" distB="0" distL="0" distR="0" wp14:anchorId="7B4038E6" wp14:editId="69D3B920">
            <wp:extent cx="808920" cy="438119"/>
            <wp:effectExtent l="0" t="0" r="0" b="31"/>
            <wp:docPr id="1" name="Picture 1" descr="LogoSena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920" cy="438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1B8AB3" w14:textId="77777777" w:rsidR="007A046A" w:rsidRDefault="007A046A" w:rsidP="007A046A">
      <w:pPr>
        <w:pStyle w:val="Standard"/>
        <w:spacing w:after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Aldo Filho</w:t>
      </w:r>
      <w:r>
        <w:rPr>
          <w:rFonts w:ascii="Times New Roman" w:hAnsi="Times New Roman" w:cs="Times New Roman"/>
          <w:sz w:val="24"/>
          <w:szCs w:val="24"/>
        </w:rPr>
        <w:br/>
        <w:t xml:space="preserve">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Hugs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Liniker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Lettierre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Rony Carneiro</w:t>
      </w:r>
    </w:p>
    <w:p w14:paraId="50A4AB80" w14:textId="77777777" w:rsidR="007A046A" w:rsidRDefault="007A046A" w:rsidP="007A046A">
      <w:pPr>
        <w:pStyle w:val="Standard"/>
        <w:spacing w:after="240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Uso de ferramentas de Segurança</w:t>
      </w:r>
    </w:p>
    <w:p w14:paraId="5854295C" w14:textId="77777777" w:rsidR="007A046A" w:rsidRDefault="007A046A" w:rsidP="007A046A">
      <w:pPr>
        <w:pStyle w:val="Standard"/>
        <w:spacing w:after="30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Francisco Xavier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Calaça</w:t>
      </w:r>
      <w:proofErr w:type="spellEnd"/>
    </w:p>
    <w:p w14:paraId="2FC3A2C9" w14:textId="77777777" w:rsidR="007A046A" w:rsidRDefault="007A046A" w:rsidP="007A046A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GOIÂNIA,</w:t>
      </w:r>
    </w:p>
    <w:p w14:paraId="7F48D63A" w14:textId="77777777" w:rsidR="007A046A" w:rsidRDefault="007A046A" w:rsidP="007A046A">
      <w:pPr>
        <w:pStyle w:val="Standard"/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14:paraId="284F6DC7" w14:textId="77777777" w:rsidR="007A046A" w:rsidRDefault="007A046A" w:rsidP="007A046A">
      <w:pPr>
        <w:pStyle w:val="Standard"/>
        <w:pageBreakBefore/>
        <w:spacing w:after="4400"/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Aldo Filho</w:t>
      </w:r>
      <w:r>
        <w:rPr>
          <w:rFonts w:ascii="Times New Roman" w:hAnsi="Times New Roman" w:cs="Times New Roman"/>
          <w:sz w:val="24"/>
          <w:szCs w:val="24"/>
        </w:rPr>
        <w:br/>
        <w:t xml:space="preserve">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Hugs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Liniker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Lettierre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Rony Carneiro</w:t>
      </w:r>
    </w:p>
    <w:p w14:paraId="0A3324C4" w14:textId="77777777" w:rsidR="007A046A" w:rsidRDefault="007A046A" w:rsidP="007A046A">
      <w:pPr>
        <w:pStyle w:val="Standard"/>
        <w:spacing w:after="240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Uso de ferramentas de Segurança</w:t>
      </w:r>
    </w:p>
    <w:p w14:paraId="671632E4" w14:textId="19B5A533" w:rsidR="007A046A" w:rsidRDefault="007A046A" w:rsidP="007A046A">
      <w:pPr>
        <w:pStyle w:val="Standard"/>
        <w:ind w:left="396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Segurança em Sistemas </w:t>
      </w:r>
      <w:r w:rsidR="00350E57">
        <w:rPr>
          <w:rFonts w:ascii="Times New Roman" w:hAnsi="Times New Roman" w:cs="Times New Roman"/>
          <w:sz w:val="24"/>
          <w:szCs w:val="24"/>
        </w:rPr>
        <w:t>Operacionais</w:t>
      </w:r>
      <w:r>
        <w:rPr>
          <w:rFonts w:ascii="Times New Roman" w:hAnsi="Times New Roman" w:cs="Times New Roman"/>
          <w:sz w:val="24"/>
          <w:szCs w:val="24"/>
        </w:rPr>
        <w:t>, no curso de Segurança da Informação, na Faculdade de Tecnologia Senac Goiás.</w:t>
      </w:r>
    </w:p>
    <w:p w14:paraId="59AB3DCD" w14:textId="77777777" w:rsidR="007A046A" w:rsidRDefault="007A046A" w:rsidP="007A046A">
      <w:pPr>
        <w:pStyle w:val="Standard"/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Francisco Xavier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Calaça</w:t>
      </w:r>
      <w:proofErr w:type="spellEnd"/>
    </w:p>
    <w:p w14:paraId="196ECDAC" w14:textId="77777777" w:rsidR="007A046A" w:rsidRDefault="007A046A" w:rsidP="007A046A">
      <w:pPr>
        <w:pStyle w:val="Standard"/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4AD4FE0D" w14:textId="77777777" w:rsidR="007A046A" w:rsidRDefault="007A046A" w:rsidP="007A046A">
      <w:pPr>
        <w:pStyle w:val="Standard"/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682305E6" w14:textId="77777777" w:rsidR="007A046A" w:rsidRDefault="007A046A" w:rsidP="007A046A">
      <w:pPr>
        <w:sectPr w:rsidR="007A046A">
          <w:footerReference w:type="default" r:id="rId9"/>
          <w:pgSz w:w="11906" w:h="16838"/>
          <w:pgMar w:top="1701" w:right="1134" w:bottom="1134" w:left="1701" w:header="720" w:footer="720" w:gutter="0"/>
          <w:cols w:space="720"/>
          <w:titlePg/>
        </w:sectPr>
      </w:pPr>
    </w:p>
    <w:p w14:paraId="22A625D8" w14:textId="77777777" w:rsidR="007A046A" w:rsidRDefault="007A046A" w:rsidP="007A046A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GOIÂNIA,</w:t>
      </w:r>
    </w:p>
    <w:p w14:paraId="5B06886A" w14:textId="77777777" w:rsidR="007A046A" w:rsidRDefault="007A046A" w:rsidP="007A046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14:paraId="1487F49F" w14:textId="24AC2626" w:rsidR="00EA0CB3" w:rsidRPr="00BB6562" w:rsidRDefault="007A046A" w:rsidP="007A0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6725976"/>
        <w:docPartObj>
          <w:docPartGallery w:val="Table of Contents"/>
          <w:docPartUnique/>
        </w:docPartObj>
      </w:sdtPr>
      <w:sdtEndPr/>
      <w:sdtContent>
        <w:p w14:paraId="62714BF0" w14:textId="6031D386" w:rsidR="00D917AC" w:rsidRPr="00BB6562" w:rsidRDefault="00D917AC" w:rsidP="00D917AC">
          <w:pPr>
            <w:pStyle w:val="CabealhodoSumrio"/>
            <w:numPr>
              <w:ilvl w:val="0"/>
              <w:numId w:val="0"/>
            </w:numPr>
          </w:pPr>
        </w:p>
        <w:p w14:paraId="0BADC9F2" w14:textId="0FCFB1A2" w:rsidR="00350E57" w:rsidRDefault="00D917AC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r w:rsidRPr="00BB6562">
            <w:fldChar w:fldCharType="begin"/>
          </w:r>
          <w:r w:rsidRPr="00BB6562">
            <w:instrText xml:space="preserve"> TOC \o "1-3" \h \z \u </w:instrText>
          </w:r>
          <w:r w:rsidRPr="00BB6562">
            <w:fldChar w:fldCharType="separate"/>
          </w:r>
          <w:hyperlink w:anchor="_Toc469291257" w:history="1">
            <w:r w:rsidR="00350E57" w:rsidRPr="00A21E97">
              <w:rPr>
                <w:rStyle w:val="Hyperlink"/>
                <w:noProof/>
              </w:rPr>
              <w:t>1</w:t>
            </w:r>
            <w:r w:rsidR="00350E57"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="00350E57" w:rsidRPr="00A21E97">
              <w:rPr>
                <w:rStyle w:val="Hyperlink"/>
                <w:noProof/>
              </w:rPr>
              <w:t>INTRODUÇÃO</w:t>
            </w:r>
            <w:r w:rsidR="00350E57">
              <w:rPr>
                <w:noProof/>
                <w:webHidden/>
              </w:rPr>
              <w:tab/>
            </w:r>
            <w:r w:rsidR="00350E57">
              <w:rPr>
                <w:noProof/>
                <w:webHidden/>
              </w:rPr>
              <w:fldChar w:fldCharType="begin"/>
            </w:r>
            <w:r w:rsidR="00350E57">
              <w:rPr>
                <w:noProof/>
                <w:webHidden/>
              </w:rPr>
              <w:instrText xml:space="preserve"> PAGEREF _Toc469291257 \h </w:instrText>
            </w:r>
            <w:r w:rsidR="00350E57">
              <w:rPr>
                <w:noProof/>
                <w:webHidden/>
              </w:rPr>
            </w:r>
            <w:r w:rsidR="00350E57">
              <w:rPr>
                <w:noProof/>
                <w:webHidden/>
              </w:rPr>
              <w:fldChar w:fldCharType="separate"/>
            </w:r>
            <w:r w:rsidR="000277D7">
              <w:rPr>
                <w:noProof/>
                <w:webHidden/>
              </w:rPr>
              <w:t>4</w:t>
            </w:r>
            <w:r w:rsidR="00350E57">
              <w:rPr>
                <w:noProof/>
                <w:webHidden/>
              </w:rPr>
              <w:fldChar w:fldCharType="end"/>
            </w:r>
          </w:hyperlink>
        </w:p>
        <w:p w14:paraId="2528FB1E" w14:textId="2D381C55" w:rsidR="00350E57" w:rsidRDefault="00350E57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291258" w:history="1">
            <w:r w:rsidRPr="00A21E9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A21E97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7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7C33" w14:textId="10D0E5C3" w:rsidR="00350E57" w:rsidRDefault="00350E57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291259" w:history="1">
            <w:r w:rsidRPr="00A21E9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A21E97">
              <w:rPr>
                <w:rStyle w:val="Hyperlink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7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8340" w14:textId="7A763DD6" w:rsidR="00350E57" w:rsidRDefault="00350E57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291260" w:history="1">
            <w:r w:rsidRPr="00A21E9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A21E97">
              <w:rPr>
                <w:rStyle w:val="Hyperlink"/>
                <w:noProof/>
              </w:rPr>
              <w:t>AntiVírus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7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F61C" w14:textId="1EA7B6AA" w:rsidR="00350E57" w:rsidRDefault="00350E57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291261" w:history="1">
            <w:r w:rsidRPr="00A21E9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A21E97">
              <w:rPr>
                <w:rStyle w:val="Hyperlink"/>
                <w:noProof/>
              </w:rPr>
              <w:t>Graylog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7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4B11" w14:textId="534E84B2" w:rsidR="00350E57" w:rsidRDefault="00350E57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291262" w:history="1">
            <w:r w:rsidRPr="00A21E9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A21E97">
              <w:rPr>
                <w:rStyle w:val="Hyperlink"/>
                <w:noProof/>
              </w:rPr>
              <w:t>VeraCrypt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7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9C2B" w14:textId="3425C544" w:rsidR="00350E57" w:rsidRDefault="00350E57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291263" w:history="1">
            <w:r w:rsidRPr="00A21E97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A21E97">
              <w:rPr>
                <w:rStyle w:val="Hyperlink"/>
                <w:noProof/>
              </w:rPr>
              <w:t>Windows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7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2B63" w14:textId="2CFB1655" w:rsidR="00350E57" w:rsidRDefault="00350E57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291264" w:history="1">
            <w:r w:rsidRPr="00A21E97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A21E97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7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41EB" w14:textId="59D80B7D" w:rsidR="00350E57" w:rsidRDefault="00350E57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291265" w:history="1">
            <w:r w:rsidRPr="00A21E9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A21E9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7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9CC1" w14:textId="3B00C080" w:rsidR="00350E57" w:rsidRDefault="00350E57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291266" w:history="1">
            <w:r w:rsidRPr="00A21E9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A21E97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_Toc469291266 \h </w:instrText>
            </w:r>
            <w:r>
              <w:rPr>
                <w:noProof/>
                <w:webHidden/>
              </w:rPr>
              <w:fldChar w:fldCharType="separate"/>
            </w:r>
            <w:r w:rsidR="000277D7">
              <w:rPr>
                <w:b w:val="0"/>
                <w:bCs/>
                <w:noProof/>
                <w:webHidden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2C80" w14:textId="5138D0C4" w:rsidR="00D917AC" w:rsidRPr="00BB6562" w:rsidRDefault="00D917AC">
          <w:r w:rsidRPr="00BB6562">
            <w:rPr>
              <w:b/>
              <w:bCs/>
            </w:rPr>
            <w:fldChar w:fldCharType="end"/>
          </w:r>
        </w:p>
      </w:sdtContent>
    </w:sdt>
    <w:p w14:paraId="3EADC611" w14:textId="77777777" w:rsidR="00EA0CB3" w:rsidRPr="00BB6562" w:rsidRDefault="00EA0CB3" w:rsidP="008D6710">
      <w:pPr>
        <w:pStyle w:val="PargrafodaLista"/>
        <w:spacing w:after="0"/>
        <w:rPr>
          <w:rFonts w:ascii="Times New Roman" w:hAnsi="Times New Roman" w:cs="Times New Roman"/>
        </w:rPr>
      </w:pPr>
    </w:p>
    <w:p w14:paraId="055C3424" w14:textId="77777777" w:rsidR="007A046A" w:rsidRDefault="00EA0CB3" w:rsidP="007A046A">
      <w:pPr>
        <w:pStyle w:val="Standard"/>
        <w:rPr>
          <w:rFonts w:ascii="Times New Roman" w:hAnsi="Times New Roman" w:cs="Times New Roman"/>
        </w:rPr>
      </w:pPr>
      <w:r w:rsidRPr="00BB6562">
        <w:rPr>
          <w:rFonts w:ascii="Times New Roman" w:hAnsi="Times New Roman" w:cs="Times New Roman"/>
        </w:rPr>
        <w:br w:type="page"/>
      </w:r>
    </w:p>
    <w:p w14:paraId="3D48F74F" w14:textId="77777777" w:rsidR="007A046A" w:rsidRDefault="007A046A" w:rsidP="007A046A">
      <w:pPr>
        <w:pStyle w:val="Ttulo1"/>
        <w:pageBreakBefore/>
        <w:numPr>
          <w:ilvl w:val="0"/>
          <w:numId w:val="5"/>
        </w:numPr>
        <w:suppressAutoHyphens/>
        <w:autoSpaceDN w:val="0"/>
        <w:textAlignment w:val="baseline"/>
      </w:pPr>
      <w:bookmarkStart w:id="0" w:name="_Toc396122504"/>
      <w:bookmarkStart w:id="1" w:name="_Toc469291257"/>
      <w:r>
        <w:lastRenderedPageBreak/>
        <w:t>INTRODUÇÃO</w:t>
      </w:r>
      <w:bookmarkEnd w:id="0"/>
      <w:bookmarkEnd w:id="1"/>
    </w:p>
    <w:p w14:paraId="33446E50" w14:textId="7CE63C24" w:rsidR="007A046A" w:rsidRDefault="007A046A" w:rsidP="007A046A">
      <w:pPr>
        <w:pStyle w:val="NormalWeb"/>
        <w:spacing w:before="0" w:after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mantermos os pilares da Segurança da Informação (Integridade, Confidencialidade, Disponibilidade), conforme prescrito na Política de Segurança da Informação da VDM CORP. serão implementados procedimentos que mitiguem a possibilidade de perca/roubo de dados e registre qualquer acesso a todos os sistemas da empresa.</w:t>
      </w:r>
    </w:p>
    <w:p w14:paraId="5F4CBCCC" w14:textId="53B69139" w:rsidR="007A046A" w:rsidRDefault="007A046A" w:rsidP="007A046A">
      <w:pPr>
        <w:pStyle w:val="Ttulo1"/>
        <w:numPr>
          <w:ilvl w:val="0"/>
          <w:numId w:val="4"/>
        </w:numPr>
        <w:suppressAutoHyphens/>
        <w:autoSpaceDN w:val="0"/>
        <w:textAlignment w:val="baseline"/>
      </w:pPr>
      <w:bookmarkStart w:id="2" w:name="_Toc469291258"/>
      <w:r>
        <w:t>DESENVOLVIMENTO</w:t>
      </w:r>
      <w:bookmarkEnd w:id="2"/>
    </w:p>
    <w:p w14:paraId="2E9163F1" w14:textId="41655784" w:rsidR="007A046A" w:rsidRDefault="007A046A" w:rsidP="007A046A">
      <w:pPr>
        <w:pStyle w:val="Ttulo1"/>
        <w:numPr>
          <w:ilvl w:val="1"/>
          <w:numId w:val="4"/>
        </w:numPr>
        <w:suppressAutoHyphens/>
        <w:autoSpaceDN w:val="0"/>
        <w:textAlignment w:val="baseline"/>
      </w:pPr>
      <w:bookmarkStart w:id="3" w:name="_Toc469291259"/>
      <w:r w:rsidRPr="007A046A">
        <w:t>Firewall</w:t>
      </w:r>
      <w:bookmarkEnd w:id="3"/>
    </w:p>
    <w:p w14:paraId="7A0094A5" w14:textId="77777777" w:rsidR="007A046A" w:rsidRDefault="007A046A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nossa primeira barreira contra os ataques externos é um firewall. Será instalado na empresa o tipo de firewall </w:t>
      </w:r>
      <w:proofErr w:type="gramStart"/>
      <w:r>
        <w:rPr>
          <w:rFonts w:ascii="Times New Roman" w:hAnsi="Times New Roman"/>
        </w:rPr>
        <w:t>NGFW(</w:t>
      </w:r>
      <w:proofErr w:type="gramEnd"/>
      <w:r>
        <w:rPr>
          <w:rFonts w:ascii="Times New Roman" w:hAnsi="Times New Roman"/>
        </w:rPr>
        <w:t xml:space="preserve">Next </w:t>
      </w:r>
      <w:proofErr w:type="spellStart"/>
      <w:r>
        <w:rPr>
          <w:rFonts w:ascii="Times New Roman" w:hAnsi="Times New Roman"/>
        </w:rPr>
        <w:t>Generation</w:t>
      </w:r>
      <w:proofErr w:type="spellEnd"/>
      <w:r>
        <w:rPr>
          <w:rFonts w:ascii="Times New Roman" w:hAnsi="Times New Roman"/>
        </w:rPr>
        <w:t xml:space="preserve"> Firewall) que  faz a análise de todos os pacotes, a vantagem deste tipo de firewall é que </w:t>
      </w:r>
      <w:proofErr w:type="spellStart"/>
      <w:r>
        <w:rPr>
          <w:rFonts w:ascii="Times New Roman" w:hAnsi="Times New Roman"/>
        </w:rPr>
        <w:t>alem</w:t>
      </w:r>
      <w:proofErr w:type="spellEnd"/>
      <w:r>
        <w:rPr>
          <w:rFonts w:ascii="Times New Roman" w:hAnsi="Times New Roman"/>
        </w:rPr>
        <w:t xml:space="preserve"> dele atuar como um firewall tradicional fazendo analises de porta, </w:t>
      </w:r>
      <w:proofErr w:type="spellStart"/>
      <w:r>
        <w:rPr>
          <w:rFonts w:ascii="Times New Roman" w:hAnsi="Times New Roman"/>
        </w:rPr>
        <w:t>IP’s</w:t>
      </w:r>
      <w:proofErr w:type="spellEnd"/>
      <w:r>
        <w:rPr>
          <w:rFonts w:ascii="Times New Roman" w:hAnsi="Times New Roman"/>
        </w:rPr>
        <w:t xml:space="preserve"> ele consegue verificar se o pacote que está sendo </w:t>
      </w:r>
      <w:proofErr w:type="spellStart"/>
      <w:r>
        <w:rPr>
          <w:rFonts w:ascii="Times New Roman" w:hAnsi="Times New Roman"/>
        </w:rPr>
        <w:t>tráfegado</w:t>
      </w:r>
      <w:proofErr w:type="spellEnd"/>
      <w:r>
        <w:rPr>
          <w:rFonts w:ascii="Times New Roman" w:hAnsi="Times New Roman"/>
        </w:rPr>
        <w:t xml:space="preserve"> é realmente daquela aplicação/protocolo.</w:t>
      </w:r>
    </w:p>
    <w:p w14:paraId="31923BC6" w14:textId="77777777" w:rsidR="007A046A" w:rsidRDefault="007A046A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14:paraId="6F689AE9" w14:textId="7F2533B8" w:rsidR="007A046A" w:rsidRDefault="007A046A" w:rsidP="007A046A">
      <w:pPr>
        <w:pStyle w:val="Ttulo1"/>
        <w:numPr>
          <w:ilvl w:val="1"/>
          <w:numId w:val="4"/>
        </w:numPr>
        <w:suppressAutoHyphens/>
        <w:autoSpaceDN w:val="0"/>
        <w:textAlignment w:val="baseline"/>
      </w:pPr>
      <w:bookmarkStart w:id="4" w:name="_Toc469291260"/>
      <w:proofErr w:type="spellStart"/>
      <w:r w:rsidRPr="007A046A">
        <w:t>AntiVírus</w:t>
      </w:r>
      <w:bookmarkEnd w:id="4"/>
      <w:proofErr w:type="spellEnd"/>
    </w:p>
    <w:p w14:paraId="397F1E64" w14:textId="37A43E71" w:rsidR="007A046A" w:rsidRDefault="007A046A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  <w:color w:val="000000"/>
          <w:spacing w:val="-15"/>
          <w:szCs w:val="24"/>
        </w:rPr>
      </w:pPr>
      <w:r>
        <w:rPr>
          <w:rFonts w:ascii="Times New Roman" w:hAnsi="Times New Roman"/>
          <w:color w:val="000000"/>
        </w:rPr>
        <w:t xml:space="preserve">O programa </w:t>
      </w:r>
      <w:proofErr w:type="spellStart"/>
      <w:r>
        <w:rPr>
          <w:rFonts w:ascii="Times New Roman" w:hAnsi="Times New Roman"/>
          <w:color w:val="000000"/>
        </w:rPr>
        <w:t>AntiVírus</w:t>
      </w:r>
      <w:proofErr w:type="spellEnd"/>
      <w:r>
        <w:rPr>
          <w:rFonts w:ascii="Times New Roman" w:hAnsi="Times New Roman"/>
          <w:color w:val="000000"/>
        </w:rPr>
        <w:t xml:space="preserve"> serão instalados para mitigar as chances de infecção de </w:t>
      </w:r>
      <w:proofErr w:type="spellStart"/>
      <w:r>
        <w:rPr>
          <w:rFonts w:ascii="Times New Roman" w:hAnsi="Times New Roman"/>
          <w:color w:val="000000"/>
        </w:rPr>
        <w:t>worms</w:t>
      </w:r>
      <w:proofErr w:type="spellEnd"/>
      <w:r>
        <w:rPr>
          <w:rFonts w:ascii="Times New Roman" w:hAnsi="Times New Roman"/>
          <w:color w:val="000000"/>
        </w:rPr>
        <w:t xml:space="preserve">, trojans e outros tipos de ameaças. O </w:t>
      </w:r>
      <w:proofErr w:type="spellStart"/>
      <w:r>
        <w:rPr>
          <w:rFonts w:ascii="Times New Roman" w:hAnsi="Times New Roman"/>
          <w:color w:val="000000"/>
        </w:rPr>
        <w:t>AntiVírus</w:t>
      </w:r>
      <w:proofErr w:type="spellEnd"/>
      <w:r>
        <w:rPr>
          <w:rFonts w:ascii="Times New Roman" w:hAnsi="Times New Roman"/>
          <w:color w:val="000000"/>
        </w:rPr>
        <w:t xml:space="preserve"> é nossa segunda barreira de proteção contra os ataques externos e internos e por este motivo será instalado em todas as estações de trabalho da empresa o </w:t>
      </w:r>
      <w:proofErr w:type="spellStart"/>
      <w:r>
        <w:rPr>
          <w:rFonts w:ascii="Times New Roman" w:hAnsi="Times New Roman"/>
          <w:color w:val="000000"/>
          <w:spacing w:val="-15"/>
          <w:szCs w:val="24"/>
        </w:rPr>
        <w:t>Kaspersky</w:t>
      </w:r>
      <w:proofErr w:type="spellEnd"/>
      <w:r>
        <w:rPr>
          <w:rFonts w:ascii="Times New Roman" w:hAnsi="Times New Roman"/>
          <w:color w:val="000000"/>
          <w:spacing w:val="-15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5"/>
          <w:szCs w:val="24"/>
        </w:rPr>
        <w:t>Endpoint</w:t>
      </w:r>
      <w:proofErr w:type="spellEnd"/>
      <w:r>
        <w:rPr>
          <w:rFonts w:ascii="Times New Roman" w:hAnsi="Times New Roman"/>
          <w:color w:val="000000"/>
          <w:spacing w:val="-15"/>
          <w:szCs w:val="24"/>
        </w:rPr>
        <w:t xml:space="preserve"> Security for Business | </w:t>
      </w:r>
      <w:proofErr w:type="spellStart"/>
      <w:r>
        <w:rPr>
          <w:rFonts w:ascii="Times New Roman" w:hAnsi="Times New Roman"/>
          <w:color w:val="000000"/>
          <w:spacing w:val="-15"/>
          <w:szCs w:val="24"/>
        </w:rPr>
        <w:t>Select</w:t>
      </w:r>
      <w:proofErr w:type="spellEnd"/>
      <w:r>
        <w:rPr>
          <w:rFonts w:ascii="Times New Roman" w:hAnsi="Times New Roman"/>
          <w:color w:val="000000"/>
          <w:spacing w:val="-15"/>
          <w:szCs w:val="24"/>
        </w:rPr>
        <w:t>.</w:t>
      </w:r>
    </w:p>
    <w:p w14:paraId="022497E8" w14:textId="77777777" w:rsidR="007A046A" w:rsidRDefault="007A046A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  <w:color w:val="000000"/>
          <w:spacing w:val="-15"/>
          <w:szCs w:val="24"/>
        </w:rPr>
      </w:pPr>
    </w:p>
    <w:p w14:paraId="7B3801D1" w14:textId="0351A8A8" w:rsidR="007A046A" w:rsidRPr="007A046A" w:rsidRDefault="007A046A" w:rsidP="007A046A">
      <w:pPr>
        <w:pStyle w:val="Ttulo1"/>
        <w:numPr>
          <w:ilvl w:val="1"/>
          <w:numId w:val="4"/>
        </w:numPr>
        <w:suppressAutoHyphens/>
        <w:autoSpaceDN w:val="0"/>
        <w:textAlignment w:val="baseline"/>
      </w:pPr>
      <w:bookmarkStart w:id="5" w:name="_Toc469291261"/>
      <w:r w:rsidRPr="007A046A">
        <w:t>Graylog</w:t>
      </w:r>
      <w:bookmarkEnd w:id="5"/>
    </w:p>
    <w:p w14:paraId="70D0BE4F" w14:textId="0F9EC3A9" w:rsidR="007A046A" w:rsidRDefault="00350E57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5121F7EA" wp14:editId="33C36261">
            <wp:simplePos x="0" y="0"/>
            <wp:positionH relativeFrom="column">
              <wp:posOffset>215796</wp:posOffset>
            </wp:positionH>
            <wp:positionV relativeFrom="paragraph">
              <wp:posOffset>1093176</wp:posOffset>
            </wp:positionV>
            <wp:extent cx="5349875" cy="2224405"/>
            <wp:effectExtent l="0" t="0" r="3175" b="4445"/>
            <wp:wrapSquare wrapText="bothSides"/>
            <wp:docPr id="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46A">
        <w:rPr>
          <w:rFonts w:ascii="Times New Roman" w:hAnsi="Times New Roman"/>
        </w:rPr>
        <w:tab/>
        <w:t xml:space="preserve">Serviço de monitoramento dos servidores, com o intuito de descobrir e reduzir os problemas rapidamente e </w:t>
      </w:r>
      <w:proofErr w:type="gramStart"/>
      <w:r w:rsidR="007A046A">
        <w:rPr>
          <w:rFonts w:ascii="Times New Roman" w:hAnsi="Times New Roman"/>
        </w:rPr>
        <w:t>pro</w:t>
      </w:r>
      <w:proofErr w:type="gramEnd"/>
      <w:r w:rsidR="007A046A">
        <w:rPr>
          <w:rFonts w:ascii="Times New Roman" w:hAnsi="Times New Roman"/>
        </w:rPr>
        <w:t>-ativamente. O graylog suporta grandes quantidades de informações e consegue manipula-las com extrema rapidez, nesta ferramenta podemos fazer vários tipos de filtros nos logs para disponibilizarmos as informações realmente importantes para um administrador de redes.</w:t>
      </w:r>
    </w:p>
    <w:p w14:paraId="5BBE0395" w14:textId="67785D43" w:rsidR="00350E57" w:rsidRDefault="00350E57" w:rsidP="00350E57">
      <w:pPr>
        <w:pStyle w:val="PROJETO-PARAGRAFO"/>
        <w:spacing w:before="0" w:after="0" w:line="276" w:lineRule="auto"/>
        <w:ind w:firstLine="43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>igura 1. Autenticação do usuário root.</w:t>
      </w:r>
    </w:p>
    <w:p w14:paraId="12CDA013" w14:textId="0ADB44FC" w:rsidR="007A046A" w:rsidRPr="007A046A" w:rsidRDefault="007A046A" w:rsidP="007A046A">
      <w:pPr>
        <w:pStyle w:val="Ttulo1"/>
        <w:numPr>
          <w:ilvl w:val="1"/>
          <w:numId w:val="4"/>
        </w:numPr>
        <w:suppressAutoHyphens/>
        <w:autoSpaceDN w:val="0"/>
        <w:textAlignment w:val="baseline"/>
      </w:pPr>
      <w:bookmarkStart w:id="6" w:name="_Toc469291262"/>
      <w:proofErr w:type="spellStart"/>
      <w:r w:rsidRPr="007A046A">
        <w:lastRenderedPageBreak/>
        <w:t>VeraCrypt</w:t>
      </w:r>
      <w:bookmarkEnd w:id="6"/>
      <w:proofErr w:type="spellEnd"/>
    </w:p>
    <w:p w14:paraId="7240E507" w14:textId="0D7A27FA" w:rsidR="00350E57" w:rsidRDefault="00350E57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proofErr w:type="spellStart"/>
      <w:r w:rsidRPr="00350E57">
        <w:rPr>
          <w:rFonts w:ascii="Times New Roman" w:hAnsi="Times New Roman"/>
        </w:rPr>
        <w:t>Veracrypt</w:t>
      </w:r>
      <w:proofErr w:type="spellEnd"/>
      <w:r w:rsidRPr="00350E57">
        <w:rPr>
          <w:rFonts w:ascii="Times New Roman" w:hAnsi="Times New Roman"/>
        </w:rPr>
        <w:t xml:space="preserve"> é um software que </w:t>
      </w:r>
      <w:r w:rsidR="0096568C" w:rsidRPr="00350E57">
        <w:rPr>
          <w:rFonts w:ascii="Times New Roman" w:hAnsi="Times New Roman"/>
        </w:rPr>
        <w:t>utiliza</w:t>
      </w:r>
      <w:r w:rsidRPr="00350E57">
        <w:rPr>
          <w:rFonts w:ascii="Times New Roman" w:hAnsi="Times New Roman"/>
        </w:rPr>
        <w:t xml:space="preserve"> </w:t>
      </w:r>
      <w:proofErr w:type="gramStart"/>
      <w:r w:rsidRPr="00350E57">
        <w:rPr>
          <w:rFonts w:ascii="Times New Roman" w:hAnsi="Times New Roman"/>
        </w:rPr>
        <w:t>OTFE(</w:t>
      </w:r>
      <w:proofErr w:type="spellStart"/>
      <w:proofErr w:type="gramEnd"/>
      <w:r w:rsidRPr="00350E57">
        <w:rPr>
          <w:rFonts w:ascii="Times New Roman" w:hAnsi="Times New Roman"/>
        </w:rPr>
        <w:t>On-the-fly-encryption</w:t>
      </w:r>
      <w:proofErr w:type="spellEnd"/>
      <w:r w:rsidRPr="00350E57">
        <w:rPr>
          <w:rFonts w:ascii="Times New Roman" w:hAnsi="Times New Roman"/>
        </w:rPr>
        <w:t xml:space="preserve">) e cria um disco virtual criptografado. </w:t>
      </w:r>
      <w:proofErr w:type="spellStart"/>
      <w:r w:rsidRPr="00350E57">
        <w:rPr>
          <w:rFonts w:ascii="Times New Roman" w:hAnsi="Times New Roman"/>
        </w:rPr>
        <w:t>On-the-fly-encryption</w:t>
      </w:r>
      <w:proofErr w:type="spellEnd"/>
      <w:r w:rsidRPr="00350E57">
        <w:rPr>
          <w:rFonts w:ascii="Times New Roman" w:hAnsi="Times New Roman"/>
        </w:rPr>
        <w:t xml:space="preserve"> significa que o dado é </w:t>
      </w:r>
      <w:proofErr w:type="spellStart"/>
      <w:r w:rsidRPr="00350E57">
        <w:rPr>
          <w:rFonts w:ascii="Times New Roman" w:hAnsi="Times New Roman"/>
        </w:rPr>
        <w:t>encriptado</w:t>
      </w:r>
      <w:proofErr w:type="spellEnd"/>
      <w:r w:rsidRPr="00350E57">
        <w:rPr>
          <w:rFonts w:ascii="Times New Roman" w:hAnsi="Times New Roman"/>
        </w:rPr>
        <w:t xml:space="preserve"> logo depois de ser salvo e </w:t>
      </w:r>
      <w:proofErr w:type="spellStart"/>
      <w:r w:rsidRPr="00350E57">
        <w:rPr>
          <w:rFonts w:ascii="Times New Roman" w:hAnsi="Times New Roman"/>
        </w:rPr>
        <w:t>descriptografado</w:t>
      </w:r>
      <w:proofErr w:type="spellEnd"/>
      <w:r w:rsidRPr="00350E57">
        <w:rPr>
          <w:rFonts w:ascii="Times New Roman" w:hAnsi="Times New Roman"/>
        </w:rPr>
        <w:t xml:space="preserve"> logo após ser carregado, sem nenhuma intervenção dos usuários. Todos os computadores da empresa precisam ter uma partição criptografada para armazenar todos os dados sensíveis da empresa, após o uso do disco </w:t>
      </w:r>
      <w:proofErr w:type="spellStart"/>
      <w:r w:rsidRPr="00350E57">
        <w:rPr>
          <w:rFonts w:ascii="Times New Roman" w:hAnsi="Times New Roman"/>
        </w:rPr>
        <w:t>criptgrafado</w:t>
      </w:r>
      <w:proofErr w:type="spellEnd"/>
      <w:r w:rsidRPr="00350E57">
        <w:rPr>
          <w:rFonts w:ascii="Times New Roman" w:hAnsi="Times New Roman"/>
        </w:rPr>
        <w:t xml:space="preserve"> os usuários devem desmontar a partição para evitar de um atacante conseguir </w:t>
      </w:r>
      <w:r w:rsidR="0096568C" w:rsidRPr="00350E57">
        <w:rPr>
          <w:rFonts w:ascii="Times New Roman" w:hAnsi="Times New Roman"/>
        </w:rPr>
        <w:t>acessa-la</w:t>
      </w:r>
      <w:bookmarkStart w:id="7" w:name="_GoBack"/>
      <w:bookmarkEnd w:id="7"/>
      <w:r w:rsidRPr="00350E57">
        <w:rPr>
          <w:rFonts w:ascii="Times New Roman" w:hAnsi="Times New Roman"/>
        </w:rPr>
        <w:t xml:space="preserve"> caso ele consiga acesso ao computador de algum usuário.</w:t>
      </w:r>
    </w:p>
    <w:p w14:paraId="521DEC4B" w14:textId="678DB91F" w:rsidR="00350E57" w:rsidRDefault="00350E57" w:rsidP="00350E57">
      <w:pPr>
        <w:pStyle w:val="PROJETO-PARAGRAFO"/>
        <w:spacing w:before="0" w:after="0" w:line="276" w:lineRule="auto"/>
        <w:ind w:firstLine="43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776" behindDoc="0" locked="0" layoutInCell="1" allowOverlap="1" wp14:anchorId="3CF724CF" wp14:editId="704BFCE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60000" cy="3497759"/>
            <wp:effectExtent l="0" t="0" r="0" b="7441"/>
            <wp:wrapSquare wrapText="bothSides"/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9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>igura 2. Encriptação do disco.</w:t>
      </w:r>
    </w:p>
    <w:p w14:paraId="66ADE43A" w14:textId="710C0D84" w:rsidR="00350E57" w:rsidRDefault="00350E57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14:paraId="5D1BF8BF" w14:textId="77833EDF" w:rsidR="007A046A" w:rsidRPr="007A046A" w:rsidRDefault="007A046A" w:rsidP="007A046A">
      <w:pPr>
        <w:pStyle w:val="Ttulo1"/>
        <w:numPr>
          <w:ilvl w:val="1"/>
          <w:numId w:val="4"/>
        </w:numPr>
        <w:suppressAutoHyphens/>
        <w:autoSpaceDN w:val="0"/>
        <w:textAlignment w:val="baseline"/>
      </w:pPr>
      <w:bookmarkStart w:id="8" w:name="_Toc469291263"/>
      <w:r w:rsidRPr="007A046A">
        <w:t xml:space="preserve">Windows Active </w:t>
      </w:r>
      <w:proofErr w:type="spellStart"/>
      <w:r w:rsidRPr="007A046A">
        <w:t>Directory</w:t>
      </w:r>
      <w:bookmarkEnd w:id="8"/>
      <w:proofErr w:type="spellEnd"/>
    </w:p>
    <w:p w14:paraId="1CE9D31E" w14:textId="77777777" w:rsidR="00350E57" w:rsidRDefault="007A046A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ferramenta Active </w:t>
      </w:r>
      <w:proofErr w:type="spellStart"/>
      <w:r>
        <w:rPr>
          <w:rFonts w:ascii="Times New Roman" w:hAnsi="Times New Roman"/>
        </w:rPr>
        <w:t>Directory</w:t>
      </w:r>
      <w:proofErr w:type="spellEnd"/>
      <w:r>
        <w:rPr>
          <w:rFonts w:ascii="Times New Roman" w:hAnsi="Times New Roman"/>
        </w:rPr>
        <w:t xml:space="preserve"> nos permite controlar o domínio ao qual o usuário está cadastrado, com isto, é possível que um usuário siga as diretrizes estabelecidas na PSI, como por exemplo a política de senhas, ela pode ser facilmente implementada utilizando a </w:t>
      </w:r>
      <w:proofErr w:type="gramStart"/>
      <w:r>
        <w:rPr>
          <w:rFonts w:ascii="Times New Roman" w:hAnsi="Times New Roman"/>
        </w:rPr>
        <w:t>GPO(</w:t>
      </w:r>
      <w:proofErr w:type="gramEnd"/>
      <w:r>
        <w:rPr>
          <w:rFonts w:ascii="Times New Roman" w:hAnsi="Times New Roman"/>
        </w:rPr>
        <w:t xml:space="preserve">Diretiva de Grupo). </w:t>
      </w:r>
    </w:p>
    <w:p w14:paraId="24E16C57" w14:textId="77777777" w:rsidR="00350E57" w:rsidRDefault="00350E57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14:paraId="0182A7F8" w14:textId="77777777" w:rsidR="00350E57" w:rsidRDefault="00350E57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14:paraId="7E6E84C3" w14:textId="59A64371" w:rsidR="00350E57" w:rsidRDefault="00350E57" w:rsidP="00350E57">
      <w:pPr>
        <w:pStyle w:val="PROJETO-PARAGRAFO"/>
        <w:spacing w:before="0" w:after="0" w:line="276" w:lineRule="auto"/>
        <w:ind w:firstLine="43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lastRenderedPageBreak/>
        <w:drawing>
          <wp:anchor distT="0" distB="0" distL="114300" distR="114300" simplePos="0" relativeHeight="251660800" behindDoc="0" locked="0" layoutInCell="1" allowOverlap="1" wp14:anchorId="70E823D3" wp14:editId="14B34094">
            <wp:simplePos x="0" y="0"/>
            <wp:positionH relativeFrom="column">
              <wp:posOffset>95400</wp:posOffset>
            </wp:positionH>
            <wp:positionV relativeFrom="paragraph">
              <wp:posOffset>66600</wp:posOffset>
            </wp:positionV>
            <wp:extent cx="5760000" cy="3488040"/>
            <wp:effectExtent l="0" t="0" r="0" b="0"/>
            <wp:wrapSquare wrapText="bothSides"/>
            <wp:docPr id="4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8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Figura 3. </w:t>
      </w:r>
      <w:r>
        <w:rPr>
          <w:rFonts w:ascii="Times New Roman" w:hAnsi="Times New Roman"/>
        </w:rPr>
        <w:tab/>
        <w:t>Diretriz da Política de senha.</w:t>
      </w:r>
    </w:p>
    <w:p w14:paraId="32852CCF" w14:textId="77777777" w:rsidR="00350E57" w:rsidRDefault="00350E57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14:paraId="13B21C3A" w14:textId="4EFE9FE0" w:rsidR="007A046A" w:rsidRDefault="007A046A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disto os usuário do domínio vão ser autenticados através do </w:t>
      </w:r>
      <w:proofErr w:type="gramStart"/>
      <w:r>
        <w:rPr>
          <w:rFonts w:ascii="Times New Roman" w:hAnsi="Times New Roman"/>
        </w:rPr>
        <w:t>SSO(</w:t>
      </w:r>
      <w:proofErr w:type="gramEnd"/>
      <w:r>
        <w:rPr>
          <w:rFonts w:ascii="Times New Roman" w:hAnsi="Times New Roman"/>
        </w:rPr>
        <w:t xml:space="preserve">Single </w:t>
      </w:r>
      <w:proofErr w:type="spellStart"/>
      <w:r>
        <w:rPr>
          <w:rFonts w:ascii="Times New Roman" w:hAnsi="Times New Roman"/>
        </w:rPr>
        <w:t>Sign-On</w:t>
      </w:r>
      <w:proofErr w:type="spellEnd"/>
      <w:r>
        <w:rPr>
          <w:rFonts w:ascii="Times New Roman" w:hAnsi="Times New Roman"/>
        </w:rPr>
        <w:t>) possibilitando que os usuários não precisem se preocupar com várias senhas, pois ele será autenticado e autorizado no sistema para acessar as demais aplicações da empresa.</w:t>
      </w:r>
    </w:p>
    <w:p w14:paraId="1E634325" w14:textId="77777777" w:rsidR="007A046A" w:rsidRDefault="007A046A" w:rsidP="007A046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14:paraId="350CD173" w14:textId="02E24B6E" w:rsidR="007A046A" w:rsidRPr="007A046A" w:rsidRDefault="007A046A" w:rsidP="007A046A">
      <w:pPr>
        <w:pStyle w:val="Ttulo1"/>
        <w:numPr>
          <w:ilvl w:val="1"/>
          <w:numId w:val="4"/>
        </w:numPr>
        <w:suppressAutoHyphens/>
        <w:autoSpaceDN w:val="0"/>
        <w:textAlignment w:val="baseline"/>
      </w:pPr>
      <w:bookmarkStart w:id="9" w:name="_Toc469291264"/>
      <w:r w:rsidRPr="007A046A">
        <w:t>Proxy</w:t>
      </w:r>
      <w:bookmarkEnd w:id="9"/>
    </w:p>
    <w:p w14:paraId="1BE9FA44" w14:textId="3FAB46D7" w:rsidR="00350E57" w:rsidRDefault="007A046A" w:rsidP="007A046A">
      <w:pPr>
        <w:pStyle w:val="PROJETO-PARAGRAFO"/>
        <w:spacing w:before="0" w:after="0"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O serviço de proxy é importante para a organização pois ele consegue além de bloquear os sites especificados é possível bloquear também os tipos de arquivos como .</w:t>
      </w:r>
      <w:proofErr w:type="spellStart"/>
      <w:r>
        <w:rPr>
          <w:rFonts w:ascii="Times New Roman" w:hAnsi="Times New Roman"/>
        </w:rPr>
        <w:t>exe</w:t>
      </w:r>
      <w:proofErr w:type="spellEnd"/>
      <w:r>
        <w:rPr>
          <w:rFonts w:ascii="Times New Roman" w:hAnsi="Times New Roman"/>
        </w:rPr>
        <w:t>, .mp4, .</w:t>
      </w:r>
      <w:proofErr w:type="spellStart"/>
      <w:r>
        <w:rPr>
          <w:rFonts w:ascii="Times New Roman" w:hAnsi="Times New Roman"/>
        </w:rPr>
        <w:t>jpg</w:t>
      </w:r>
      <w:proofErr w:type="spellEnd"/>
      <w:r>
        <w:rPr>
          <w:rFonts w:ascii="Times New Roman" w:hAnsi="Times New Roman"/>
        </w:rPr>
        <w:t xml:space="preserve"> que iriam ser baixados. A implementação de um proxy na empresa, é vital para o monitoramento de </w:t>
      </w:r>
      <w:r w:rsidR="00350E57">
        <w:rPr>
          <w:rFonts w:ascii="Times New Roman" w:hAnsi="Times New Roman"/>
        </w:rPr>
        <w:t xml:space="preserve">todos os sites acessados pelos </w:t>
      </w:r>
      <w:r>
        <w:rPr>
          <w:rFonts w:ascii="Times New Roman" w:hAnsi="Times New Roman"/>
        </w:rPr>
        <w:t>os usuários.</w:t>
      </w:r>
    </w:p>
    <w:p w14:paraId="28C96A84" w14:textId="2F4AD7AB" w:rsidR="00350E57" w:rsidRDefault="00350E57" w:rsidP="007A046A">
      <w:pPr>
        <w:pStyle w:val="PROJETO-PARAGRAFO"/>
        <w:spacing w:before="0" w:after="0"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540903D" wp14:editId="78EA5B2F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760000" cy="1157760"/>
            <wp:effectExtent l="0" t="0" r="0" b="4290"/>
            <wp:wrapSquare wrapText="bothSides"/>
            <wp:docPr id="5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5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03484" w14:textId="4D031FE0" w:rsidR="00350E57" w:rsidRDefault="00350E57" w:rsidP="007A046A">
      <w:pPr>
        <w:pStyle w:val="PROJETO-PARAGRAFO"/>
        <w:spacing w:before="0" w:after="0" w:line="276" w:lineRule="auto"/>
        <w:ind w:firstLine="0"/>
        <w:rPr>
          <w:rFonts w:ascii="Times New Roman" w:hAnsi="Times New Roman"/>
        </w:rPr>
      </w:pPr>
    </w:p>
    <w:p w14:paraId="0BEAC4C5" w14:textId="77777777" w:rsidR="00350E57" w:rsidRDefault="00350E57" w:rsidP="007A046A">
      <w:pPr>
        <w:pStyle w:val="PROJETO-PARAGRAFO"/>
        <w:spacing w:before="0" w:after="0" w:line="276" w:lineRule="auto"/>
        <w:ind w:firstLine="0"/>
        <w:rPr>
          <w:rFonts w:ascii="Times New Roman" w:hAnsi="Times New Roman"/>
        </w:rPr>
      </w:pPr>
    </w:p>
    <w:p w14:paraId="202F5425" w14:textId="1CDBD677" w:rsidR="009437C3" w:rsidRDefault="009437C3" w:rsidP="007A046A">
      <w:pPr>
        <w:rPr>
          <w:rFonts w:ascii="Times New Roman" w:hAnsi="Times New Roman" w:cs="Times New Roman"/>
        </w:rPr>
      </w:pPr>
    </w:p>
    <w:p w14:paraId="71BD0136" w14:textId="77777777" w:rsidR="007A046A" w:rsidRPr="00BB6562" w:rsidRDefault="007A046A" w:rsidP="007A046A">
      <w:pPr>
        <w:pStyle w:val="Ttulo1"/>
        <w:numPr>
          <w:ilvl w:val="0"/>
          <w:numId w:val="4"/>
        </w:numPr>
      </w:pPr>
      <w:bookmarkStart w:id="10" w:name="_Toc469291265"/>
      <w:r w:rsidRPr="00BB6562">
        <w:lastRenderedPageBreak/>
        <w:t>CONCLUSÃO</w:t>
      </w:r>
      <w:bookmarkEnd w:id="10"/>
    </w:p>
    <w:p w14:paraId="2A1440AF" w14:textId="6111A9DF" w:rsidR="001E7E98" w:rsidRPr="00350E57" w:rsidRDefault="00350E57" w:rsidP="009437C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50E57">
        <w:rPr>
          <w:rFonts w:ascii="Times New Roman" w:hAnsi="Times New Roman" w:cs="Times New Roman"/>
          <w:sz w:val="24"/>
          <w:szCs w:val="24"/>
        </w:rPr>
        <w:t>O uso de ferramentas de segurança é de extrema importância para se utilizar em uma empresa, atender suas necessidades, monitorar, proteger, e reduzir o risco de incidentes de segurança.</w:t>
      </w:r>
    </w:p>
    <w:sectPr w:rsidR="001E7E98" w:rsidRPr="00350E57" w:rsidSect="00B92DBC">
      <w:footerReference w:type="even" r:id="rId14"/>
      <w:footerReference w:type="default" r:id="rId15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3A867" w14:textId="77777777" w:rsidR="009725BE" w:rsidRDefault="009725BE" w:rsidP="00445A19">
      <w:pPr>
        <w:spacing w:after="0" w:line="240" w:lineRule="auto"/>
      </w:pPr>
      <w:r>
        <w:separator/>
      </w:r>
    </w:p>
  </w:endnote>
  <w:endnote w:type="continuationSeparator" w:id="0">
    <w:p w14:paraId="0E665A94" w14:textId="77777777" w:rsidR="009725BE" w:rsidRDefault="009725BE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1FE47" w14:textId="368C116E" w:rsidR="007A046A" w:rsidRDefault="007A046A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277D7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64CC8" w14:textId="57B13647" w:rsidR="00ED38F3" w:rsidRPr="00881408" w:rsidRDefault="000277D7">
    <w:pPr>
      <w:pStyle w:val="Rodap"/>
      <w:rPr>
        <w:lang w:val="en-US"/>
      </w:rPr>
    </w:pPr>
    <w:sdt>
      <w:sdtPr>
        <w:id w:val="1323857691"/>
        <w:placeholder>
          <w:docPart w:val="D6E46EED0668A04BBBEB27BC6E43EFF0"/>
        </w:placeholder>
        <w:temporary/>
        <w:showingPlcHdr/>
      </w:sdtPr>
      <w:sdtEndPr/>
      <w:sdtContent>
        <w:r w:rsidR="00ED38F3" w:rsidRPr="00881408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placeholder>
          <w:docPart w:val="7DD2064BB2B8C3488A4A6A57CCD84BCB"/>
        </w:placeholder>
        <w:temporary/>
        <w:showingPlcHdr/>
      </w:sdtPr>
      <w:sdtEndPr/>
      <w:sdtContent>
        <w:r w:rsidR="00ED38F3" w:rsidRPr="00881408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EndPr/>
      <w:sdtContent>
        <w:r w:rsidR="00ED38F3" w:rsidRPr="00881408">
          <w:rPr>
            <w:lang w:val="en-US"/>
          </w:rPr>
          <w:t>[Type text]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8CA2" w14:textId="1C24FAA4" w:rsidR="00ED38F3" w:rsidRDefault="00ED38F3" w:rsidP="00445A19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277D7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C711C" w14:textId="77777777" w:rsidR="009725BE" w:rsidRDefault="009725BE" w:rsidP="00445A19">
      <w:pPr>
        <w:spacing w:after="0" w:line="240" w:lineRule="auto"/>
      </w:pPr>
      <w:r>
        <w:separator/>
      </w:r>
    </w:p>
  </w:footnote>
  <w:footnote w:type="continuationSeparator" w:id="0">
    <w:p w14:paraId="78E5F204" w14:textId="77777777" w:rsidR="009725BE" w:rsidRDefault="009725BE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6E2743"/>
    <w:multiLevelType w:val="multilevel"/>
    <w:tmpl w:val="EF1A81EE"/>
    <w:styleLink w:val="WWNum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B3"/>
    <w:rsid w:val="000277D7"/>
    <w:rsid w:val="00037C9D"/>
    <w:rsid w:val="00062D82"/>
    <w:rsid w:val="00065DAB"/>
    <w:rsid w:val="00065E57"/>
    <w:rsid w:val="000A5962"/>
    <w:rsid w:val="000B08E9"/>
    <w:rsid w:val="000F2000"/>
    <w:rsid w:val="0014696E"/>
    <w:rsid w:val="0014750E"/>
    <w:rsid w:val="001948D9"/>
    <w:rsid w:val="001E7E98"/>
    <w:rsid w:val="00206B6F"/>
    <w:rsid w:val="00253328"/>
    <w:rsid w:val="00275234"/>
    <w:rsid w:val="002F782E"/>
    <w:rsid w:val="003041B8"/>
    <w:rsid w:val="00316E35"/>
    <w:rsid w:val="003262F4"/>
    <w:rsid w:val="0033062D"/>
    <w:rsid w:val="00350DE5"/>
    <w:rsid w:val="00350E57"/>
    <w:rsid w:val="003C7540"/>
    <w:rsid w:val="003D5269"/>
    <w:rsid w:val="00445A19"/>
    <w:rsid w:val="00451948"/>
    <w:rsid w:val="00481E31"/>
    <w:rsid w:val="004825A7"/>
    <w:rsid w:val="00497042"/>
    <w:rsid w:val="004B45A5"/>
    <w:rsid w:val="004D1CC2"/>
    <w:rsid w:val="00504A19"/>
    <w:rsid w:val="0050795A"/>
    <w:rsid w:val="005541B1"/>
    <w:rsid w:val="005A09BB"/>
    <w:rsid w:val="006350CF"/>
    <w:rsid w:val="006528A5"/>
    <w:rsid w:val="00654A0A"/>
    <w:rsid w:val="006803BA"/>
    <w:rsid w:val="00687770"/>
    <w:rsid w:val="00702C4E"/>
    <w:rsid w:val="007352DC"/>
    <w:rsid w:val="007415E3"/>
    <w:rsid w:val="00794F0F"/>
    <w:rsid w:val="007A046A"/>
    <w:rsid w:val="007A3C99"/>
    <w:rsid w:val="007C2436"/>
    <w:rsid w:val="00832D93"/>
    <w:rsid w:val="00843C38"/>
    <w:rsid w:val="0086747F"/>
    <w:rsid w:val="00881408"/>
    <w:rsid w:val="008954D3"/>
    <w:rsid w:val="008D6710"/>
    <w:rsid w:val="00902D89"/>
    <w:rsid w:val="009437C3"/>
    <w:rsid w:val="0096568C"/>
    <w:rsid w:val="009722D1"/>
    <w:rsid w:val="009725BE"/>
    <w:rsid w:val="009A5FEA"/>
    <w:rsid w:val="009F3B9D"/>
    <w:rsid w:val="00A25BE9"/>
    <w:rsid w:val="00A34DBE"/>
    <w:rsid w:val="00A40AB7"/>
    <w:rsid w:val="00A52E01"/>
    <w:rsid w:val="00A61FE9"/>
    <w:rsid w:val="00AA05F0"/>
    <w:rsid w:val="00B06331"/>
    <w:rsid w:val="00B223E1"/>
    <w:rsid w:val="00B84C9E"/>
    <w:rsid w:val="00B92DBC"/>
    <w:rsid w:val="00BB6562"/>
    <w:rsid w:val="00C52278"/>
    <w:rsid w:val="00C82E60"/>
    <w:rsid w:val="00D255CD"/>
    <w:rsid w:val="00D576CA"/>
    <w:rsid w:val="00D6168F"/>
    <w:rsid w:val="00D917AC"/>
    <w:rsid w:val="00E170DE"/>
    <w:rsid w:val="00E35F36"/>
    <w:rsid w:val="00EA0CB3"/>
    <w:rsid w:val="00EA23DA"/>
    <w:rsid w:val="00ED38F3"/>
    <w:rsid w:val="00F1019D"/>
    <w:rsid w:val="00F36F0B"/>
    <w:rsid w:val="00F631D0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3C36FC"/>
  <w15:docId w15:val="{C87FA292-0F1E-41FB-A1FB-85FAE4FE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nhideWhenUsed/>
    <w:rsid w:val="00445A19"/>
  </w:style>
  <w:style w:type="paragraph" w:styleId="NormalWeb">
    <w:name w:val="Normal (Web)"/>
    <w:basedOn w:val="Normal"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paragraph" w:customStyle="1" w:styleId="Standard">
    <w:name w:val="Standard"/>
    <w:rsid w:val="007A046A"/>
    <w:pPr>
      <w:suppressAutoHyphens/>
      <w:autoSpaceDN w:val="0"/>
      <w:textAlignment w:val="baseline"/>
    </w:pPr>
    <w:rPr>
      <w:rFonts w:ascii="Calibri" w:eastAsia="Calibri" w:hAnsi="Calibri" w:cs="DejaVu Sans"/>
      <w:kern w:val="3"/>
    </w:rPr>
  </w:style>
  <w:style w:type="numbering" w:customStyle="1" w:styleId="WWNum3">
    <w:name w:val="WWNum3"/>
    <w:basedOn w:val="Semlista"/>
    <w:rsid w:val="007A046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E46EED0668A04BBBEB27BC6E43E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D841-0700-7E41-98A1-4E05E0998C25}"/>
      </w:docPartPr>
      <w:docPartBody>
        <w:p w:rsidR="004A3736" w:rsidRDefault="004A3736" w:rsidP="004A3736">
          <w:pPr>
            <w:pStyle w:val="D6E46EED0668A04BBBEB27BC6E43EFF0"/>
          </w:pPr>
          <w:r>
            <w:t>[Type text]</w:t>
          </w:r>
        </w:p>
      </w:docPartBody>
    </w:docPart>
    <w:docPart>
      <w:docPartPr>
        <w:name w:val="7DD2064BB2B8C3488A4A6A57CCD84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0CD9-9B48-8940-991E-0A2AAD6BEA4E}"/>
      </w:docPartPr>
      <w:docPartBody>
        <w:p w:rsidR="004A3736" w:rsidRDefault="004A3736" w:rsidP="004A3736">
          <w:pPr>
            <w:pStyle w:val="7DD2064BB2B8C3488A4A6A57CCD84BC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36"/>
    <w:rsid w:val="004A3736"/>
    <w:rsid w:val="00A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46EED0668A04BBBEB27BC6E43EFF0">
    <w:name w:val="D6E46EED0668A04BBBEB27BC6E43EFF0"/>
    <w:rsid w:val="004A3736"/>
  </w:style>
  <w:style w:type="paragraph" w:customStyle="1" w:styleId="7DD2064BB2B8C3488A4A6A57CCD84BCB">
    <w:name w:val="7DD2064BB2B8C3488A4A6A57CCD84BCB"/>
    <w:rsid w:val="004A3736"/>
  </w:style>
  <w:style w:type="paragraph" w:customStyle="1" w:styleId="B923AC27732B314CB0B5291707EE36D4">
    <w:name w:val="B923AC27732B314CB0B5291707EE36D4"/>
    <w:rsid w:val="004A3736"/>
  </w:style>
  <w:style w:type="paragraph" w:customStyle="1" w:styleId="D8AB90B5796FFA4DA9AB953CA9433F33">
    <w:name w:val="D8AB90B5796FFA4DA9AB953CA9433F33"/>
    <w:rsid w:val="004A3736"/>
  </w:style>
  <w:style w:type="paragraph" w:customStyle="1" w:styleId="161B21ED6B6F8D408A133766F5683AF5">
    <w:name w:val="161B21ED6B6F8D408A133766F5683AF5"/>
    <w:rsid w:val="004A3736"/>
  </w:style>
  <w:style w:type="paragraph" w:customStyle="1" w:styleId="E256BEA220673044B976AA980E981486">
    <w:name w:val="E256BEA220673044B976AA980E981486"/>
    <w:rsid w:val="004A3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F698-25D9-4524-8AC2-4B2A061B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6</cp:revision>
  <cp:lastPrinted>2016-12-12T09:38:00Z</cp:lastPrinted>
  <dcterms:created xsi:type="dcterms:W3CDTF">2015-04-14T18:20:00Z</dcterms:created>
  <dcterms:modified xsi:type="dcterms:W3CDTF">2016-12-12T09:39:00Z</dcterms:modified>
</cp:coreProperties>
</file>