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Estimación de Costos</w:t>
      </w: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Para</w:t>
      </w: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Control Pos-cosecha</w:t>
      </w: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Versión 1.0 Beta</w:t>
      </w:r>
    </w:p>
    <w:p w:rsidR="00A637DA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Preparado por</w:t>
      </w:r>
      <w:r w:rsidRPr="00352D0D">
        <w:rPr>
          <w:rFonts w:ascii="Times New Roman" w:hAnsi="Times New Roman" w:cs="Times New Roman"/>
          <w:b/>
          <w:sz w:val="36"/>
        </w:rPr>
        <w:t xml:space="preserve"> Maikol P.A – Rony O-</w:t>
      </w:r>
      <w:proofErr w:type="spellStart"/>
      <w:r w:rsidRPr="00352D0D">
        <w:rPr>
          <w:rFonts w:ascii="Times New Roman" w:hAnsi="Times New Roman" w:cs="Times New Roman"/>
          <w:b/>
          <w:sz w:val="36"/>
        </w:rPr>
        <w:t>Everth</w:t>
      </w:r>
      <w:proofErr w:type="spellEnd"/>
      <w:r w:rsidRPr="00352D0D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352D0D">
        <w:rPr>
          <w:rFonts w:ascii="Times New Roman" w:hAnsi="Times New Roman" w:cs="Times New Roman"/>
          <w:b/>
          <w:sz w:val="36"/>
        </w:rPr>
        <w:t>Tellez</w:t>
      </w:r>
      <w:proofErr w:type="spellEnd"/>
    </w:p>
    <w:p w:rsidR="00A637DA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M&amp;R</w:t>
      </w:r>
    </w:p>
    <w:p w:rsidR="00A637DA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Pr="00352D0D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18/11</w:t>
      </w:r>
      <w:r w:rsidRPr="00352D0D">
        <w:rPr>
          <w:rFonts w:ascii="Times New Roman" w:hAnsi="Times New Roman" w:cs="Times New Roman"/>
          <w:b/>
          <w:sz w:val="44"/>
        </w:rPr>
        <w:t>/2014</w:t>
      </w:r>
    </w:p>
    <w:p w:rsidR="00A637DA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Default="00A637DA" w:rsidP="00A637DA">
      <w:pPr>
        <w:jc w:val="right"/>
        <w:rPr>
          <w:rFonts w:ascii="Times New Roman" w:hAnsi="Times New Roman" w:cs="Times New Roman"/>
          <w:b/>
          <w:sz w:val="44"/>
        </w:rPr>
      </w:pPr>
    </w:p>
    <w:p w:rsidR="00A637DA" w:rsidRDefault="00A637DA" w:rsidP="00852F17">
      <w:pPr>
        <w:pStyle w:val="NormalWeb"/>
        <w:shd w:val="clear" w:color="auto" w:fill="FFFFFF"/>
        <w:spacing w:before="135" w:beforeAutospacing="0" w:after="135" w:afterAutospacing="0" w:line="270" w:lineRule="atLeast"/>
        <w:rPr>
          <w:rFonts w:ascii="Georgia" w:hAnsi="Georgia"/>
          <w:b/>
          <w:bCs/>
          <w:color w:val="445555"/>
          <w:sz w:val="21"/>
          <w:szCs w:val="21"/>
        </w:rPr>
      </w:pPr>
    </w:p>
    <w:p w:rsidR="00852F17" w:rsidRPr="00A637DA" w:rsidRDefault="00852F17" w:rsidP="00852F17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b/>
          <w:bCs/>
          <w:color w:val="000000" w:themeColor="text1"/>
        </w:rPr>
        <w:lastRenderedPageBreak/>
        <w:t>Cálculo de Puntos de Casos de Uso sin Ajustar (UUCP)</w:t>
      </w:r>
    </w:p>
    <w:p w:rsidR="00852F17" w:rsidRPr="00A637DA" w:rsidRDefault="00852F17" w:rsidP="00852F17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</w:p>
    <w:p w:rsidR="00852F17" w:rsidRPr="00A637DA" w:rsidRDefault="00852F17" w:rsidP="00852F17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UUCP = UAW + UUCW donde,</w:t>
      </w:r>
    </w:p>
    <w:p w:rsidR="00852F17" w:rsidRPr="00A637DA" w:rsidRDefault="00852F17" w:rsidP="00852F17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UUCP: Puntos de Casos de Uso sin ajustar</w:t>
      </w:r>
    </w:p>
    <w:p w:rsidR="00852F17" w:rsidRPr="00A637DA" w:rsidRDefault="00852F17" w:rsidP="00852F17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UAW: Factor de Peso de los Actores sin ajustar</w:t>
      </w:r>
    </w:p>
    <w:p w:rsidR="00852F17" w:rsidRPr="00A637DA" w:rsidRDefault="00852F17" w:rsidP="00852F17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UUCW: Factor de Peso de los Casos de Uso sin ajustar</w:t>
      </w:r>
    </w:p>
    <w:p w:rsidR="00852F17" w:rsidRPr="00A637DA" w:rsidRDefault="00852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2F17" w:rsidRPr="00A637DA" w:rsidRDefault="00852F1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7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Determinación del factor de peso de los actores sin ajustar (UAW).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  <w:t>Factores de peso de los actores.</w:t>
      </w:r>
    </w:p>
    <w:tbl>
      <w:tblPr>
        <w:tblW w:w="4600" w:type="pct"/>
        <w:jc w:val="center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728"/>
        <w:gridCol w:w="982"/>
        <w:gridCol w:w="1617"/>
        <w:gridCol w:w="1394"/>
      </w:tblGrid>
      <w:tr w:rsidR="00A637DA" w:rsidRPr="00852F17" w:rsidTr="00852F17">
        <w:trPr>
          <w:tblCellSpacing w:w="15" w:type="dxa"/>
          <w:jc w:val="center"/>
        </w:trPr>
        <w:tc>
          <w:tcPr>
            <w:tcW w:w="8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Tipo de actor</w:t>
            </w:r>
          </w:p>
        </w:tc>
        <w:tc>
          <w:tcPr>
            <w:tcW w:w="17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Descripción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Factor</w:t>
            </w:r>
          </w:p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de peso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Número de actores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Resultado</w:t>
            </w:r>
          </w:p>
        </w:tc>
      </w:tr>
      <w:tr w:rsidR="00A637DA" w:rsidRPr="00852F17" w:rsidTr="00852F17">
        <w:trPr>
          <w:tblCellSpacing w:w="15" w:type="dxa"/>
          <w:jc w:val="center"/>
        </w:trPr>
        <w:tc>
          <w:tcPr>
            <w:tcW w:w="8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Simple</w:t>
            </w:r>
          </w:p>
        </w:tc>
        <w:tc>
          <w:tcPr>
            <w:tcW w:w="17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 xml:space="preserve">Otro sistema que interactúa con el sistema a desarrollar mediante una interfaz de programación(API, </w:t>
            </w:r>
            <w:proofErr w:type="spellStart"/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Aplication</w:t>
            </w:r>
            <w:proofErr w:type="spellEnd"/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Programming</w:t>
            </w:r>
            <w:proofErr w:type="spellEnd"/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 xml:space="preserve"> Interface)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</w:tr>
      <w:tr w:rsidR="00A637DA" w:rsidRPr="00852F17" w:rsidTr="00852F17">
        <w:trPr>
          <w:tblCellSpacing w:w="15" w:type="dxa"/>
          <w:jc w:val="center"/>
        </w:trPr>
        <w:tc>
          <w:tcPr>
            <w:tcW w:w="8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Promedio</w:t>
            </w:r>
          </w:p>
        </w:tc>
        <w:tc>
          <w:tcPr>
            <w:tcW w:w="17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Otro sistema que interactúa con el sistema a desarrollar mediante un</w:t>
            </w: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 </w:t>
            </w:r>
            <w:hyperlink r:id="rId4" w:history="1">
              <w:r w:rsidRPr="00A637D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s-CR"/>
                </w:rPr>
                <w:t>protocolo</w:t>
              </w:r>
            </w:hyperlink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 </w:t>
            </w: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o una interfaz basada en</w:t>
            </w: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 </w:t>
            </w:r>
            <w:hyperlink r:id="rId5" w:history="1">
              <w:r w:rsidRPr="00A637D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s-CR"/>
                </w:rPr>
                <w:t>texto</w:t>
              </w:r>
            </w:hyperlink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</w:tr>
      <w:tr w:rsidR="00A637DA" w:rsidRPr="00852F17" w:rsidTr="00852F17">
        <w:trPr>
          <w:tblCellSpacing w:w="15" w:type="dxa"/>
          <w:jc w:val="center"/>
        </w:trPr>
        <w:tc>
          <w:tcPr>
            <w:tcW w:w="8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Complejo</w:t>
            </w:r>
          </w:p>
        </w:tc>
        <w:tc>
          <w:tcPr>
            <w:tcW w:w="17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Una persona que interactúa con el sistema mediante una interfaz gráfica.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12</w:t>
            </w:r>
          </w:p>
        </w:tc>
      </w:tr>
      <w:tr w:rsidR="00A637DA" w:rsidRPr="00852F17" w:rsidTr="00852F17">
        <w:trPr>
          <w:tblCellSpacing w:w="15" w:type="dxa"/>
          <w:jc w:val="center"/>
        </w:trPr>
        <w:tc>
          <w:tcPr>
            <w:tcW w:w="3150" w:type="pct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Total</w:t>
            </w:r>
          </w:p>
        </w:tc>
        <w:tc>
          <w:tcPr>
            <w:tcW w:w="9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12</w:t>
            </w:r>
          </w:p>
        </w:tc>
      </w:tr>
    </w:tbl>
    <w:p w:rsidR="00852F17" w:rsidRPr="00A637DA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UAW = 9</w:t>
      </w:r>
    </w:p>
    <w:p w:rsidR="00852F17" w:rsidRPr="00A637DA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852F17" w:rsidRPr="00A637DA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852F17" w:rsidRPr="00A637DA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s-CR"/>
        </w:rPr>
        <w:lastRenderedPageBreak/>
        <w:t>Determinación del factor de peso en los casos de uso sin ajustar (UUCW).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  <w:t>Factores de peso de los casos de uso.</w:t>
      </w:r>
    </w:p>
    <w:tbl>
      <w:tblPr>
        <w:tblW w:w="4850" w:type="pct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3319"/>
        <w:gridCol w:w="907"/>
        <w:gridCol w:w="824"/>
        <w:gridCol w:w="908"/>
        <w:gridCol w:w="330"/>
        <w:gridCol w:w="765"/>
      </w:tblGrid>
      <w:tr w:rsidR="00A637DA" w:rsidRPr="00852F17" w:rsidTr="00852F17">
        <w:trPr>
          <w:tblCellSpacing w:w="15" w:type="dxa"/>
        </w:trPr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Tipo de caso de uso</w:t>
            </w:r>
          </w:p>
        </w:tc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Descripción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Factor</w:t>
            </w:r>
          </w:p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de peso</w:t>
            </w:r>
          </w:p>
        </w:tc>
        <w:tc>
          <w:tcPr>
            <w:tcW w:w="11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Número de Casos de Uso</w:t>
            </w:r>
          </w:p>
        </w:tc>
        <w:tc>
          <w:tcPr>
            <w:tcW w:w="8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Resultado</w:t>
            </w:r>
          </w:p>
        </w:tc>
      </w:tr>
      <w:tr w:rsidR="00A637DA" w:rsidRPr="00852F17" w:rsidTr="00852F17">
        <w:trPr>
          <w:tblCellSpacing w:w="15" w:type="dxa"/>
        </w:trPr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Simple</w:t>
            </w:r>
          </w:p>
        </w:tc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1-3 Transacciones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11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7524CE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</w:t>
            </w:r>
            <w:r w:rsidR="007524CE"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8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140</w:t>
            </w:r>
          </w:p>
        </w:tc>
      </w:tr>
      <w:tr w:rsidR="00A637DA" w:rsidRPr="00852F17" w:rsidTr="00852F17">
        <w:trPr>
          <w:tblCellSpacing w:w="15" w:type="dxa"/>
        </w:trPr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Promedio</w:t>
            </w:r>
          </w:p>
        </w:tc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4-7 Transacciones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11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  <w:tc>
          <w:tcPr>
            <w:tcW w:w="8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</w:tr>
      <w:tr w:rsidR="00A637DA" w:rsidRPr="00852F17" w:rsidTr="00852F17">
        <w:trPr>
          <w:tblCellSpacing w:w="15" w:type="dxa"/>
        </w:trPr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Complejo</w:t>
            </w:r>
          </w:p>
        </w:tc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Mayor de 8 Transacciones.</w:t>
            </w:r>
          </w:p>
        </w:tc>
        <w:tc>
          <w:tcPr>
            <w:tcW w:w="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15</w:t>
            </w:r>
          </w:p>
        </w:tc>
        <w:tc>
          <w:tcPr>
            <w:tcW w:w="11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  <w:tc>
          <w:tcPr>
            <w:tcW w:w="8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</w:tr>
      <w:tr w:rsidR="00A637DA" w:rsidRPr="00852F17" w:rsidTr="00852F17">
        <w:trPr>
          <w:tblCellSpacing w:w="15" w:type="dxa"/>
        </w:trPr>
        <w:tc>
          <w:tcPr>
            <w:tcW w:w="300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1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852F17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Total</w:t>
            </w:r>
          </w:p>
        </w:tc>
        <w:tc>
          <w:tcPr>
            <w:tcW w:w="850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2F17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140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2F17" w:rsidRPr="00852F17" w:rsidRDefault="00852F17" w:rsidP="00852F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</w:tbl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UUCW = </w:t>
      </w:r>
      <w:r w:rsidR="001133CA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140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Calculando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UUCP = UAW + UUCW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UUCP = </w:t>
      </w:r>
      <w:r w:rsidR="00EE2B6F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12</w:t>
      </w: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+ </w:t>
      </w:r>
      <w:r w:rsidR="007524CE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140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UUCP =</w:t>
      </w:r>
      <w:r w:rsidR="007524CE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152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  <w:br/>
        <w:t>Cálculo de Puntos de Casos de Uso ajustados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Seguidamente de calcular los Puntos de Casos de Uso sin ajustar, se debe ajustar este valor mediante la siguiente ecuación: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UCP = UUCP x TCF x EF donde,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UCP: Puntos de Casos de Uso ajustados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UUCP: Puntos de Casos de Uso sin ajustar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TCF: Factor de complejidad técnica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EF: Factor de ambiente</w:t>
      </w:r>
    </w:p>
    <w:p w:rsidR="00852F17" w:rsidRPr="00A637DA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s-CR"/>
        </w:rPr>
        <w:t>Determinación del factor de complejidad técnica (TCF)</w:t>
      </w:r>
    </w:p>
    <w:p w:rsidR="0079103B" w:rsidRPr="00A637DA" w:rsidRDefault="0079103B" w:rsidP="0079103B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 Un valor de 0 significa que el factor es irrelevante. </w:t>
      </w:r>
    </w:p>
    <w:p w:rsidR="0079103B" w:rsidRPr="00A637DA" w:rsidRDefault="0079103B" w:rsidP="0079103B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 Un valor de 3 significa que el factor es promedio. </w:t>
      </w:r>
    </w:p>
    <w:p w:rsidR="0079103B" w:rsidRPr="00A637DA" w:rsidRDefault="0079103B" w:rsidP="0079103B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 Un valor de 5 significa que el factor es esencial.</w:t>
      </w:r>
    </w:p>
    <w:p w:rsidR="00EE2B6F" w:rsidRPr="00A637DA" w:rsidRDefault="00EE2B6F" w:rsidP="0079103B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EE2B6F" w:rsidRPr="00A637DA" w:rsidRDefault="00EE2B6F" w:rsidP="0079103B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EE2B6F" w:rsidRPr="00852F17" w:rsidRDefault="00EE2B6F" w:rsidP="0079103B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  <w:lastRenderedPageBreak/>
        <w:t>Factores de complejidad técnica.</w:t>
      </w:r>
    </w:p>
    <w:tbl>
      <w:tblPr>
        <w:tblW w:w="3207" w:type="pct"/>
        <w:jc w:val="center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660"/>
        <w:gridCol w:w="767"/>
        <w:gridCol w:w="934"/>
        <w:gridCol w:w="1018"/>
      </w:tblGrid>
      <w:tr w:rsidR="00A637DA" w:rsidRPr="00A637DA" w:rsidTr="00EE2B6F">
        <w:trPr>
          <w:trHeight w:val="750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Número de factor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Descripción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Peso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Valor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Factor</w:t>
            </w:r>
          </w:p>
        </w:tc>
      </w:tr>
      <w:tr w:rsidR="00A637DA" w:rsidRPr="00A637DA" w:rsidTr="00EE2B6F">
        <w:trPr>
          <w:trHeight w:val="750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T1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Sistema Distribuido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</w:t>
            </w:r>
          </w:p>
        </w:tc>
      </w:tr>
      <w:tr w:rsidR="00A637DA" w:rsidRPr="00A637DA" w:rsidTr="00EE2B6F">
        <w:trPr>
          <w:trHeight w:val="735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T2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Tiempo de respuesta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</w:tr>
      <w:tr w:rsidR="00A637DA" w:rsidRPr="00A637DA" w:rsidTr="00EE2B6F">
        <w:trPr>
          <w:trHeight w:val="735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T3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Eficiencia por el usuario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</w:tr>
      <w:tr w:rsidR="00A637DA" w:rsidRPr="00A637DA" w:rsidTr="00EE2B6F">
        <w:trPr>
          <w:trHeight w:val="735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T4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Proceso interno complejo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</w:tr>
      <w:tr w:rsidR="00A637DA" w:rsidRPr="00A637DA" w:rsidTr="00EE2B6F">
        <w:trPr>
          <w:trHeight w:val="500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T5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Reusabilidad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</w:tr>
      <w:tr w:rsidR="00A637DA" w:rsidRPr="00A637DA" w:rsidTr="00EE2B6F">
        <w:trPr>
          <w:trHeight w:val="735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T6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Facilidad de instalación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0.5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</w:tr>
      <w:tr w:rsidR="00A637DA" w:rsidRPr="00A637DA" w:rsidTr="00EE2B6F">
        <w:trPr>
          <w:trHeight w:val="500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T7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Facilidad de uso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0.5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1,5</w:t>
            </w:r>
          </w:p>
        </w:tc>
      </w:tr>
      <w:tr w:rsidR="00A637DA" w:rsidRPr="00A637DA" w:rsidTr="00EE2B6F">
        <w:trPr>
          <w:trHeight w:val="500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T8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Portabilidad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10</w:t>
            </w:r>
          </w:p>
        </w:tc>
      </w:tr>
      <w:tr w:rsidR="00A637DA" w:rsidRPr="00A637DA" w:rsidTr="00EE2B6F">
        <w:trPr>
          <w:trHeight w:val="735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T9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Facilidad de cambio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</w:tr>
      <w:tr w:rsidR="00A637DA" w:rsidRPr="00A637DA" w:rsidTr="00EE2B6F">
        <w:trPr>
          <w:trHeight w:val="500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T10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Concurrencia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</w:tr>
      <w:tr w:rsidR="00A637DA" w:rsidRPr="00A637DA" w:rsidTr="00EE2B6F">
        <w:trPr>
          <w:trHeight w:val="971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T11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Objetivos especiales de seguridad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</w:tr>
      <w:tr w:rsidR="00A637DA" w:rsidRPr="00A637DA" w:rsidTr="00EE2B6F">
        <w:trPr>
          <w:trHeight w:val="735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T12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Acceso directo a terceras partes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</w:tr>
      <w:tr w:rsidR="00A637DA" w:rsidRPr="00A637DA" w:rsidTr="00EE2B6F">
        <w:trPr>
          <w:trHeight w:val="1207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lastRenderedPageBreak/>
              <w:t>T13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Facilidades especiales de</w:t>
            </w: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 xml:space="preserve"> </w:t>
            </w:r>
            <w:hyperlink r:id="rId6" w:history="1">
              <w:r w:rsidRPr="00A637D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s-CR"/>
                </w:rPr>
                <w:t>entrenamiento</w:t>
              </w:r>
            </w:hyperlink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 </w:t>
            </w: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a usuarios finales</w:t>
            </w: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852F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</w:tr>
      <w:tr w:rsidR="00A637DA" w:rsidRPr="00A637DA" w:rsidTr="00EE2B6F">
        <w:trPr>
          <w:trHeight w:val="20"/>
          <w:tblCellSpacing w:w="15" w:type="dxa"/>
          <w:jc w:val="center"/>
        </w:trPr>
        <w:tc>
          <w:tcPr>
            <w:tcW w:w="11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6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8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EE2B6F" w:rsidP="00852F17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Total Factor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E2B6F" w:rsidRPr="00852F17" w:rsidRDefault="007524CE" w:rsidP="007524CE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47,5</w:t>
            </w:r>
          </w:p>
        </w:tc>
      </w:tr>
    </w:tbl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852F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El Factor de complejidad técnica se calcula mediante la siguiente ecuación:</w:t>
      </w:r>
    </w:p>
    <w:p w:rsidR="00852F17" w:rsidRPr="00A637DA" w:rsidRDefault="007524CE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TCF=0,6 + 0,01 * £</w:t>
      </w:r>
      <w:r w:rsidR="0093257C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 (Peso x Valor Asignado)</w:t>
      </w:r>
    </w:p>
    <w:p w:rsidR="0093257C" w:rsidRPr="00A637DA" w:rsidRDefault="0093257C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TCF=0.6 + 1.01 * 47,5</w:t>
      </w:r>
    </w:p>
    <w:p w:rsidR="0093257C" w:rsidRPr="00852F17" w:rsidRDefault="001133CA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T</w:t>
      </w:r>
      <w:r w:rsidR="0093257C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C</w:t>
      </w: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F</w:t>
      </w:r>
      <w:r w:rsidR="0093257C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=1,075</w:t>
      </w:r>
    </w:p>
    <w:p w:rsidR="00852F17" w:rsidRPr="00852F17" w:rsidRDefault="00852F17" w:rsidP="00852F17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93257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s-CR"/>
        </w:rPr>
        <w:br/>
      </w:r>
      <w:r w:rsidRPr="00A637D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s-CR"/>
        </w:rPr>
        <w:t>Determinación del factor </w:t>
      </w:r>
      <w:hyperlink r:id="rId7" w:history="1">
        <w:r w:rsidRPr="00A637DA">
          <w:rPr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4"/>
            <w:szCs w:val="24"/>
            <w:lang w:eastAsia="es-CR"/>
          </w:rPr>
          <w:t>ambiente</w:t>
        </w:r>
      </w:hyperlink>
      <w:r w:rsidRPr="00A637D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s-CR"/>
        </w:rPr>
        <w:t> (EF)</w:t>
      </w: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9325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  <w:t>Factores de ambiente.</w:t>
      </w:r>
    </w:p>
    <w:tbl>
      <w:tblPr>
        <w:tblW w:w="3448" w:type="pct"/>
        <w:jc w:val="center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2594"/>
        <w:gridCol w:w="736"/>
        <w:gridCol w:w="816"/>
        <w:gridCol w:w="757"/>
        <w:gridCol w:w="117"/>
      </w:tblGrid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Número del factor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Descripción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Peso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Valor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Factor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E1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Familiaridad con el modelo del proyecto usado.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1.5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4,5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E2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Experiencia en la aplicación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0.5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2,5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E3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Experiencia OO.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E4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Capacidad del analista</w:t>
            </w: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 </w:t>
            </w:r>
            <w:hyperlink r:id="rId8" w:history="1">
              <w:r w:rsidRPr="00A637D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s-CR"/>
                </w:rPr>
                <w:t>líder</w:t>
              </w:r>
            </w:hyperlink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.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0.5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4,5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E5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Motivación.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E6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Estabilidad de los requerimientos.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8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E7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Personal media jornada.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-1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-3</w:t>
            </w:r>
          </w:p>
        </w:tc>
      </w:tr>
      <w:tr w:rsidR="00A637DA" w:rsidRPr="00A637DA" w:rsidTr="0093257C">
        <w:trPr>
          <w:tblCellSpacing w:w="15" w:type="dxa"/>
          <w:jc w:val="center"/>
        </w:trPr>
        <w:tc>
          <w:tcPr>
            <w:tcW w:w="8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lastRenderedPageBreak/>
              <w:t>E8</w:t>
            </w:r>
          </w:p>
        </w:tc>
        <w:tc>
          <w:tcPr>
            <w:tcW w:w="210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Dificultad en</w:t>
            </w: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 </w:t>
            </w:r>
            <w:hyperlink r:id="rId9" w:history="1">
              <w:r w:rsidRPr="00A637DA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s-CR"/>
                </w:rPr>
                <w:t>lenguaje</w:t>
              </w:r>
            </w:hyperlink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 </w:t>
            </w: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de programación.</w:t>
            </w: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932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-1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664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-2</w:t>
            </w:r>
          </w:p>
        </w:tc>
      </w:tr>
      <w:tr w:rsidR="00A637DA" w:rsidRPr="00A637DA" w:rsidTr="0093257C">
        <w:trPr>
          <w:gridAfter w:val="1"/>
          <w:tblCellSpacing w:w="15" w:type="dxa"/>
          <w:jc w:val="center"/>
        </w:trPr>
        <w:tc>
          <w:tcPr>
            <w:tcW w:w="2975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  <w:tc>
          <w:tcPr>
            <w:tcW w:w="58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Total</w:t>
            </w:r>
          </w:p>
        </w:tc>
        <w:tc>
          <w:tcPr>
            <w:tcW w:w="6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3257C" w:rsidRPr="0093257C" w:rsidRDefault="0093257C" w:rsidP="0093257C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23,5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257C" w:rsidRPr="0093257C" w:rsidRDefault="0093257C" w:rsidP="0093257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</w:p>
        </w:tc>
      </w:tr>
    </w:tbl>
    <w:p w:rsidR="0093257C" w:rsidRPr="00A637DA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El factor de ambiente se calcula mediante la siguiente ecuación:</w:t>
      </w:r>
    </w:p>
    <w:p w:rsidR="0093257C" w:rsidRPr="00A637DA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EF= 1.4-0,03 * </w:t>
      </w: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£</w:t>
      </w: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 (Peso x Valor asignado)</w:t>
      </w:r>
    </w:p>
    <w:p w:rsidR="0093257C" w:rsidRPr="00A637DA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EF=</w:t>
      </w: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1.4-0,</w:t>
      </w: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0</w:t>
      </w: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3 *</w:t>
      </w: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 23,5</w:t>
      </w: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EF=0,695</w:t>
      </w: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Cálculo de los Puntos de </w:t>
      </w:r>
      <w:proofErr w:type="spellStart"/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de</w:t>
      </w:r>
      <w:proofErr w:type="spellEnd"/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 Casos de Uso Ajustados:</w:t>
      </w: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UCP = UUCP * TCF * EF</w:t>
      </w: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UCP = </w:t>
      </w:r>
      <w:r w:rsidR="001133CA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152</w:t>
      </w:r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* </w:t>
      </w:r>
      <w:r w:rsidR="001133CA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</w:t>
      </w:r>
      <w:r w:rsidR="001133CA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,075</w:t>
      </w:r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* </w:t>
      </w:r>
      <w:r w:rsidR="001133CA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0,695</w:t>
      </w:r>
    </w:p>
    <w:p w:rsidR="0093257C" w:rsidRPr="0093257C" w:rsidRDefault="0093257C" w:rsidP="0093257C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9325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 xml:space="preserve">UCP = </w:t>
      </w:r>
      <w:r w:rsidR="001133CA" w:rsidRPr="00A63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  <w:t>113,563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b/>
          <w:bCs/>
          <w:color w:val="000000" w:themeColor="text1"/>
        </w:rPr>
        <w:t>Cálculo del esfuerzo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El esfuerzo en horas-</w:t>
      </w:r>
      <w:r w:rsidRPr="00A637DA">
        <w:rPr>
          <w:color w:val="000000" w:themeColor="text1"/>
        </w:rPr>
        <w:t>hombre</w:t>
      </w:r>
      <w:r w:rsidRPr="00A637DA">
        <w:rPr>
          <w:rStyle w:val="apple-converted-space"/>
          <w:color w:val="000000" w:themeColor="text1"/>
        </w:rPr>
        <w:t> </w:t>
      </w:r>
      <w:r w:rsidRPr="00A637DA">
        <w:rPr>
          <w:color w:val="000000" w:themeColor="text1"/>
        </w:rPr>
        <w:t>viene dado por: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E = UCP * CF donde: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E: esfuerzo estimado en horas-hombre.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UCP: Puntos de casos de uso ajustados.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CF: Factor de conversión (20 horas-hombre por defecto).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E = 113,563* 20</w:t>
      </w:r>
    </w:p>
    <w:p w:rsidR="001133CA" w:rsidRPr="00A637DA" w:rsidRDefault="001133CA" w:rsidP="001133CA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 xml:space="preserve">E = </w:t>
      </w:r>
      <w:r w:rsidRPr="00A637DA">
        <w:rPr>
          <w:color w:val="000000" w:themeColor="text1"/>
        </w:rPr>
        <w:t>2271,26</w:t>
      </w:r>
      <w:r w:rsidRPr="00A637DA">
        <w:rPr>
          <w:color w:val="000000" w:themeColor="text1"/>
        </w:rPr>
        <w:t xml:space="preserve"> Horas-hombres</w:t>
      </w:r>
    </w:p>
    <w:p w:rsidR="001133CA" w:rsidRPr="001133CA" w:rsidRDefault="001133CA" w:rsidP="001133CA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1133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  <w:t>Distribución genérica del esfuerzo.</w:t>
      </w:r>
    </w:p>
    <w:tbl>
      <w:tblPr>
        <w:tblW w:w="2900" w:type="pct"/>
        <w:jc w:val="center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1453"/>
      </w:tblGrid>
      <w:tr w:rsidR="00A637DA" w:rsidRPr="001133CA" w:rsidTr="001133CA">
        <w:trPr>
          <w:tblCellSpacing w:w="15" w:type="dxa"/>
          <w:jc w:val="center"/>
        </w:trPr>
        <w:tc>
          <w:tcPr>
            <w:tcW w:w="3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Actividad</w:t>
            </w:r>
          </w:p>
        </w:tc>
        <w:tc>
          <w:tcPr>
            <w:tcW w:w="14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Porcentaje</w:t>
            </w:r>
          </w:p>
        </w:tc>
      </w:tr>
      <w:tr w:rsidR="00A637DA" w:rsidRPr="001133CA" w:rsidTr="001133CA">
        <w:trPr>
          <w:tblCellSpacing w:w="15" w:type="dxa"/>
          <w:jc w:val="center"/>
        </w:trPr>
        <w:tc>
          <w:tcPr>
            <w:tcW w:w="3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Análisis</w:t>
            </w:r>
          </w:p>
        </w:tc>
        <w:tc>
          <w:tcPr>
            <w:tcW w:w="14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10.00%</w:t>
            </w:r>
          </w:p>
        </w:tc>
      </w:tr>
      <w:tr w:rsidR="00A637DA" w:rsidRPr="001133CA" w:rsidTr="001133CA">
        <w:trPr>
          <w:tblCellSpacing w:w="15" w:type="dxa"/>
          <w:jc w:val="center"/>
        </w:trPr>
        <w:tc>
          <w:tcPr>
            <w:tcW w:w="3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Diseño</w:t>
            </w:r>
          </w:p>
        </w:tc>
        <w:tc>
          <w:tcPr>
            <w:tcW w:w="14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20.00%</w:t>
            </w:r>
          </w:p>
        </w:tc>
      </w:tr>
      <w:tr w:rsidR="00A637DA" w:rsidRPr="001133CA" w:rsidTr="001133CA">
        <w:trPr>
          <w:tblCellSpacing w:w="15" w:type="dxa"/>
          <w:jc w:val="center"/>
        </w:trPr>
        <w:tc>
          <w:tcPr>
            <w:tcW w:w="3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Programación</w:t>
            </w:r>
          </w:p>
        </w:tc>
        <w:tc>
          <w:tcPr>
            <w:tcW w:w="14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40.00%</w:t>
            </w:r>
          </w:p>
        </w:tc>
      </w:tr>
      <w:tr w:rsidR="00A637DA" w:rsidRPr="001133CA" w:rsidTr="001133CA">
        <w:trPr>
          <w:tblCellSpacing w:w="15" w:type="dxa"/>
          <w:jc w:val="center"/>
        </w:trPr>
        <w:tc>
          <w:tcPr>
            <w:tcW w:w="3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Pruebas</w:t>
            </w:r>
          </w:p>
        </w:tc>
        <w:tc>
          <w:tcPr>
            <w:tcW w:w="14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15.00%</w:t>
            </w:r>
          </w:p>
        </w:tc>
      </w:tr>
      <w:tr w:rsidR="00A637DA" w:rsidRPr="001133CA" w:rsidTr="001133CA">
        <w:trPr>
          <w:tblCellSpacing w:w="15" w:type="dxa"/>
          <w:jc w:val="center"/>
        </w:trPr>
        <w:tc>
          <w:tcPr>
            <w:tcW w:w="36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lastRenderedPageBreak/>
              <w:t>Sobrecarga(otras actividades)</w:t>
            </w:r>
          </w:p>
        </w:tc>
        <w:tc>
          <w:tcPr>
            <w:tcW w:w="14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15.00%</w:t>
            </w:r>
          </w:p>
        </w:tc>
      </w:tr>
    </w:tbl>
    <w:p w:rsidR="001133CA" w:rsidRPr="001133CA" w:rsidRDefault="001133CA" w:rsidP="001133CA">
      <w:pPr>
        <w:shd w:val="clear" w:color="auto" w:fill="FFFFFF"/>
        <w:spacing w:before="135" w:after="135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R"/>
        </w:rPr>
      </w:pPr>
      <w:r w:rsidRPr="001133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R"/>
        </w:rPr>
        <w:t>Distribución real del esfuerzo.</w:t>
      </w:r>
    </w:p>
    <w:tbl>
      <w:tblPr>
        <w:tblW w:w="2900" w:type="pct"/>
        <w:jc w:val="center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1454"/>
      </w:tblGrid>
      <w:tr w:rsidR="00A637DA" w:rsidRPr="001133CA" w:rsidTr="00493A11">
        <w:trPr>
          <w:tblCellSpacing w:w="15" w:type="dxa"/>
          <w:jc w:val="center"/>
        </w:trPr>
        <w:tc>
          <w:tcPr>
            <w:tcW w:w="35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Actividad</w:t>
            </w:r>
          </w:p>
        </w:tc>
        <w:tc>
          <w:tcPr>
            <w:tcW w:w="13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Porcentaje</w:t>
            </w:r>
          </w:p>
        </w:tc>
      </w:tr>
      <w:tr w:rsidR="00A637DA" w:rsidRPr="001133CA" w:rsidTr="00493A11">
        <w:trPr>
          <w:tblCellSpacing w:w="15" w:type="dxa"/>
          <w:jc w:val="center"/>
        </w:trPr>
        <w:tc>
          <w:tcPr>
            <w:tcW w:w="35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Análisis</w:t>
            </w:r>
          </w:p>
        </w:tc>
        <w:tc>
          <w:tcPr>
            <w:tcW w:w="13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493A11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567,815</w:t>
            </w:r>
          </w:p>
        </w:tc>
      </w:tr>
      <w:tr w:rsidR="00A637DA" w:rsidRPr="001133CA" w:rsidTr="00493A11">
        <w:trPr>
          <w:tblCellSpacing w:w="15" w:type="dxa"/>
          <w:jc w:val="center"/>
        </w:trPr>
        <w:tc>
          <w:tcPr>
            <w:tcW w:w="35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Diseño</w:t>
            </w:r>
          </w:p>
        </w:tc>
        <w:tc>
          <w:tcPr>
            <w:tcW w:w="13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493A11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1135,63</w:t>
            </w:r>
          </w:p>
        </w:tc>
      </w:tr>
      <w:tr w:rsidR="00A637DA" w:rsidRPr="001133CA" w:rsidTr="00493A11">
        <w:trPr>
          <w:tblCellSpacing w:w="15" w:type="dxa"/>
          <w:jc w:val="center"/>
        </w:trPr>
        <w:tc>
          <w:tcPr>
            <w:tcW w:w="35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Programación</w:t>
            </w:r>
          </w:p>
        </w:tc>
        <w:tc>
          <w:tcPr>
            <w:tcW w:w="13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493A11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2271,26</w:t>
            </w:r>
          </w:p>
        </w:tc>
      </w:tr>
      <w:tr w:rsidR="00A637DA" w:rsidRPr="001133CA" w:rsidTr="00493A11">
        <w:trPr>
          <w:tblCellSpacing w:w="15" w:type="dxa"/>
          <w:jc w:val="center"/>
        </w:trPr>
        <w:tc>
          <w:tcPr>
            <w:tcW w:w="35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1133CA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Pruebas</w:t>
            </w:r>
          </w:p>
        </w:tc>
        <w:tc>
          <w:tcPr>
            <w:tcW w:w="13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33CA" w:rsidRPr="001133CA" w:rsidRDefault="00493A11" w:rsidP="001133CA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851,7225</w:t>
            </w:r>
          </w:p>
        </w:tc>
      </w:tr>
      <w:tr w:rsidR="00A637DA" w:rsidRPr="001133CA" w:rsidTr="00493A11">
        <w:trPr>
          <w:tblCellSpacing w:w="15" w:type="dxa"/>
          <w:jc w:val="center"/>
        </w:trPr>
        <w:tc>
          <w:tcPr>
            <w:tcW w:w="35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3A11" w:rsidRPr="001133CA" w:rsidRDefault="00493A11" w:rsidP="00493A11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1133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Sobrecarga(otras actividades)</w:t>
            </w:r>
          </w:p>
        </w:tc>
        <w:tc>
          <w:tcPr>
            <w:tcW w:w="13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3A11" w:rsidRPr="001133CA" w:rsidRDefault="00493A11" w:rsidP="00493A11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851,7225</w:t>
            </w:r>
          </w:p>
        </w:tc>
      </w:tr>
      <w:tr w:rsidR="00A637DA" w:rsidRPr="001133CA" w:rsidTr="00493A11">
        <w:trPr>
          <w:tblCellSpacing w:w="15" w:type="dxa"/>
          <w:jc w:val="center"/>
        </w:trPr>
        <w:tc>
          <w:tcPr>
            <w:tcW w:w="35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3A11" w:rsidRPr="001133CA" w:rsidRDefault="00493A11" w:rsidP="00493A11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es-CR"/>
              </w:rPr>
              <w:t>Total</w:t>
            </w:r>
          </w:p>
        </w:tc>
        <w:tc>
          <w:tcPr>
            <w:tcW w:w="13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3A11" w:rsidRPr="001133CA" w:rsidRDefault="00493A11" w:rsidP="00493A11">
            <w:pPr>
              <w:shd w:val="clear" w:color="auto" w:fill="FFFFFF"/>
              <w:spacing w:before="135" w:after="135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</w:pPr>
            <w:r w:rsidRPr="00A637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R"/>
              </w:rPr>
              <w:t>5678,15</w:t>
            </w:r>
          </w:p>
        </w:tc>
      </w:tr>
    </w:tbl>
    <w:p w:rsidR="00852F17" w:rsidRPr="00A637DA" w:rsidRDefault="00852F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Cálculo del esfuerzo total: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proofErr w:type="spellStart"/>
      <w:r w:rsidRPr="00A637DA">
        <w:rPr>
          <w:color w:val="000000" w:themeColor="text1"/>
        </w:rPr>
        <w:t>ETotal</w:t>
      </w:r>
      <w:proofErr w:type="spellEnd"/>
      <w:r w:rsidRPr="00A637DA">
        <w:rPr>
          <w:color w:val="000000" w:themeColor="text1"/>
        </w:rPr>
        <w:t xml:space="preserve"> = 5678,15 horas /hombre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Cálculo del tiempo de desarrollo: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 xml:space="preserve">TDesarrollo = </w:t>
      </w:r>
      <w:proofErr w:type="spellStart"/>
      <w:r w:rsidRPr="00A637DA">
        <w:rPr>
          <w:color w:val="000000" w:themeColor="text1"/>
        </w:rPr>
        <w:t>ETotal</w:t>
      </w:r>
      <w:proofErr w:type="spellEnd"/>
      <w:r w:rsidRPr="00A637DA">
        <w:rPr>
          <w:color w:val="000000" w:themeColor="text1"/>
        </w:rPr>
        <w:t>/</w:t>
      </w:r>
      <w:proofErr w:type="spellStart"/>
      <w:r w:rsidRPr="00A637DA">
        <w:rPr>
          <w:color w:val="000000" w:themeColor="text1"/>
        </w:rPr>
        <w:t>CHTotal</w:t>
      </w:r>
      <w:proofErr w:type="spellEnd"/>
      <w:r w:rsidRPr="00A637DA">
        <w:rPr>
          <w:color w:val="000000" w:themeColor="text1"/>
        </w:rPr>
        <w:t xml:space="preserve"> </w:t>
      </w:r>
      <w:proofErr w:type="spellStart"/>
      <w:r w:rsidRPr="00A637DA">
        <w:rPr>
          <w:color w:val="000000" w:themeColor="text1"/>
        </w:rPr>
        <w:t>CHTotal</w:t>
      </w:r>
      <w:proofErr w:type="spellEnd"/>
      <w:r w:rsidRPr="00A637DA">
        <w:rPr>
          <w:color w:val="000000" w:themeColor="text1"/>
        </w:rPr>
        <w:t>: Cantidad de hombres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TDesarrollo = 5678,15/</w:t>
      </w:r>
      <w:r w:rsidRPr="00A637DA">
        <w:rPr>
          <w:color w:val="000000" w:themeColor="text1"/>
        </w:rPr>
        <w:t>3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 xml:space="preserve">TDesarrollo = </w:t>
      </w:r>
      <w:r w:rsidRPr="00A637DA">
        <w:rPr>
          <w:color w:val="000000" w:themeColor="text1"/>
        </w:rPr>
        <w:t>1892,72</w:t>
      </w:r>
      <w:r w:rsidRPr="00A637DA">
        <w:rPr>
          <w:color w:val="000000" w:themeColor="text1"/>
        </w:rPr>
        <w:t xml:space="preserve"> horas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Considerando que se trabajan 8 horas diarias: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TD</w:t>
      </w:r>
      <w:r w:rsidRPr="00A637DA">
        <w:rPr>
          <w:color w:val="000000" w:themeColor="text1"/>
        </w:rPr>
        <w:t xml:space="preserve">esarrollo = TDesarrollo/8 horas </w:t>
      </w:r>
      <w:r w:rsidRPr="00A637DA">
        <w:rPr>
          <w:color w:val="000000" w:themeColor="text1"/>
        </w:rPr>
        <w:t>día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TDesarrollo = 1892,72 horas/8 horas</w:t>
      </w:r>
      <w:r w:rsidRPr="00A637DA">
        <w:rPr>
          <w:color w:val="000000" w:themeColor="text1"/>
        </w:rPr>
        <w:t xml:space="preserve"> </w:t>
      </w:r>
      <w:r w:rsidRPr="00A637DA">
        <w:rPr>
          <w:color w:val="000000" w:themeColor="text1"/>
        </w:rPr>
        <w:t>día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 xml:space="preserve">TDesarrollo = </w:t>
      </w:r>
      <w:r w:rsidRPr="00A637DA">
        <w:rPr>
          <w:color w:val="000000" w:themeColor="text1"/>
        </w:rPr>
        <w:t>237</w:t>
      </w:r>
      <w:r w:rsidRPr="00A637DA">
        <w:rPr>
          <w:color w:val="000000" w:themeColor="text1"/>
        </w:rPr>
        <w:t xml:space="preserve"> días aproximadamente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r w:rsidRPr="00A637DA">
        <w:rPr>
          <w:color w:val="000000" w:themeColor="text1"/>
        </w:rPr>
        <w:t>Cálculo del costo: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proofErr w:type="spellStart"/>
      <w:r w:rsidRPr="00A637DA">
        <w:rPr>
          <w:color w:val="000000" w:themeColor="text1"/>
        </w:rPr>
        <w:t>CostoTotal</w:t>
      </w:r>
      <w:proofErr w:type="spellEnd"/>
      <w:r w:rsidRPr="00A637DA">
        <w:rPr>
          <w:color w:val="000000" w:themeColor="text1"/>
        </w:rPr>
        <w:t xml:space="preserve"> = </w:t>
      </w:r>
      <w:proofErr w:type="spellStart"/>
      <w:r w:rsidRPr="00A637DA">
        <w:rPr>
          <w:color w:val="000000" w:themeColor="text1"/>
        </w:rPr>
        <w:t>ETotal</w:t>
      </w:r>
      <w:proofErr w:type="spellEnd"/>
      <w:r w:rsidR="00AC6480" w:rsidRPr="00A637DA">
        <w:rPr>
          <w:color w:val="000000" w:themeColor="text1"/>
        </w:rPr>
        <w:t xml:space="preserve"> * TH </w:t>
      </w:r>
      <w:proofErr w:type="spellStart"/>
      <w:r w:rsidR="00AC6480" w:rsidRPr="00A637DA">
        <w:rPr>
          <w:color w:val="000000" w:themeColor="text1"/>
        </w:rPr>
        <w:t>TH</w:t>
      </w:r>
      <w:proofErr w:type="spellEnd"/>
      <w:r w:rsidR="00AC6480" w:rsidRPr="00A637DA">
        <w:rPr>
          <w:color w:val="000000" w:themeColor="text1"/>
        </w:rPr>
        <w:t xml:space="preserve">: Tarifa </w:t>
      </w:r>
      <w:proofErr w:type="gramStart"/>
      <w:r w:rsidR="00AC6480" w:rsidRPr="00A637DA">
        <w:rPr>
          <w:color w:val="000000" w:themeColor="text1"/>
        </w:rPr>
        <w:t>horaria(</w:t>
      </w:r>
      <w:proofErr w:type="gramEnd"/>
      <w:r w:rsidR="00AC6480" w:rsidRPr="00A637DA">
        <w:rPr>
          <w:color w:val="000000" w:themeColor="text1"/>
        </w:rPr>
        <w:t>= 2000</w:t>
      </w:r>
      <w:r w:rsidRPr="00A637DA">
        <w:rPr>
          <w:color w:val="000000" w:themeColor="text1"/>
        </w:rPr>
        <w:t>)</w:t>
      </w:r>
    </w:p>
    <w:p w:rsidR="00493A11" w:rsidRPr="00A637DA" w:rsidRDefault="00493A11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proofErr w:type="spellStart"/>
      <w:r w:rsidRPr="00A637DA">
        <w:rPr>
          <w:color w:val="000000" w:themeColor="text1"/>
        </w:rPr>
        <w:t>CostoTotal</w:t>
      </w:r>
      <w:proofErr w:type="spellEnd"/>
      <w:r w:rsidRPr="00A637DA">
        <w:rPr>
          <w:color w:val="000000" w:themeColor="text1"/>
        </w:rPr>
        <w:t xml:space="preserve"> = </w:t>
      </w:r>
      <w:r w:rsidR="00AC6480" w:rsidRPr="00A637DA">
        <w:rPr>
          <w:color w:val="000000" w:themeColor="text1"/>
        </w:rPr>
        <w:t>5678,15</w:t>
      </w:r>
      <w:r w:rsidR="00AC6480" w:rsidRPr="00A637DA">
        <w:rPr>
          <w:color w:val="000000" w:themeColor="text1"/>
        </w:rPr>
        <w:t xml:space="preserve">  </w:t>
      </w:r>
      <w:r w:rsidR="00AC6480" w:rsidRPr="00A637DA">
        <w:rPr>
          <w:b/>
          <w:color w:val="000000" w:themeColor="text1"/>
        </w:rPr>
        <w:t>*</w:t>
      </w:r>
      <w:r w:rsidR="00AC6480" w:rsidRPr="00A637DA">
        <w:rPr>
          <w:color w:val="000000" w:themeColor="text1"/>
        </w:rPr>
        <w:t xml:space="preserve">  </w:t>
      </w:r>
      <w:r w:rsidR="00AC6480" w:rsidRPr="00A637DA">
        <w:rPr>
          <w:color w:val="000000" w:themeColor="text1"/>
        </w:rPr>
        <w:t>2000</w:t>
      </w:r>
    </w:p>
    <w:p w:rsidR="00493A11" w:rsidRPr="00A637DA" w:rsidRDefault="00AC6480" w:rsidP="00493A11">
      <w:pPr>
        <w:pStyle w:val="NormalWeb"/>
        <w:shd w:val="clear" w:color="auto" w:fill="FFFFFF"/>
        <w:spacing w:before="135" w:beforeAutospacing="0" w:after="135" w:afterAutospacing="0" w:line="270" w:lineRule="atLeast"/>
        <w:rPr>
          <w:color w:val="000000" w:themeColor="text1"/>
        </w:rPr>
      </w:pPr>
      <w:proofErr w:type="spellStart"/>
      <w:r w:rsidRPr="00A637DA">
        <w:rPr>
          <w:color w:val="000000" w:themeColor="text1"/>
        </w:rPr>
        <w:t>CostoTotal</w:t>
      </w:r>
      <w:proofErr w:type="spellEnd"/>
      <w:r w:rsidRPr="00A637DA">
        <w:rPr>
          <w:color w:val="000000" w:themeColor="text1"/>
        </w:rPr>
        <w:t xml:space="preserve"> =</w:t>
      </w:r>
      <w:r w:rsidRPr="004C02BE">
        <w:rPr>
          <w:b/>
          <w:color w:val="000000" w:themeColor="text1"/>
        </w:rPr>
        <w:t>11 356 300 COLONES</w:t>
      </w:r>
    </w:p>
    <w:p w:rsidR="00493A11" w:rsidRPr="00A637DA" w:rsidRDefault="00493A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493A11" w:rsidRPr="00A63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17"/>
    <w:rsid w:val="001133CA"/>
    <w:rsid w:val="00134A39"/>
    <w:rsid w:val="00493A11"/>
    <w:rsid w:val="004C02BE"/>
    <w:rsid w:val="007524CE"/>
    <w:rsid w:val="0079103B"/>
    <w:rsid w:val="00852F17"/>
    <w:rsid w:val="0093257C"/>
    <w:rsid w:val="00A637DA"/>
    <w:rsid w:val="00AC6480"/>
    <w:rsid w:val="00E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65A4B-7F4A-43BA-840B-3FAC6AEF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nfasis">
    <w:name w:val="Emphasis"/>
    <w:basedOn w:val="Fuentedeprrafopredeter"/>
    <w:uiPriority w:val="20"/>
    <w:qFormat/>
    <w:rsid w:val="00852F17"/>
    <w:rPr>
      <w:i/>
      <w:iCs/>
    </w:rPr>
  </w:style>
  <w:style w:type="character" w:customStyle="1" w:styleId="apple-converted-space">
    <w:name w:val="apple-converted-space"/>
    <w:basedOn w:val="Fuentedeprrafopredeter"/>
    <w:rsid w:val="00852F17"/>
  </w:style>
  <w:style w:type="character" w:styleId="Hipervnculo">
    <w:name w:val="Hyperlink"/>
    <w:basedOn w:val="Fuentedeprrafopredeter"/>
    <w:uiPriority w:val="99"/>
    <w:semiHidden/>
    <w:unhideWhenUsed/>
    <w:rsid w:val="00852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5/liderazgo/liderazgo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15/medio-ambiente-venezuela/medio-ambiente-venezuela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4/mocom/mocom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onografias.com/trabajos13/libapren/libapren.s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onografias.com/trabajos12/mncerem/mncerem.shtml" TargetMode="External"/><Relationship Id="rId9" Type="http://schemas.openxmlformats.org/officeDocument/2006/relationships/hyperlink" Target="http://www.monografias.com/trabajos35/concepto-de-lenguaje/concepto-de-lenguaje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Maikol P.A</dc:creator>
  <cp:keywords/>
  <dc:description/>
  <cp:lastModifiedBy>Maikol P.A</cp:lastModifiedBy>
  <cp:revision>2</cp:revision>
  <dcterms:created xsi:type="dcterms:W3CDTF">2014-11-21T02:18:00Z</dcterms:created>
  <dcterms:modified xsi:type="dcterms:W3CDTF">2014-11-21T03:53:00Z</dcterms:modified>
</cp:coreProperties>
</file>