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rFonts w:ascii="Google Sans" w:cs="Google Sans" w:eastAsia="Google Sans" w:hAnsi="Google Sans"/>
        </w:rPr>
      </w:pPr>
      <w:bookmarkStart w:colFirst="0" w:colLast="0" w:name="_g6rrqqz15k38" w:id="0"/>
      <w:bookmarkEnd w:id="0"/>
      <w:r w:rsidDel="00000000" w:rsidR="00000000" w:rsidRPr="00000000">
        <w:rPr>
          <w:rFonts w:ascii="Google Sans" w:cs="Google Sans" w:eastAsia="Google Sans" w:hAnsi="Google Sans"/>
          <w:rtl w:val="0"/>
        </w:rPr>
        <w:t xml:space="preserve">Cybersecurity Project: Network Traffic Analysis &amp; Custom Rule Creation with Suricata</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spacing w:after="240" w:before="240"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showcases my ability to </w:t>
      </w:r>
      <w:r w:rsidDel="00000000" w:rsidR="00000000" w:rsidRPr="00000000">
        <w:rPr>
          <w:rFonts w:ascii="Google Sans" w:cs="Google Sans" w:eastAsia="Google Sans" w:hAnsi="Google Sans"/>
          <w:b w:val="1"/>
          <w:bCs w:val="1"/>
          <w:rtl w:val="0"/>
        </w:rPr>
        <w:t xml:space="preserve">proactively detect threats</w:t>
      </w:r>
      <w:r w:rsidDel="00000000" w:rsidR="00000000" w:rsidRPr="00000000">
        <w:rPr>
          <w:rFonts w:ascii="Google Sans" w:cs="Google Sans" w:eastAsia="Google Sans" w:hAnsi="Google Sans"/>
          <w:rtl w:val="0"/>
        </w:rPr>
        <w:t xml:space="preserve"> and perform </w:t>
      </w:r>
      <w:r w:rsidDel="00000000" w:rsidR="00000000" w:rsidRPr="00000000">
        <w:rPr>
          <w:rFonts w:ascii="Google Sans" w:cs="Google Sans" w:eastAsia="Google Sans" w:hAnsi="Google Sans"/>
          <w:b w:val="1"/>
          <w:bCs w:val="1"/>
          <w:rtl w:val="0"/>
        </w:rPr>
        <w:t xml:space="preserve">network security monitoring</w:t>
      </w:r>
      <w:r w:rsidDel="00000000" w:rsidR="00000000" w:rsidRPr="00000000">
        <w:rPr>
          <w:rFonts w:ascii="Google Sans" w:cs="Google Sans" w:eastAsia="Google Sans" w:hAnsi="Google Sans"/>
          <w:rtl w:val="0"/>
        </w:rPr>
        <w:t xml:space="preserve"> using Suricata, a leading open-source Intrusion Detection System (IDS). I developed and validated a custom rule to identify specific network behaviors, then performed detailed log analysis to document and contextualize security events. This work validates my hands-on skills in threat detection and incident analysis, which are critical for a Security Analyst or SOC Analyst role.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Technologies Used:</w:t>
      </w:r>
      <w:r w:rsidDel="00000000" w:rsidR="00000000" w:rsidRPr="00000000">
        <w:rPr>
          <w:rFonts w:ascii="Google Sans" w:cs="Google Sans" w:eastAsia="Google Sans" w:hAnsi="Google Sans"/>
          <w:rtl w:val="0"/>
        </w:rPr>
        <w:t xml:space="preserve"> Suricata, Linux Command Line, </w:t>
      </w:r>
      <w:r w:rsidDel="00000000" w:rsidR="00000000" w:rsidRPr="00000000">
        <w:rPr>
          <w:rFonts w:ascii="Google Sans" w:cs="Google Sans" w:eastAsia="Google Sans" w:hAnsi="Google Sans"/>
          <w:color w:val="188038"/>
          <w:rtl w:val="0"/>
        </w:rPr>
        <w:t xml:space="preserve">pcap</w:t>
      </w:r>
      <w:r w:rsidDel="00000000" w:rsidR="00000000" w:rsidRPr="00000000">
        <w:rPr>
          <w:rFonts w:ascii="Google Sans" w:cs="Google Sans" w:eastAsia="Google Sans" w:hAnsi="Google Sans"/>
          <w:rtl w:val="0"/>
        </w:rPr>
        <w:t xml:space="preserve"> files, </w:t>
      </w:r>
      <w:r w:rsidDel="00000000" w:rsidR="00000000" w:rsidRPr="00000000">
        <w:rPr>
          <w:rFonts w:ascii="Google Sans" w:cs="Google Sans" w:eastAsia="Google Sans" w:hAnsi="Google Sans"/>
          <w:color w:val="188038"/>
          <w:rtl w:val="0"/>
        </w:rPr>
        <w:t xml:space="preserve">jq</w:t>
      </w:r>
      <w:r w:rsidDel="00000000" w:rsidR="00000000" w:rsidRPr="00000000">
        <w:rPr>
          <w:rFonts w:ascii="Google Sans" w:cs="Google Sans" w:eastAsia="Google Sans" w:hAnsi="Google Sans"/>
          <w:rtl w:val="0"/>
        </w:rPr>
        <w:t xml:space="preserve"> (JSON processor).</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Fonts w:ascii="Google Sans" w:cs="Google Sans" w:eastAsia="Google Sans" w:hAnsi="Google Sans"/>
          <w:b w:val="1"/>
          <w:bCs w:val="1"/>
          <w:rtl w:val="0"/>
        </w:rPr>
        <w:t xml:space="preserve">Key Skills:</w:t>
      </w:r>
      <w:r w:rsidDel="00000000" w:rsidR="00000000" w:rsidRPr="00000000">
        <w:rPr>
          <w:rFonts w:ascii="Google Sans" w:cs="Google Sans" w:eastAsia="Google Sans" w:hAnsi="Google Sans"/>
          <w:rtl w:val="0"/>
        </w:rPr>
        <w:t xml:space="preserve"> Network Security Monitoring, IDS Rule Development, Log Analysis, Incident Triage, Data Correlation.</w:t>
      </w:r>
    </w:p>
    <w:p w:rsidR="00000000" w:rsidDel="00000000" w:rsidP="00000000" w:rsidRDefault="00000000" w:rsidRPr="00000000" w14:paraId="0000000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uh809miykxq0" w:id="1"/>
      <w:bookmarkEnd w:id="1"/>
      <w:r w:rsidDel="00000000" w:rsidR="00000000" w:rsidRPr="00000000">
        <w:rPr>
          <w:rFonts w:ascii="Google Sans" w:cs="Google Sans" w:eastAsia="Google Sans" w:hAnsi="Google Sans"/>
          <w:b w:val="1"/>
          <w:bCs w:val="1"/>
          <w:color w:val="000000"/>
          <w:sz w:val="26"/>
          <w:szCs w:val="26"/>
          <w:rtl w:val="0"/>
        </w:rPr>
        <w:t xml:space="preserve">2. Scenario &amp; Problem Statement</w:t>
      </w:r>
    </w:p>
    <w:p w:rsidR="00000000" w:rsidDel="00000000" w:rsidP="00000000" w:rsidRDefault="00000000" w:rsidRPr="00000000" w14:paraId="000000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 security analyst, a core responsibility is to monitor network traffic for malicious activity. While commercial IDS solutions provide robust rule sets, analysts must also be able to create custom rules to address emerging threats or specific policy violations. The goal of this project was to simulate this process by using a packet capture file to test and validate a custom rule in a controlled environment.</w:t>
      </w:r>
    </w:p>
    <w:p w:rsidR="00000000" w:rsidDel="00000000" w:rsidP="00000000" w:rsidRDefault="00000000" w:rsidRPr="00000000" w14:paraId="0000000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dr1tqyjnj6vl" w:id="2"/>
      <w:bookmarkEnd w:id="2"/>
      <w:r w:rsidDel="00000000" w:rsidR="00000000" w:rsidRPr="00000000">
        <w:rPr>
          <w:rFonts w:ascii="Google Sans" w:cs="Google Sans" w:eastAsia="Google Sans" w:hAnsi="Google Sans"/>
          <w:b w:val="1"/>
          <w:bCs w:val="1"/>
          <w:color w:val="000000"/>
          <w:sz w:val="26"/>
          <w:szCs w:val="26"/>
          <w:rtl w:val="0"/>
        </w:rPr>
        <w:t xml:space="preserve">3. Technical Implementation &amp; Analysis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Rule Creation &amp; Analysis:</w:t>
      </w:r>
      <w:r w:rsidDel="00000000" w:rsidR="00000000" w:rsidRPr="00000000">
        <w:rPr>
          <w:rFonts w:ascii="Google Sans" w:cs="Google Sans" w:eastAsia="Google Sans" w:hAnsi="Google Sans"/>
          <w:rtl w:val="0"/>
        </w:rPr>
        <w:t xml:space="preserve"> I began by crafting a custom Suricata rule to detect HTTP GET requests, a common action in web traffic. The rule was designed to alert on HTTP traffic from the internal network (</w:t>
        <w:br w:type="textWrapping"/>
      </w:r>
      <w:r w:rsidDel="00000000" w:rsidR="00000000" w:rsidRPr="00000000">
        <w:rPr>
          <w:rFonts w:ascii="Google Sans" w:cs="Google Sans" w:eastAsia="Google Sans" w:hAnsi="Google Sans"/>
          <w:color w:val="188038"/>
          <w:rtl w:val="0"/>
        </w:rPr>
        <w:t xml:space="preserve">$HOME_NET</w:t>
      </w:r>
      <w:r w:rsidDel="00000000" w:rsidR="00000000" w:rsidRPr="00000000">
        <w:rPr>
          <w:rFonts w:ascii="Google Sans" w:cs="Google Sans" w:eastAsia="Google Sans" w:hAnsi="Google Sans"/>
          <w:rtl w:val="0"/>
        </w:rPr>
        <w:t xml:space="preserve">) to the external network (</w:t>
      </w:r>
      <w:r w:rsidDel="00000000" w:rsidR="00000000" w:rsidRPr="00000000">
        <w:rPr>
          <w:rFonts w:ascii="Google Sans" w:cs="Google Sans" w:eastAsia="Google Sans" w:hAnsi="Google Sans"/>
          <w:color w:val="188038"/>
          <w:rtl w:val="0"/>
        </w:rPr>
        <w:t xml:space="preserve">$EXTERNAL_NET</w:t>
      </w:r>
      <w:r w:rsidDel="00000000" w:rsidR="00000000" w:rsidRPr="00000000">
        <w:rPr>
          <w:rFonts w:ascii="Google Sans" w:cs="Google Sans" w:eastAsia="Google Sans" w:hAnsi="Google Sans"/>
          <w:rtl w:val="0"/>
        </w:rPr>
        <w:t xml:space="preserve">) that contained the string "GET" in the content. I used the</w:t>
        <w:br w:type="textWrapping"/>
        <w:t xml:space="preserve"> </w:t>
      </w:r>
      <w:r w:rsidDel="00000000" w:rsidR="00000000" w:rsidRPr="00000000">
        <w:rPr>
          <w:rFonts w:ascii="Google Sans" w:cs="Google Sans" w:eastAsia="Google Sans" w:hAnsi="Google Sans"/>
          <w:color w:val="188038"/>
          <w:rtl w:val="0"/>
        </w:rPr>
        <w:t xml:space="preserve">alert</w:t>
      </w:r>
      <w:r w:rsidDel="00000000" w:rsidR="00000000" w:rsidRPr="00000000">
        <w:rPr>
          <w:rFonts w:ascii="Google Sans" w:cs="Google Sans" w:eastAsia="Google Sans" w:hAnsi="Google Sans"/>
          <w:rtl w:val="0"/>
        </w:rPr>
        <w:t xml:space="preserve"> action, which logs the event without blocking it, ideal for a detection-focused task.</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Rule Validation &amp; Log Generation:</w:t>
      </w:r>
      <w:r w:rsidDel="00000000" w:rsidR="00000000" w:rsidRPr="00000000">
        <w:rPr>
          <w:rFonts w:ascii="Google Sans" w:cs="Google Sans" w:eastAsia="Google Sans" w:hAnsi="Google Sans"/>
          <w:rtl w:val="0"/>
        </w:rPr>
        <w:t xml:space="preserve"> I executed Suricata against a </w:t>
      </w:r>
      <w:r w:rsidDel="00000000" w:rsidR="00000000" w:rsidRPr="00000000">
        <w:rPr>
          <w:rFonts w:ascii="Google Sans" w:cs="Google Sans" w:eastAsia="Google Sans" w:hAnsi="Google Sans"/>
          <w:color w:val="188038"/>
          <w:rtl w:val="0"/>
        </w:rPr>
        <w:t xml:space="preserve">sample.pcap</w:t>
      </w:r>
      <w:r w:rsidDel="00000000" w:rsidR="00000000" w:rsidRPr="00000000">
        <w:rPr>
          <w:rFonts w:ascii="Google Sans" w:cs="Google Sans" w:eastAsia="Google Sans" w:hAnsi="Google Sans"/>
          <w:rtl w:val="0"/>
        </w:rPr>
        <w:t xml:space="preserve"> file using the command: </w:t>
      </w:r>
      <w:r w:rsidDel="00000000" w:rsidR="00000000" w:rsidRPr="00000000">
        <w:rPr>
          <w:rFonts w:ascii="Google Sans" w:cs="Google Sans" w:eastAsia="Google Sans" w:hAnsi="Google Sans"/>
          <w:color w:val="188038"/>
          <w:rtl w:val="0"/>
        </w:rPr>
        <w:t xml:space="preserve">sudo suricata -r sample.pcap -S custom.rules -k none</w:t>
      </w:r>
      <w:r w:rsidDel="00000000" w:rsidR="00000000" w:rsidRPr="00000000">
        <w:rPr>
          <w:rFonts w:ascii="Google Sans" w:cs="Google Sans" w:eastAsia="Google Sans" w:hAnsi="Google Sans"/>
          <w:rtl w:val="0"/>
        </w:rPr>
        <w:t xml:space="preserve">. The</w:t>
        <w:br w:type="textWrapping"/>
        <w:t xml:space="preserve"> </w:t>
      </w:r>
      <w:r w:rsidDel="00000000" w:rsidR="00000000" w:rsidRPr="00000000">
        <w:rPr>
          <w:rFonts w:ascii="Google Sans" w:cs="Google Sans" w:eastAsia="Google Sans" w:hAnsi="Google Sans"/>
          <w:color w:val="188038"/>
          <w:rtl w:val="0"/>
        </w:rPr>
        <w:t xml:space="preserve">-r</w:t>
      </w:r>
      <w:r w:rsidDel="00000000" w:rsidR="00000000" w:rsidRPr="00000000">
        <w:rPr>
          <w:rFonts w:ascii="Google Sans" w:cs="Google Sans" w:eastAsia="Google Sans" w:hAnsi="Google Sans"/>
          <w:rtl w:val="0"/>
        </w:rPr>
        <w:t xml:space="preserve"> option specifies the packet capture file, and </w:t>
      </w:r>
      <w:r w:rsidDel="00000000" w:rsidR="00000000" w:rsidRPr="00000000">
        <w:rPr>
          <w:rFonts w:ascii="Google Sans" w:cs="Google Sans" w:eastAsia="Google Sans" w:hAnsi="Google Sans"/>
          <w:color w:val="188038"/>
          <w:rtl w:val="0"/>
        </w:rPr>
        <w:t xml:space="preserve">-S</w:t>
      </w:r>
      <w:r w:rsidDel="00000000" w:rsidR="00000000" w:rsidRPr="00000000">
        <w:rPr>
          <w:rFonts w:ascii="Google Sans" w:cs="Google Sans" w:eastAsia="Google Sans" w:hAnsi="Google Sans"/>
          <w:rtl w:val="0"/>
        </w:rPr>
        <w:t xml:space="preserve"> points to my custom rules file. The command successfully processed the traffic and generated new logs in the</w:t>
        <w:br w:type="textWrapping"/>
        <w:t xml:space="preserve"> </w:t>
      </w:r>
      <w:r w:rsidDel="00000000" w:rsidR="00000000" w:rsidRPr="00000000">
        <w:rPr>
          <w:rFonts w:ascii="Google Sans" w:cs="Google Sans" w:eastAsia="Google Sans" w:hAnsi="Google Sans"/>
          <w:color w:val="188038"/>
          <w:rtl w:val="0"/>
        </w:rPr>
        <w:t xml:space="preserve">/var/log/suricata/</w:t>
      </w:r>
      <w:r w:rsidDel="00000000" w:rsidR="00000000" w:rsidRPr="00000000">
        <w:rPr>
          <w:rFonts w:ascii="Google Sans" w:cs="Google Sans" w:eastAsia="Google Sans" w:hAnsi="Google Sans"/>
          <w:rtl w:val="0"/>
        </w:rPr>
        <w:t xml:space="preserve"> directory.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Detailed Log Analysis:</w:t>
      </w:r>
      <w:r w:rsidDel="00000000" w:rsidR="00000000" w:rsidRPr="00000000">
        <w:rPr>
          <w:rFonts w:ascii="Google Sans" w:cs="Google Sans" w:eastAsia="Google Sans" w:hAnsi="Google Sans"/>
          <w:rtl w:val="0"/>
        </w:rPr>
        <w:t xml:space="preserve"> I analyzed the logs to verify the rule's functionality and practice gathering critical data.</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Google Sans" w:cs="Google Sans" w:eastAsia="Google Sans" w:hAnsi="Google Sans"/>
          <w:b w:val="1"/>
          <w:bCs w:val="1"/>
          <w:color w:val="188038"/>
          <w:rtl w:val="0"/>
        </w:rPr>
        <w:t xml:space="preserve">fast.log</w:t>
      </w:r>
      <w:r w:rsidDel="00000000" w:rsidR="00000000" w:rsidRPr="00000000">
        <w:rPr>
          <w:rFonts w:ascii="Google Sans" w:cs="Google Sans" w:eastAsia="Google Sans" w:hAnsi="Google Sans"/>
          <w:rtl w:val="0"/>
        </w:rPr>
        <w:t xml:space="preserve">: This file provided a quick, human-readable summary of the triggered alerts. It confirmed that my custom rule (with</w:t>
        <w:br w:type="textWrapping"/>
        <w:t xml:space="preserve"> </w:t>
      </w:r>
      <w:r w:rsidDel="00000000" w:rsidR="00000000" w:rsidRPr="00000000">
        <w:rPr>
          <w:rFonts w:ascii="Google Sans" w:cs="Google Sans" w:eastAsia="Google Sans" w:hAnsi="Google Sans"/>
          <w:color w:val="188038"/>
          <w:rtl w:val="0"/>
        </w:rPr>
        <w:t xml:space="preserve">sid:12345</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rev:3</w:t>
      </w:r>
      <w:r w:rsidDel="00000000" w:rsidR="00000000" w:rsidRPr="00000000">
        <w:rPr>
          <w:rFonts w:ascii="Google Sans" w:cs="Google Sans" w:eastAsia="Google Sans" w:hAnsi="Google Sans"/>
          <w:rtl w:val="0"/>
        </w:rPr>
        <w:t xml:space="preserve">) had triggered as expected.</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rFonts w:ascii="Google Sans" w:cs="Google Sans" w:eastAsia="Google Sans" w:hAnsi="Google Sans"/>
          <w:b w:val="1"/>
          <w:bCs w:val="1"/>
          <w:color w:val="188038"/>
          <w:rtl w:val="0"/>
        </w:rPr>
        <w:t xml:space="preserve">eve.json</w:t>
      </w:r>
      <w:r w:rsidDel="00000000" w:rsidR="00000000" w:rsidRPr="00000000">
        <w:rPr>
          <w:rFonts w:ascii="Google Sans" w:cs="Google Sans" w:eastAsia="Google Sans" w:hAnsi="Google Sans"/>
          <w:rtl w:val="0"/>
        </w:rPr>
        <w:t xml:space="preserve">: For a more detailed analysis, I examined the </w:t>
      </w:r>
      <w:r w:rsidDel="00000000" w:rsidR="00000000" w:rsidRPr="00000000">
        <w:rPr>
          <w:rFonts w:ascii="Google Sans" w:cs="Google Sans" w:eastAsia="Google Sans" w:hAnsi="Google Sans"/>
          <w:color w:val="188038"/>
          <w:rtl w:val="0"/>
        </w:rPr>
        <w:t xml:space="preserve">eve.json</w:t>
      </w:r>
      <w:r w:rsidDel="00000000" w:rsidR="00000000" w:rsidRPr="00000000">
        <w:rPr>
          <w:rFonts w:ascii="Google Sans" w:cs="Google Sans" w:eastAsia="Google Sans" w:hAnsi="Google Sans"/>
          <w:rtl w:val="0"/>
        </w:rPr>
        <w:t xml:space="preserve"> log, which contains rich event data in JSON format. Using the</w:t>
        <w:br w:type="textWrapping"/>
        <w:t xml:space="preserve"> </w:t>
      </w:r>
      <w:r w:rsidDel="00000000" w:rsidR="00000000" w:rsidRPr="00000000">
        <w:rPr>
          <w:rFonts w:ascii="Google Sans" w:cs="Google Sans" w:eastAsia="Google Sans" w:hAnsi="Google Sans"/>
          <w:color w:val="188038"/>
          <w:rtl w:val="0"/>
        </w:rPr>
        <w:t xml:space="preserve">jq</w:t>
      </w:r>
      <w:r w:rsidDel="00000000" w:rsidR="00000000" w:rsidRPr="00000000">
        <w:rPr>
          <w:rFonts w:ascii="Google Sans" w:cs="Google Sans" w:eastAsia="Google Sans" w:hAnsi="Google Sans"/>
          <w:rtl w:val="0"/>
        </w:rPr>
        <w:t xml:space="preserve"> command-line tool, I was able to format the output for readability and extract specific fields for correlation. For example, I used</w:t>
        <w:br w:type="textWrapping"/>
        <w:t xml:space="preserve"> </w:t>
      </w:r>
      <w:r w:rsidDel="00000000" w:rsidR="00000000" w:rsidRPr="00000000">
        <w:rPr>
          <w:rFonts w:ascii="Google Sans" w:cs="Google Sans" w:eastAsia="Google Sans" w:hAnsi="Google Sans"/>
          <w:color w:val="188038"/>
          <w:rtl w:val="0"/>
        </w:rPr>
        <w:t xml:space="preserve">jq</w:t>
      </w:r>
      <w:r w:rsidDel="00000000" w:rsidR="00000000" w:rsidRPr="00000000">
        <w:rPr>
          <w:rFonts w:ascii="Google Sans" w:cs="Google Sans" w:eastAsia="Google Sans" w:hAnsi="Google Sans"/>
          <w:rtl w:val="0"/>
        </w:rPr>
        <w:t xml:space="preserve"> to isolate the </w:t>
      </w:r>
      <w:r w:rsidDel="00000000" w:rsidR="00000000" w:rsidRPr="00000000">
        <w:rPr>
          <w:rFonts w:ascii="Google Sans" w:cs="Google Sans" w:eastAsia="Google Sans" w:hAnsi="Google Sans"/>
          <w:color w:val="188038"/>
          <w:rtl w:val="0"/>
        </w:rPr>
        <w:t xml:space="preserve">timestamp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flow_id</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dest_ip</w:t>
      </w:r>
      <w:r w:rsidDel="00000000" w:rsidR="00000000" w:rsidRPr="00000000">
        <w:rPr>
          <w:rFonts w:ascii="Google Sans" w:cs="Google Sans" w:eastAsia="Google Sans" w:hAnsi="Google Sans"/>
          <w:rtl w:val="0"/>
        </w:rPr>
        <w:t xml:space="preserve"> for each alert, demonstrating my ability to handle structured data.</w:t>
      </w:r>
    </w:p>
    <w:p w:rsidR="00000000" w:rsidDel="00000000" w:rsidP="00000000" w:rsidRDefault="00000000" w:rsidRPr="00000000" w14:paraId="00000010">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aij9q2mbqif7" w:id="3"/>
      <w:bookmarkEnd w:id="3"/>
      <w:r w:rsidDel="00000000" w:rsidR="00000000" w:rsidRPr="00000000">
        <w:rPr>
          <w:rFonts w:ascii="Google Sans" w:cs="Google Sans" w:eastAsia="Google Sans" w:hAnsi="Google Sans"/>
          <w:b w:val="1"/>
          <w:bCs w:val="1"/>
          <w:color w:val="000000"/>
          <w:sz w:val="26"/>
          <w:szCs w:val="26"/>
          <w:rtl w:val="0"/>
        </w:rPr>
        <w:t xml:space="preserve">4. Lessons Learned &amp; Career Impact</w:t>
      </w:r>
    </w:p>
    <w:p w:rsidR="00000000" w:rsidDel="00000000" w:rsidP="00000000" w:rsidRDefault="00000000" w:rsidRPr="00000000" w14:paraId="000000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solidified my understanding of the fundamental components of an IDS. I learned that effective threat detection is not just about using pre-packaged rules but also about the ability to write custom rules to address specific threats. The process of generating and analyzing logs provided a clear understanding of the full incident lifecycle, from initial detection to forensic analysis. My practical experience in using </w:t>
      </w:r>
      <w:r w:rsidDel="00000000" w:rsidR="00000000" w:rsidRPr="00000000">
        <w:rPr>
          <w:rFonts w:ascii="Google Sans" w:cs="Google Sans" w:eastAsia="Google Sans" w:hAnsi="Google Sans"/>
          <w:color w:val="188038"/>
          <w:rtl w:val="0"/>
        </w:rPr>
        <w:t xml:space="preserve">jq</w:t>
      </w:r>
      <w:r w:rsidDel="00000000" w:rsidR="00000000" w:rsidRPr="00000000">
        <w:rPr>
          <w:rFonts w:ascii="Google Sans" w:cs="Google Sans" w:eastAsia="Google Sans" w:hAnsi="Google Sans"/>
          <w:rtl w:val="0"/>
        </w:rPr>
        <w:t xml:space="preserve"> to work with structured logs directly aligns with the skills needed to operate Security Information and Event Management (SIEM) systems. This project directly aligns with the </w:t>
      </w:r>
      <w:r w:rsidDel="00000000" w:rsidR="00000000" w:rsidRPr="00000000">
        <w:rPr>
          <w:rFonts w:ascii="Google Sans" w:cs="Google Sans" w:eastAsia="Google Sans" w:hAnsi="Google Sans"/>
          <w:b w:val="1"/>
          <w:bCs w:val="1"/>
          <w:rtl w:val="0"/>
        </w:rPr>
        <w:t xml:space="preserve">Sound the Alarm: Detection and Response</w:t>
      </w:r>
      <w:r w:rsidDel="00000000" w:rsidR="00000000" w:rsidRPr="00000000">
        <w:rPr>
          <w:rFonts w:ascii="Google Sans" w:cs="Google Sans" w:eastAsia="Google Sans" w:hAnsi="Google Sans"/>
          <w:rtl w:val="0"/>
        </w:rPr>
        <w:t xml:space="preserve"> course within the Google Cybersecurity Professional Certificate, reinforcing key concepts of network traffic analysis and alert management.</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