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  <w:b w:val="1"/>
          <w:bCs w:val="1"/>
        </w:rPr>
      </w:pPr>
      <w:bookmarkStart w:colFirst="0" w:colLast="0" w:name="_ok6gp75bulyj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Security Organization Worksheet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10.9252929687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1: Describe your security interests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Security Awareness &amp; Education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- To transform people from the weakest link into the strongest defense layer by bridging technical security and human behavior.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Data Protection / Compliance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- To understand the legal/regulatory basis (e.g., GDPR, HIPAA) for protecting sensitive information, which dictates training requirements and risk.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Incident Response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- To understand how security incidents actually occur, allowing you to base awareness training on real-world mistakes and attack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2529296875" w:hRule="atLeast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Identify three organizations and include their mission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objectives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National Cybersecurity Alliance (NCA) -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Mission: To create a more secure, interconnected world by educating everyone on the safe use of technology. They focus on public-facing campaigns like Cybersecurity Awareness Month and provide toolkits and educational content for individuals and businesses.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International Association of Privacy Professionals (IAPP) - 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Mission: To define, promote and improve the professions of privacy, AI governance, and digital responsibility globally. They offer industry-standard certifications (CIPP/US, CIPP/E, CIPM) and resources centered on global data protection regulations (e.g., GDPR, HIPAA).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ISACA (Information Systems Audit and Control Association) -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Mission: To empower a workforce committed to advancing digital trust. They serve professionals in IT audit, governance, risk management, compliance, security, and emerging technologies, offering certifications (CISA, CISM, CRISC) and frameworks (COBIT).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Google Sans" w:cs="Google Sans" w:eastAsia="Google Sans" w:hAnsi="Google Sans"/>
                <w:color w:val="cc4125"/>
                <w:shd w:fill="0c343d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3: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Write out which organization aligns with your interests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National Cybersecurity Alliance (NCA)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- Perfect Match for my interest in Security Awareness &amp; Education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International Association of Privacy Professionals (IAPP) 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- Perfect Match for my interest in  Data Protection / Compliance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  <w:rtl w:val="0"/>
              </w:rPr>
              <w:t xml:space="preserve">ISACA (Information Systems Audit and Control Association)</w:t>
            </w:r>
            <w:r w:rsidDel="00000000" w:rsidR="00000000" w:rsidRPr="00000000">
              <w:rPr>
                <w:rFonts w:ascii="Google Sans" w:cs="Google Sans" w:eastAsia="Google Sans" w:hAnsi="Google Sans"/>
                <w:color w:val="333333"/>
                <w:highlight w:val="white"/>
                <w:rtl w:val="0"/>
              </w:rPr>
              <w:t xml:space="preserve"> - Strong alignment with my interest in Data Protection/Compliance and Incident Response, focusing on organizational structure and best practices.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276" w:lineRule="auto"/>
              <w:ind w:left="1440" w:hanging="360"/>
              <w:jc w:val="both"/>
              <w:rPr>
                <w:rFonts w:ascii="Google Sans" w:cs="Google Sans" w:eastAsia="Google Sans" w:hAnsi="Google Sans"/>
                <w:b w:val="1"/>
                <w:bCs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Best choice for my professional interests: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International Association of Privacy Professionals (IAPP)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 Choosing the IAPP is a strategic move, as it grounds your passion for Security Awareness in the non-negotiable legal realities of Data Protection and Compliance—a critical foundation for the Philippine digital trust landscape. Its globally respected CIPP and CIPM credentials prove you know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to build security programs that meet local and international regulations, making you a highly versatile asset for any Governance, Risk, and Compliance (GRC) team. This expertise directly improves your Incident Response training content by focusing on the real-world, legal impact of data breaches, offering a clear, high-value career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line="240" w:lineRule="auto"/>
        <w:rPr>
          <w:rFonts w:ascii="Google Sans" w:cs="Google Sans" w:eastAsia="Google Sans" w:hAnsi="Google Sans"/>
        </w:rPr>
      </w:pPr>
      <w:bookmarkStart w:colFirst="0" w:colLast="0" w:name="_84n4cj79xk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