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517617528" w:displacedByCustomXml="next"/>
    <w:bookmarkStart w:id="1" w:name="_Toc1367610133"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000000">
          <w:pPr>
            <w:pStyle w:val="TOC2"/>
            <w:rPr>
              <w:rFonts w:eastAsiaTheme="minorEastAsia"/>
              <w:noProof/>
              <w:sz w:val="24"/>
              <w:szCs w:val="24"/>
            </w:rPr>
          </w:pPr>
          <w:hyperlink w:anchor="_Toc102040755" w:history="1">
            <w:r w:rsidR="00403219" w:rsidRPr="00FB340F">
              <w:rPr>
                <w:rStyle w:val="Hyperlink"/>
                <w:noProof/>
              </w:rPr>
              <w:t>Client</w:t>
            </w:r>
            <w:r w:rsidR="00403219">
              <w:rPr>
                <w:noProof/>
                <w:webHidden/>
              </w:rPr>
              <w:tab/>
            </w:r>
            <w:r w:rsidR="00403219">
              <w:rPr>
                <w:noProof/>
                <w:webHidden/>
              </w:rPr>
              <w:fldChar w:fldCharType="begin"/>
            </w:r>
            <w:r w:rsidR="00403219">
              <w:rPr>
                <w:noProof/>
                <w:webHidden/>
              </w:rPr>
              <w:instrText xml:space="preserve"> PAGEREF _Toc102040755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042C4407" w14:textId="223C24E3" w:rsidR="00403219" w:rsidRDefault="00000000">
          <w:pPr>
            <w:pStyle w:val="TOC2"/>
            <w:rPr>
              <w:rFonts w:eastAsiaTheme="minorEastAsia"/>
              <w:noProof/>
              <w:sz w:val="24"/>
              <w:szCs w:val="24"/>
            </w:rPr>
          </w:pPr>
          <w:hyperlink w:anchor="_Toc102040756" w:history="1">
            <w:r w:rsidR="00403219" w:rsidRPr="00FB340F">
              <w:rPr>
                <w:rStyle w:val="Hyperlink"/>
                <w:noProof/>
              </w:rPr>
              <w:t>Instructions</w:t>
            </w:r>
            <w:r w:rsidR="00403219">
              <w:rPr>
                <w:noProof/>
                <w:webHidden/>
              </w:rPr>
              <w:tab/>
            </w:r>
            <w:r w:rsidR="00403219">
              <w:rPr>
                <w:noProof/>
                <w:webHidden/>
              </w:rPr>
              <w:fldChar w:fldCharType="begin"/>
            </w:r>
            <w:r w:rsidR="00403219">
              <w:rPr>
                <w:noProof/>
                <w:webHidden/>
              </w:rPr>
              <w:instrText xml:space="preserve"> PAGEREF _Toc102040756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313A7A3D" w14:textId="11C30453" w:rsidR="00403219" w:rsidRDefault="00000000">
          <w:pPr>
            <w:pStyle w:val="TOC2"/>
            <w:rPr>
              <w:rFonts w:eastAsiaTheme="minorEastAsia"/>
              <w:noProof/>
              <w:sz w:val="24"/>
              <w:szCs w:val="24"/>
            </w:rPr>
          </w:pPr>
          <w:hyperlink w:anchor="_Toc102040757" w:history="1">
            <w:r w:rsidR="00403219" w:rsidRPr="00FB340F">
              <w:rPr>
                <w:rStyle w:val="Hyperlink"/>
                <w:noProof/>
              </w:rPr>
              <w:t>Developer</w:t>
            </w:r>
            <w:r w:rsidR="00403219">
              <w:rPr>
                <w:noProof/>
                <w:webHidden/>
              </w:rPr>
              <w:tab/>
            </w:r>
            <w:r w:rsidR="00403219">
              <w:rPr>
                <w:noProof/>
                <w:webHidden/>
              </w:rPr>
              <w:fldChar w:fldCharType="begin"/>
            </w:r>
            <w:r w:rsidR="00403219">
              <w:rPr>
                <w:noProof/>
                <w:webHidden/>
              </w:rPr>
              <w:instrText xml:space="preserve"> PAGEREF _Toc102040757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B704AC1" w14:textId="179EC0BF" w:rsidR="00403219" w:rsidRDefault="00000000">
          <w:pPr>
            <w:pStyle w:val="TOC2"/>
            <w:rPr>
              <w:rFonts w:eastAsiaTheme="minorEastAsia"/>
              <w:noProof/>
              <w:sz w:val="24"/>
              <w:szCs w:val="24"/>
            </w:rPr>
          </w:pPr>
          <w:hyperlink w:anchor="_Toc102040758" w:history="1">
            <w:r w:rsidR="00403219" w:rsidRPr="00FB340F">
              <w:rPr>
                <w:rStyle w:val="Hyperlink"/>
                <w:noProof/>
              </w:rPr>
              <w:t>1. Algorithm Cipher</w:t>
            </w:r>
            <w:r w:rsidR="00403219">
              <w:rPr>
                <w:noProof/>
                <w:webHidden/>
              </w:rPr>
              <w:tab/>
            </w:r>
            <w:r w:rsidR="00403219">
              <w:rPr>
                <w:noProof/>
                <w:webHidden/>
              </w:rPr>
              <w:fldChar w:fldCharType="begin"/>
            </w:r>
            <w:r w:rsidR="00403219">
              <w:rPr>
                <w:noProof/>
                <w:webHidden/>
              </w:rPr>
              <w:instrText xml:space="preserve"> PAGEREF _Toc102040758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0DF0AABA" w14:textId="1EA418B7" w:rsidR="00403219" w:rsidRDefault="00000000">
          <w:pPr>
            <w:pStyle w:val="TOC2"/>
            <w:rPr>
              <w:rFonts w:eastAsiaTheme="minorEastAsia"/>
              <w:noProof/>
              <w:sz w:val="24"/>
              <w:szCs w:val="24"/>
            </w:rPr>
          </w:pPr>
          <w:hyperlink w:anchor="_Toc102040759" w:history="1">
            <w:r w:rsidR="00403219" w:rsidRPr="00FB340F">
              <w:rPr>
                <w:rStyle w:val="Hyperlink"/>
                <w:noProof/>
              </w:rPr>
              <w:t>2. Certificate Generation</w:t>
            </w:r>
            <w:r w:rsidR="00403219">
              <w:rPr>
                <w:noProof/>
                <w:webHidden/>
              </w:rPr>
              <w:tab/>
            </w:r>
            <w:r w:rsidR="00403219">
              <w:rPr>
                <w:noProof/>
                <w:webHidden/>
              </w:rPr>
              <w:fldChar w:fldCharType="begin"/>
            </w:r>
            <w:r w:rsidR="00403219">
              <w:rPr>
                <w:noProof/>
                <w:webHidden/>
              </w:rPr>
              <w:instrText xml:space="preserve"> PAGEREF _Toc102040759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4D26887" w14:textId="0B15B65C" w:rsidR="00403219" w:rsidRDefault="00000000">
          <w:pPr>
            <w:pStyle w:val="TOC2"/>
            <w:rPr>
              <w:rFonts w:eastAsiaTheme="minorEastAsia"/>
              <w:noProof/>
              <w:sz w:val="24"/>
              <w:szCs w:val="24"/>
            </w:rPr>
          </w:pPr>
          <w:hyperlink w:anchor="_Toc102040760" w:history="1">
            <w:r w:rsidR="00403219" w:rsidRPr="00FB340F">
              <w:rPr>
                <w:rStyle w:val="Hyperlink"/>
                <w:noProof/>
              </w:rPr>
              <w:t>3. Deploy Cipher</w:t>
            </w:r>
            <w:r w:rsidR="00403219">
              <w:rPr>
                <w:noProof/>
                <w:webHidden/>
              </w:rPr>
              <w:tab/>
            </w:r>
            <w:r w:rsidR="00403219">
              <w:rPr>
                <w:noProof/>
                <w:webHidden/>
              </w:rPr>
              <w:fldChar w:fldCharType="begin"/>
            </w:r>
            <w:r w:rsidR="00403219">
              <w:rPr>
                <w:noProof/>
                <w:webHidden/>
              </w:rPr>
              <w:instrText xml:space="preserve"> PAGEREF _Toc102040760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00DD67" w14:textId="67302045" w:rsidR="00403219" w:rsidRDefault="00000000">
          <w:pPr>
            <w:pStyle w:val="TOC2"/>
            <w:rPr>
              <w:rFonts w:eastAsiaTheme="minorEastAsia"/>
              <w:noProof/>
              <w:sz w:val="24"/>
              <w:szCs w:val="24"/>
            </w:rPr>
          </w:pPr>
          <w:hyperlink w:anchor="_Toc102040761" w:history="1">
            <w:r w:rsidR="00403219" w:rsidRPr="00FB340F">
              <w:rPr>
                <w:rStyle w:val="Hyperlink"/>
                <w:noProof/>
              </w:rPr>
              <w:t>4. Secure Communications</w:t>
            </w:r>
            <w:r w:rsidR="00403219">
              <w:rPr>
                <w:noProof/>
                <w:webHidden/>
              </w:rPr>
              <w:tab/>
            </w:r>
            <w:r w:rsidR="00403219">
              <w:rPr>
                <w:noProof/>
                <w:webHidden/>
              </w:rPr>
              <w:fldChar w:fldCharType="begin"/>
            </w:r>
            <w:r w:rsidR="00403219">
              <w:rPr>
                <w:noProof/>
                <w:webHidden/>
              </w:rPr>
              <w:instrText xml:space="preserve"> PAGEREF _Toc102040761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3ABADD" w14:textId="512ABA2F" w:rsidR="00403219" w:rsidRDefault="00000000">
          <w:pPr>
            <w:pStyle w:val="TOC2"/>
            <w:rPr>
              <w:rFonts w:eastAsiaTheme="minorEastAsia"/>
              <w:noProof/>
              <w:sz w:val="24"/>
              <w:szCs w:val="24"/>
            </w:rPr>
          </w:pPr>
          <w:hyperlink w:anchor="_Toc102040762" w:history="1">
            <w:r w:rsidR="00403219" w:rsidRPr="00FB340F">
              <w:rPr>
                <w:rStyle w:val="Hyperlink"/>
                <w:noProof/>
              </w:rPr>
              <w:t>5. Secondary Testing</w:t>
            </w:r>
            <w:r w:rsidR="00403219">
              <w:rPr>
                <w:noProof/>
                <w:webHidden/>
              </w:rPr>
              <w:tab/>
            </w:r>
            <w:r w:rsidR="00403219">
              <w:rPr>
                <w:noProof/>
                <w:webHidden/>
              </w:rPr>
              <w:fldChar w:fldCharType="begin"/>
            </w:r>
            <w:r w:rsidR="00403219">
              <w:rPr>
                <w:noProof/>
                <w:webHidden/>
              </w:rPr>
              <w:instrText xml:space="preserve"> PAGEREF _Toc102040762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31FB9A1" w14:textId="72591295" w:rsidR="00403219" w:rsidRDefault="00000000">
          <w:pPr>
            <w:pStyle w:val="TOC2"/>
            <w:rPr>
              <w:rFonts w:eastAsiaTheme="minorEastAsia"/>
              <w:noProof/>
              <w:sz w:val="24"/>
              <w:szCs w:val="24"/>
            </w:rPr>
          </w:pPr>
          <w:hyperlink w:anchor="_Toc102040763" w:history="1">
            <w:r w:rsidR="00403219" w:rsidRPr="00FB340F">
              <w:rPr>
                <w:rStyle w:val="Hyperlink"/>
                <w:noProof/>
              </w:rPr>
              <w:t>6. Functional Testing</w:t>
            </w:r>
            <w:r w:rsidR="00403219">
              <w:rPr>
                <w:noProof/>
                <w:webHidden/>
              </w:rPr>
              <w:tab/>
            </w:r>
            <w:r w:rsidR="00403219">
              <w:rPr>
                <w:noProof/>
                <w:webHidden/>
              </w:rPr>
              <w:fldChar w:fldCharType="begin"/>
            </w:r>
            <w:r w:rsidR="00403219">
              <w:rPr>
                <w:noProof/>
                <w:webHidden/>
              </w:rPr>
              <w:instrText xml:space="preserve"> PAGEREF _Toc102040763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13212D62" w14:textId="297E6438" w:rsidR="00403219" w:rsidRDefault="00000000">
          <w:pPr>
            <w:pStyle w:val="TOC2"/>
            <w:rPr>
              <w:rFonts w:eastAsiaTheme="minorEastAsia"/>
              <w:noProof/>
              <w:sz w:val="24"/>
              <w:szCs w:val="24"/>
            </w:rPr>
          </w:pPr>
          <w:hyperlink w:anchor="_Toc102040764" w:history="1">
            <w:r w:rsidR="00403219" w:rsidRPr="00FB340F">
              <w:rPr>
                <w:rStyle w:val="Hyperlink"/>
                <w:noProof/>
              </w:rPr>
              <w:t>7. Summary</w:t>
            </w:r>
            <w:r w:rsidR="00403219">
              <w:rPr>
                <w:noProof/>
                <w:webHidden/>
              </w:rPr>
              <w:tab/>
            </w:r>
            <w:r w:rsidR="00403219">
              <w:rPr>
                <w:noProof/>
                <w:webHidden/>
              </w:rPr>
              <w:fldChar w:fldCharType="begin"/>
            </w:r>
            <w:r w:rsidR="00403219">
              <w:rPr>
                <w:noProof/>
                <w:webHidden/>
              </w:rPr>
              <w:instrText xml:space="preserve"> PAGEREF _Toc102040764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AD6BE8C" w14:textId="17581A89" w:rsidR="00403219" w:rsidRDefault="00000000">
          <w:pPr>
            <w:pStyle w:val="TOC2"/>
            <w:rPr>
              <w:rFonts w:eastAsiaTheme="minorEastAsia"/>
              <w:noProof/>
              <w:sz w:val="24"/>
              <w:szCs w:val="24"/>
            </w:rPr>
          </w:pPr>
          <w:hyperlink w:anchor="_Toc102040765" w:history="1">
            <w:r w:rsidR="00403219" w:rsidRPr="00FB340F">
              <w:rPr>
                <w:rStyle w:val="Hyperlink"/>
                <w:noProof/>
              </w:rPr>
              <w:t>8. Industry Standard Best Practices</w:t>
            </w:r>
            <w:r w:rsidR="00403219">
              <w:rPr>
                <w:noProof/>
                <w:webHidden/>
              </w:rPr>
              <w:tab/>
            </w:r>
            <w:r w:rsidR="00403219">
              <w:rPr>
                <w:noProof/>
                <w:webHidden/>
              </w:rPr>
              <w:fldChar w:fldCharType="begin"/>
            </w:r>
            <w:r w:rsidR="00403219">
              <w:rPr>
                <w:noProof/>
                <w:webHidden/>
              </w:rPr>
              <w:instrText xml:space="preserve"> PAGEREF _Toc102040765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5C3BE4C3" w:rsidR="00531FBF" w:rsidRPr="00B7788F" w:rsidRDefault="00C7442D" w:rsidP="00B7788F">
            <w:pPr>
              <w:contextualSpacing/>
              <w:jc w:val="center"/>
              <w:rPr>
                <w:rFonts w:eastAsia="Times New Roman" w:cstheme="minorHAnsi"/>
                <w:b/>
                <w:bCs/>
                <w:sz w:val="22"/>
                <w:szCs w:val="22"/>
              </w:rPr>
            </w:pPr>
            <w:r>
              <w:rPr>
                <w:rFonts w:eastAsia="Times New Roman" w:cstheme="minorHAnsi"/>
                <w:b/>
                <w:bCs/>
                <w:sz w:val="22"/>
                <w:szCs w:val="22"/>
              </w:rPr>
              <w:t>12/8/2023</w:t>
            </w:r>
          </w:p>
        </w:tc>
        <w:tc>
          <w:tcPr>
            <w:tcW w:w="2338" w:type="dxa"/>
            <w:tcMar>
              <w:left w:w="115" w:type="dxa"/>
              <w:right w:w="115" w:type="dxa"/>
            </w:tcMar>
          </w:tcPr>
          <w:p w14:paraId="07699096" w14:textId="171E4B4A" w:rsidR="00531FBF" w:rsidRPr="00B7788F" w:rsidRDefault="00C7442D" w:rsidP="00B7788F">
            <w:pPr>
              <w:contextualSpacing/>
              <w:jc w:val="center"/>
              <w:rPr>
                <w:rFonts w:eastAsia="Times New Roman" w:cstheme="minorHAnsi"/>
                <w:b/>
                <w:bCs/>
                <w:sz w:val="22"/>
                <w:szCs w:val="22"/>
              </w:rPr>
            </w:pPr>
            <w:r>
              <w:rPr>
                <w:rFonts w:eastAsia="Times New Roman" w:cstheme="minorHAnsi"/>
                <w:b/>
                <w:bCs/>
                <w:sz w:val="22"/>
                <w:szCs w:val="22"/>
              </w:rPr>
              <w:t>Gavin Lyons</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844A5D">
      <w:pPr>
        <w:pStyle w:val="Heading2"/>
      </w:pPr>
      <w:bookmarkStart w:id="9" w:name="_Toc500761898"/>
      <w:bookmarkStart w:id="10" w:name="_Toc1695397086"/>
      <w:bookmarkStart w:id="11" w:name="_Toc102040756"/>
      <w:r w:rsidRPr="00B7788F">
        <w:t>Instructions</w:t>
      </w:r>
      <w:bookmarkEnd w:id="9"/>
      <w:bookmarkEnd w:id="10"/>
      <w:bookmarkEnd w:id="11"/>
    </w:p>
    <w:p w14:paraId="196D9538" w14:textId="77777777" w:rsidR="00B7788F" w:rsidRPr="00B7788F" w:rsidRDefault="00B7788F" w:rsidP="00B7788F">
      <w:pPr>
        <w:contextualSpacing/>
      </w:pPr>
    </w:p>
    <w:p w14:paraId="516CA6BB" w14:textId="28BCF90A" w:rsidR="00025C05" w:rsidRDefault="00FC36E8" w:rsidP="30A2BF11">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r w:rsidR="00025C05" w:rsidRPr="30A2BF11">
        <w:rPr>
          <w:rFonts w:eastAsia="Times New Roman"/>
          <w:sz w:val="22"/>
          <w:szCs w:val="22"/>
        </w:rPr>
        <w:t xml:space="preserve">this completed </w:t>
      </w:r>
      <w:r w:rsidR="00EB1CEC">
        <w:rPr>
          <w:rFonts w:eastAsia="Times New Roman"/>
          <w:sz w:val="22"/>
          <w:szCs w:val="22"/>
        </w:rPr>
        <w:t>p</w:t>
      </w:r>
      <w:r w:rsidR="00EB1CEC" w:rsidRPr="30A2BF11">
        <w:rPr>
          <w:rFonts w:eastAsia="Times New Roman"/>
          <w:sz w:val="22"/>
          <w:szCs w:val="22"/>
        </w:rPr>
        <w:t xml:space="preserve">ractices </w:t>
      </w:r>
      <w:r w:rsidR="00277B38" w:rsidRPr="30A2BF11">
        <w:rPr>
          <w:rFonts w:eastAsia="Times New Roman"/>
          <w:sz w:val="22"/>
          <w:szCs w:val="22"/>
        </w:rPr>
        <w:t xml:space="preserve">for </w:t>
      </w:r>
      <w:r w:rsidR="00F81BBB">
        <w:rPr>
          <w:rFonts w:eastAsia="Times New Roman"/>
          <w:sz w:val="22"/>
          <w:szCs w:val="22"/>
        </w:rPr>
        <w:t>s</w:t>
      </w:r>
      <w:r w:rsidR="00F81BBB" w:rsidRPr="30A2BF11">
        <w:rPr>
          <w:rFonts w:eastAsia="Times New Roman"/>
          <w:sz w:val="22"/>
          <w:szCs w:val="22"/>
        </w:rPr>
        <w:t xml:space="preserve">ecure </w:t>
      </w:r>
      <w:r w:rsidR="00F81BBB">
        <w:rPr>
          <w:rFonts w:eastAsia="Times New Roman"/>
          <w:sz w:val="22"/>
          <w:szCs w:val="22"/>
        </w:rPr>
        <w:t>s</w:t>
      </w:r>
      <w:r w:rsidR="00F81BBB" w:rsidRPr="30A2BF11">
        <w:rPr>
          <w:rFonts w:eastAsia="Times New Roman"/>
          <w:sz w:val="22"/>
          <w:szCs w:val="22"/>
        </w:rPr>
        <w:t xml:space="preserve">oftware </w:t>
      </w:r>
      <w:r w:rsidR="00F81BBB">
        <w:rPr>
          <w:rFonts w:eastAsia="Times New Roman"/>
          <w:sz w:val="22"/>
          <w:szCs w:val="22"/>
        </w:rPr>
        <w:t>r</w:t>
      </w:r>
      <w:r w:rsidR="00F81BBB" w:rsidRPr="30A2BF11">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00277B38" w:rsidRPr="30A2BF11">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00277B38" w:rsidRPr="30A2BF11">
        <w:rPr>
          <w:rFonts w:eastAsia="Times New Roman"/>
          <w:sz w:val="22"/>
          <w:szCs w:val="22"/>
        </w:rPr>
        <w:t xml:space="preserve"> with software security testing protocols.</w:t>
      </w:r>
    </w:p>
    <w:p w14:paraId="26E62C94" w14:textId="77777777" w:rsidR="006E1A73" w:rsidRPr="00B7788F" w:rsidRDefault="006E1A73" w:rsidP="30A2BF11">
      <w:pPr>
        <w:contextualSpacing/>
        <w:rPr>
          <w:rFonts w:eastAsia="Times New Roman"/>
          <w:sz w:val="22"/>
          <w:szCs w:val="22"/>
        </w:rPr>
      </w:pPr>
    </w:p>
    <w:p w14:paraId="09AE0EE8" w14:textId="79422EA6" w:rsidR="00182245" w:rsidRDefault="00025C05" w:rsidP="00FD7CC8">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14:paraId="50453C02" w14:textId="72D9B1C6" w:rsidR="00025C05" w:rsidRDefault="00A2133A" w:rsidP="00FD7CC8">
      <w:pPr>
        <w:pStyle w:val="ListParagraph"/>
        <w:numPr>
          <w:ilvl w:val="0"/>
          <w:numId w:val="19"/>
        </w:numPr>
        <w:rPr>
          <w:rFonts w:eastAsia="Times New Roman"/>
          <w:sz w:val="22"/>
          <w:szCs w:val="22"/>
        </w:rPr>
      </w:pPr>
      <w:r>
        <w:rPr>
          <w:rFonts w:eastAsia="Times New Roman"/>
          <w:sz w:val="22"/>
          <w:szCs w:val="22"/>
        </w:rPr>
        <w:t xml:space="preserve">Respond using </w:t>
      </w:r>
      <w:r w:rsidR="00114D54" w:rsidRPr="00632C6F">
        <w:rPr>
          <w:rFonts w:eastAsia="Times New Roman"/>
          <w:sz w:val="22"/>
          <w:szCs w:val="22"/>
        </w:rPr>
        <w:t xml:space="preserve">your </w:t>
      </w:r>
      <w:r w:rsidR="00025C05" w:rsidRPr="00632C6F">
        <w:rPr>
          <w:rFonts w:eastAsia="Times New Roman"/>
          <w:sz w:val="22"/>
          <w:szCs w:val="22"/>
        </w:rPr>
        <w:t xml:space="preserve">own words. </w:t>
      </w:r>
      <w:r>
        <w:rPr>
          <w:rFonts w:eastAsia="Times New Roman"/>
          <w:sz w:val="22"/>
          <w:szCs w:val="22"/>
        </w:rPr>
        <w:t>Y</w:t>
      </w:r>
      <w:r w:rsidR="00025C05" w:rsidRPr="00632C6F">
        <w:rPr>
          <w:rFonts w:eastAsia="Times New Roman"/>
          <w:sz w:val="22"/>
          <w:szCs w:val="22"/>
        </w:rPr>
        <w:t xml:space="preserve">ou </w:t>
      </w:r>
      <w:r>
        <w:rPr>
          <w:rFonts w:eastAsia="Times New Roman"/>
          <w:sz w:val="22"/>
          <w:szCs w:val="22"/>
        </w:rPr>
        <w:t xml:space="preserve">may also </w:t>
      </w:r>
      <w:r w:rsidR="00025C05" w:rsidRPr="00632C6F">
        <w:rPr>
          <w:rFonts w:eastAsia="Times New Roman"/>
          <w:sz w:val="22"/>
          <w:szCs w:val="22"/>
        </w:rPr>
        <w:t>choose to include images or supporting materials</w:t>
      </w:r>
      <w:r>
        <w:rPr>
          <w:rFonts w:eastAsia="Times New Roman"/>
          <w:sz w:val="22"/>
          <w:szCs w:val="22"/>
        </w:rPr>
        <w:t>. If you include them</w:t>
      </w:r>
      <w:r w:rsidR="00025C05" w:rsidRPr="00632C6F">
        <w:rPr>
          <w:rFonts w:eastAsia="Times New Roman"/>
          <w:sz w:val="22"/>
          <w:szCs w:val="22"/>
        </w:rPr>
        <w:t xml:space="preserve">, </w:t>
      </w:r>
      <w:r w:rsidR="00025C05" w:rsidRPr="00FC47F0">
        <w:rPr>
          <w:rFonts w:eastAsia="Times New Roman"/>
          <w:sz w:val="22"/>
          <w:szCs w:val="22"/>
        </w:rPr>
        <w:t xml:space="preserve">make certain </w:t>
      </w:r>
      <w:r w:rsidR="00632C6F">
        <w:rPr>
          <w:rFonts w:eastAsia="Times New Roman"/>
          <w:sz w:val="22"/>
          <w:szCs w:val="22"/>
        </w:rPr>
        <w:t>to</w:t>
      </w:r>
      <w:r w:rsidR="00632C6F" w:rsidRPr="00FC47F0">
        <w:rPr>
          <w:rFonts w:eastAsia="Times New Roman"/>
          <w:sz w:val="22"/>
          <w:szCs w:val="22"/>
        </w:rPr>
        <w:t xml:space="preserve"> </w:t>
      </w:r>
      <w:r w:rsidR="00025C05" w:rsidRPr="00632C6F">
        <w:rPr>
          <w:rFonts w:eastAsia="Times New Roman"/>
          <w:sz w:val="22"/>
          <w:szCs w:val="22"/>
        </w:rPr>
        <w:t>insert them</w:t>
      </w:r>
      <w:r w:rsidR="00FD1686" w:rsidRPr="00632C6F">
        <w:rPr>
          <w:rFonts w:eastAsia="Times New Roman"/>
          <w:sz w:val="22"/>
          <w:szCs w:val="22"/>
        </w:rPr>
        <w:t xml:space="preserve"> in</w:t>
      </w:r>
      <w:r w:rsidR="00632C6F">
        <w:rPr>
          <w:rFonts w:eastAsia="Times New Roman"/>
          <w:sz w:val="22"/>
          <w:szCs w:val="22"/>
        </w:rPr>
        <w:t xml:space="preserve"> all the relevant locations in</w:t>
      </w:r>
      <w:r w:rsidR="00025C05" w:rsidRPr="00632C6F">
        <w:rPr>
          <w:rFonts w:eastAsia="Times New Roman"/>
          <w:sz w:val="22"/>
          <w:szCs w:val="22"/>
        </w:rPr>
        <w:t xml:space="preserve"> the </w:t>
      </w:r>
      <w:r w:rsidR="00632C6F">
        <w:rPr>
          <w:rFonts w:eastAsia="Times New Roman"/>
          <w:sz w:val="22"/>
          <w:szCs w:val="22"/>
        </w:rPr>
        <w:t>document</w:t>
      </w:r>
      <w:r w:rsidR="00025C05" w:rsidRPr="00632C6F">
        <w:rPr>
          <w:rFonts w:eastAsia="Times New Roman"/>
          <w:sz w:val="22"/>
          <w:szCs w:val="22"/>
        </w:rPr>
        <w:t>.</w:t>
      </w:r>
    </w:p>
    <w:p w14:paraId="139833A9" w14:textId="2485F2B1" w:rsidR="00182245" w:rsidRPr="00632C6F" w:rsidRDefault="00182245" w:rsidP="00632C6F">
      <w:pPr>
        <w:pStyle w:val="ListParagraph"/>
        <w:numPr>
          <w:ilvl w:val="0"/>
          <w:numId w:val="19"/>
        </w:numPr>
        <w:rPr>
          <w:rFonts w:eastAsia="Times New Roman"/>
          <w:sz w:val="22"/>
          <w:szCs w:val="22"/>
        </w:rPr>
      </w:pPr>
      <w:r>
        <w:rPr>
          <w:rFonts w:eastAsia="Times New Roman"/>
          <w:sz w:val="22"/>
          <w:szCs w:val="22"/>
        </w:rPr>
        <w:t xml:space="preserve">Refer to the Project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D47759">
      <w:pPr>
        <w:pStyle w:val="Heading2"/>
        <w:spacing w:before="0" w:line="240" w:lineRule="auto"/>
      </w:pPr>
      <w:bookmarkStart w:id="12" w:name="_Toc1709846648"/>
      <w:bookmarkStart w:id="13" w:name="_Toc770945630"/>
      <w:bookmarkStart w:id="14" w:name="_Toc102040757"/>
      <w:r w:rsidRPr="00B7788F">
        <w:lastRenderedPageBreak/>
        <w:t>Developer</w:t>
      </w:r>
      <w:bookmarkEnd w:id="12"/>
      <w:bookmarkEnd w:id="13"/>
      <w:bookmarkEnd w:id="14"/>
    </w:p>
    <w:p w14:paraId="1A894830" w14:textId="5AD4D6A5" w:rsidR="00485402" w:rsidRPr="00B7788F" w:rsidRDefault="00C7442D" w:rsidP="00D47759">
      <w:pPr>
        <w:contextualSpacing/>
        <w:rPr>
          <w:rFonts w:cstheme="minorHAnsi"/>
          <w:sz w:val="22"/>
          <w:szCs w:val="22"/>
        </w:rPr>
      </w:pPr>
      <w:r>
        <w:rPr>
          <w:rFonts w:cstheme="minorHAnsi"/>
          <w:sz w:val="22"/>
          <w:szCs w:val="22"/>
        </w:rPr>
        <w:t>Gavin Lyons</w:t>
      </w:r>
    </w:p>
    <w:p w14:paraId="3A4DB0F5" w14:textId="518A6D83" w:rsidR="0058064D" w:rsidRPr="00B7788F" w:rsidRDefault="0058064D" w:rsidP="00D47759">
      <w:pPr>
        <w:contextualSpacing/>
        <w:rPr>
          <w:rFonts w:cstheme="minorHAnsi"/>
          <w:sz w:val="22"/>
          <w:szCs w:val="22"/>
        </w:rPr>
      </w:pPr>
    </w:p>
    <w:p w14:paraId="7A425AC3" w14:textId="1BBCD55D" w:rsidR="00010B8A" w:rsidRPr="00B7788F" w:rsidRDefault="00C32F3D" w:rsidP="00AC1A15">
      <w:pPr>
        <w:pStyle w:val="Heading2"/>
        <w:numPr>
          <w:ilvl w:val="0"/>
          <w:numId w:val="21"/>
        </w:numPr>
        <w:spacing w:before="0" w:line="240" w:lineRule="auto"/>
      </w:pPr>
      <w:bookmarkStart w:id="15" w:name="_Toc361528762"/>
      <w:bookmarkStart w:id="16" w:name="_Toc1441383079"/>
      <w:bookmarkStart w:id="17" w:name="_Toc102040758"/>
      <w:r w:rsidRPr="00B7788F">
        <w:t>Algorithm Cipher</w:t>
      </w:r>
      <w:bookmarkEnd w:id="15"/>
      <w:bookmarkEnd w:id="16"/>
      <w:bookmarkEnd w:id="17"/>
    </w:p>
    <w:p w14:paraId="3C3C7792" w14:textId="77777777" w:rsidR="00E4044A" w:rsidRPr="00B7788F" w:rsidRDefault="00E4044A" w:rsidP="00D47759">
      <w:pPr>
        <w:contextualSpacing/>
        <w:rPr>
          <w:rFonts w:eastAsia="Times New Roman" w:cstheme="minorHAnsi"/>
          <w:sz w:val="22"/>
          <w:szCs w:val="22"/>
        </w:rPr>
      </w:pPr>
    </w:p>
    <w:p w14:paraId="5CAB2AA8" w14:textId="2300AFDB" w:rsidR="00010B8A" w:rsidRPr="00B7788F" w:rsidRDefault="002A2D7C" w:rsidP="00D47759">
      <w:pPr>
        <w:contextualSpacing/>
        <w:rPr>
          <w:rFonts w:cstheme="minorHAnsi"/>
          <w:sz w:val="22"/>
          <w:szCs w:val="22"/>
        </w:rPr>
      </w:pPr>
      <w:r w:rsidRPr="002A2D7C">
        <w:rPr>
          <w:rFonts w:eastAsia="Times New Roman"/>
          <w:sz w:val="22"/>
          <w:szCs w:val="22"/>
        </w:rPr>
        <w:t>I recommend the use of SHA-256, a secure hash function that provides a higher level of cryptographic strength. While AES-256 is known for its security, it can be comparatively slower. SHA-256, part of the SHA-2 family, is widely adopted for its robustness and efficiency in generating a 256-bit hash value. The algorithm processes data in blocks, employing a series of logical operations and transformations, resulting in a fixed-size hash. Its strength lies in its resistance to collision attacks and the unpredictability of its output. SHA-256 is commonly utilized in securing digital signatures, password storage, and data integrity verification. Symmetrically, encryption relies on random numbers for generating secure keys and initialization vectors. In the realm of secure communication and data storage, SHA-256 serves as a cornerstone in modern cryptographic protocols, offering a balanced approach between security and computational efficiency.</w:t>
      </w:r>
      <w:r>
        <w:rPr>
          <w:rFonts w:eastAsia="Times New Roman"/>
          <w:sz w:val="22"/>
          <w:szCs w:val="22"/>
        </w:rPr>
        <w:t xml:space="preserve"> </w:t>
      </w:r>
    </w:p>
    <w:p w14:paraId="2375E08D" w14:textId="2E02C919" w:rsidR="0058064D" w:rsidRPr="00B7788F" w:rsidRDefault="00C32F3D" w:rsidP="00AC1A15">
      <w:pPr>
        <w:pStyle w:val="Heading2"/>
        <w:numPr>
          <w:ilvl w:val="0"/>
          <w:numId w:val="21"/>
        </w:numPr>
        <w:spacing w:before="0" w:line="240" w:lineRule="auto"/>
      </w:pPr>
      <w:bookmarkStart w:id="18" w:name="_Toc272204322"/>
      <w:bookmarkStart w:id="19" w:name="_Toc290624425"/>
      <w:bookmarkStart w:id="20" w:name="_Toc102040759"/>
      <w:r w:rsidRPr="00B7788F">
        <w:t>Certificate Generation</w:t>
      </w:r>
      <w:bookmarkEnd w:id="18"/>
      <w:bookmarkEnd w:id="19"/>
      <w:bookmarkEnd w:id="20"/>
    </w:p>
    <w:p w14:paraId="77A5BBC5" w14:textId="6E75ABFE" w:rsidR="00DB5652" w:rsidRPr="00B7788F" w:rsidRDefault="00BE3EDE" w:rsidP="00D47759">
      <w:pPr>
        <w:contextualSpacing/>
        <w:rPr>
          <w:rFonts w:cstheme="minorHAnsi"/>
          <w:sz w:val="22"/>
          <w:szCs w:val="22"/>
        </w:rPr>
      </w:pPr>
      <w:r>
        <w:rPr>
          <w:noProof/>
        </w:rPr>
        <w:drawing>
          <wp:inline distT="0" distB="0" distL="0" distR="0" wp14:anchorId="33542FB4" wp14:editId="7067628B">
            <wp:extent cx="5943600" cy="21609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160905"/>
                    </a:xfrm>
                    <a:prstGeom prst="rect">
                      <a:avLst/>
                    </a:prstGeom>
                  </pic:spPr>
                </pic:pic>
              </a:graphicData>
            </a:graphic>
          </wp:inline>
        </w:drawing>
      </w:r>
    </w:p>
    <w:p w14:paraId="4BA218AD" w14:textId="7D5B9494" w:rsidR="00C56FC2" w:rsidRPr="00B7788F" w:rsidRDefault="00E33862" w:rsidP="00AC1A15">
      <w:pPr>
        <w:pStyle w:val="Heading2"/>
        <w:numPr>
          <w:ilvl w:val="0"/>
          <w:numId w:val="21"/>
        </w:numPr>
        <w:spacing w:before="0" w:line="240" w:lineRule="auto"/>
      </w:pPr>
      <w:bookmarkStart w:id="21" w:name="_Toc153388823"/>
      <w:bookmarkStart w:id="22" w:name="_Toc469977634"/>
      <w:bookmarkStart w:id="23" w:name="_Toc102040760"/>
      <w:r>
        <w:t>Deploy Cipher</w:t>
      </w:r>
      <w:bookmarkEnd w:id="21"/>
      <w:bookmarkEnd w:id="22"/>
      <w:bookmarkEnd w:id="23"/>
    </w:p>
    <w:p w14:paraId="126E4B35" w14:textId="092BB87F"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checksum verification.</w:t>
      </w:r>
    </w:p>
    <w:p w14:paraId="1D5553A4" w14:textId="77777777" w:rsidR="003978A0" w:rsidRDefault="003978A0" w:rsidP="00D47759">
      <w:pPr>
        <w:contextualSpacing/>
        <w:rPr>
          <w:rFonts w:eastAsia="Times New Roman" w:cstheme="minorHAnsi"/>
          <w:sz w:val="22"/>
          <w:szCs w:val="22"/>
        </w:rPr>
      </w:pPr>
    </w:p>
    <w:p w14:paraId="6BA341E9" w14:textId="6C8400FF" w:rsidR="00DA5A10" w:rsidRDefault="002A2D7C" w:rsidP="00D47759">
      <w:pPr>
        <w:contextualSpacing/>
        <w:rPr>
          <w:rFonts w:cstheme="minorHAnsi"/>
          <w:sz w:val="22"/>
          <w:szCs w:val="22"/>
        </w:rPr>
      </w:pPr>
      <w:r>
        <w:rPr>
          <w:noProof/>
        </w:rPr>
        <w:drawing>
          <wp:inline distT="0" distB="0" distL="0" distR="0" wp14:anchorId="78235D93" wp14:editId="62F48959">
            <wp:extent cx="5943600" cy="140144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401445"/>
                    </a:xfrm>
                    <a:prstGeom prst="rect">
                      <a:avLst/>
                    </a:prstGeom>
                  </pic:spPr>
                </pic:pic>
              </a:graphicData>
            </a:graphic>
          </wp:inline>
        </w:drawing>
      </w:r>
      <w:r w:rsidR="00DA5A10">
        <w:rPr>
          <w:rFonts w:cstheme="minorHAnsi"/>
          <w:sz w:val="22"/>
          <w:szCs w:val="22"/>
        </w:rPr>
        <w:br/>
      </w:r>
    </w:p>
    <w:p w14:paraId="63E89409" w14:textId="2979310C" w:rsidR="00DB5652" w:rsidRPr="00B7788F" w:rsidRDefault="00DA5A10" w:rsidP="00D47759">
      <w:pPr>
        <w:rPr>
          <w:rFonts w:cstheme="minorHAnsi"/>
          <w:sz w:val="22"/>
          <w:szCs w:val="22"/>
        </w:rPr>
      </w:pPr>
      <w:r>
        <w:rPr>
          <w:rFonts w:cstheme="minorHAnsi"/>
          <w:sz w:val="22"/>
          <w:szCs w:val="22"/>
        </w:rPr>
        <w:br w:type="page"/>
      </w:r>
    </w:p>
    <w:p w14:paraId="1E7FBDDF" w14:textId="3B5DB071" w:rsidR="00B03C25" w:rsidRPr="00B7788F" w:rsidRDefault="00E4044A" w:rsidP="00AC1A15">
      <w:pPr>
        <w:pStyle w:val="Heading2"/>
        <w:numPr>
          <w:ilvl w:val="0"/>
          <w:numId w:val="21"/>
        </w:numPr>
        <w:spacing w:before="0" w:line="240" w:lineRule="auto"/>
      </w:pPr>
      <w:bookmarkStart w:id="24" w:name="_Toc102040761"/>
      <w:bookmarkStart w:id="25" w:name="_Toc985755642"/>
      <w:bookmarkStart w:id="26" w:name="_Toc1980769825"/>
      <w:r w:rsidRPr="00B7788F">
        <w:lastRenderedPageBreak/>
        <w:t>Secure Communications</w:t>
      </w:r>
      <w:bookmarkEnd w:id="24"/>
      <w:r w:rsidRPr="00B7788F">
        <w:t xml:space="preserve"> </w:t>
      </w:r>
      <w:bookmarkEnd w:id="25"/>
      <w:bookmarkEnd w:id="26"/>
    </w:p>
    <w:p w14:paraId="3BE26112" w14:textId="6216B352" w:rsidR="00E4044A" w:rsidRPr="00B7788F" w:rsidRDefault="00E4044A" w:rsidP="00D47759">
      <w:pPr>
        <w:contextualSpacing/>
        <w:rPr>
          <w:rFonts w:cstheme="minorHAnsi"/>
          <w:sz w:val="22"/>
          <w:szCs w:val="22"/>
        </w:rPr>
      </w:pPr>
      <w:r w:rsidRPr="620D193F">
        <w:rPr>
          <w:sz w:val="22"/>
          <w:szCs w:val="22"/>
        </w:rPr>
        <w:t>Insert a screenshot below of the web browser that shows a secure webpage.</w:t>
      </w:r>
    </w:p>
    <w:p w14:paraId="2CB31EF5" w14:textId="77777777" w:rsidR="003978A0" w:rsidRDefault="003978A0" w:rsidP="00D47759">
      <w:pPr>
        <w:contextualSpacing/>
        <w:rPr>
          <w:rFonts w:eastAsia="Times New Roman" w:cstheme="minorHAnsi"/>
          <w:sz w:val="22"/>
          <w:szCs w:val="22"/>
        </w:rPr>
      </w:pPr>
    </w:p>
    <w:p w14:paraId="6F681708" w14:textId="311875EF" w:rsidR="00DB5652" w:rsidRPr="00B7788F" w:rsidRDefault="008411E8" w:rsidP="00D47759">
      <w:pPr>
        <w:contextualSpacing/>
        <w:rPr>
          <w:rFonts w:cstheme="minorHAnsi"/>
          <w:sz w:val="22"/>
          <w:szCs w:val="22"/>
        </w:rPr>
      </w:pPr>
      <w:r>
        <w:rPr>
          <w:noProof/>
        </w:rPr>
        <w:drawing>
          <wp:inline distT="0" distB="0" distL="0" distR="0" wp14:anchorId="12712479" wp14:editId="64690C88">
            <wp:extent cx="5943600" cy="117284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172845"/>
                    </a:xfrm>
                    <a:prstGeom prst="rect">
                      <a:avLst/>
                    </a:prstGeom>
                  </pic:spPr>
                </pic:pic>
              </a:graphicData>
            </a:graphic>
          </wp:inline>
        </w:drawing>
      </w:r>
    </w:p>
    <w:p w14:paraId="24144543" w14:textId="2FBA699D" w:rsidR="00E33862" w:rsidRPr="00B7788F" w:rsidRDefault="000202DE" w:rsidP="00AC1A15">
      <w:pPr>
        <w:pStyle w:val="Heading2"/>
        <w:numPr>
          <w:ilvl w:val="0"/>
          <w:numId w:val="21"/>
        </w:numPr>
        <w:spacing w:before="0" w:line="240" w:lineRule="auto"/>
      </w:pPr>
      <w:bookmarkStart w:id="27" w:name="_Toc1258769504"/>
      <w:bookmarkStart w:id="28" w:name="_Toc1151872792"/>
      <w:bookmarkStart w:id="29" w:name="_Toc102040762"/>
      <w:r w:rsidRPr="00B7788F">
        <w:t>Secondary Testing</w:t>
      </w:r>
      <w:bookmarkEnd w:id="27"/>
      <w:bookmarkEnd w:id="28"/>
      <w:bookmarkEnd w:id="29"/>
    </w:p>
    <w:p w14:paraId="3496F240" w14:textId="191BA9EA" w:rsidR="00E4044A" w:rsidRPr="00B7788F" w:rsidRDefault="00FF48E7" w:rsidP="00D47759">
      <w:pPr>
        <w:contextualSpacing/>
        <w:rPr>
          <w:rFonts w:eastAsia="Times New Roman" w:cstheme="minorHAnsi"/>
          <w:sz w:val="22"/>
          <w:szCs w:val="22"/>
        </w:rPr>
      </w:pPr>
      <w:r w:rsidRPr="620D193F">
        <w:rPr>
          <w:rFonts w:eastAsia="Times New Roman"/>
          <w:sz w:val="22"/>
          <w:szCs w:val="22"/>
        </w:rPr>
        <w:t>Insert screenshots below of the refactored code executed without errors and the dependency</w:t>
      </w:r>
      <w:r w:rsidR="006E3003">
        <w:rPr>
          <w:rFonts w:eastAsia="Times New Roman"/>
          <w:sz w:val="22"/>
          <w:szCs w:val="22"/>
        </w:rPr>
        <w:t>-</w:t>
      </w:r>
      <w:r w:rsidRPr="620D193F">
        <w:rPr>
          <w:rFonts w:eastAsia="Times New Roman"/>
          <w:sz w:val="22"/>
          <w:szCs w:val="22"/>
        </w:rPr>
        <w:t>check report.</w:t>
      </w:r>
    </w:p>
    <w:p w14:paraId="099B1CE1" w14:textId="77777777" w:rsidR="003978A0" w:rsidRDefault="003978A0" w:rsidP="00D47759">
      <w:pPr>
        <w:contextualSpacing/>
        <w:rPr>
          <w:rFonts w:eastAsia="Times New Roman" w:cstheme="minorHAnsi"/>
          <w:sz w:val="22"/>
          <w:szCs w:val="22"/>
        </w:rPr>
      </w:pPr>
    </w:p>
    <w:p w14:paraId="75B70F3E" w14:textId="33FE65EF" w:rsidR="00DB5652" w:rsidRDefault="002A2D7C" w:rsidP="00D47759">
      <w:pPr>
        <w:contextualSpacing/>
        <w:rPr>
          <w:rFonts w:cstheme="minorHAnsi"/>
          <w:sz w:val="22"/>
          <w:szCs w:val="22"/>
        </w:rPr>
      </w:pPr>
      <w:r>
        <w:rPr>
          <w:noProof/>
        </w:rPr>
        <w:drawing>
          <wp:inline distT="0" distB="0" distL="0" distR="0" wp14:anchorId="0A49B617" wp14:editId="6C2246A6">
            <wp:extent cx="5943600" cy="35121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512185"/>
                    </a:xfrm>
                    <a:prstGeom prst="rect">
                      <a:avLst/>
                    </a:prstGeom>
                  </pic:spPr>
                </pic:pic>
              </a:graphicData>
            </a:graphic>
          </wp:inline>
        </w:drawing>
      </w:r>
    </w:p>
    <w:p w14:paraId="41994C14" w14:textId="1A57F979" w:rsidR="001B5C40" w:rsidRDefault="001B5C40" w:rsidP="00D47759">
      <w:pPr>
        <w:contextualSpacing/>
        <w:rPr>
          <w:rFonts w:cstheme="minorHAnsi"/>
          <w:sz w:val="22"/>
          <w:szCs w:val="22"/>
        </w:rPr>
      </w:pPr>
      <w:r>
        <w:rPr>
          <w:rFonts w:cstheme="minorHAnsi"/>
          <w:sz w:val="22"/>
          <w:szCs w:val="22"/>
        </w:rPr>
        <w:t xml:space="preserve">Above is the successful run of the deploying the tomcat server to localhost. </w:t>
      </w:r>
    </w:p>
    <w:p w14:paraId="3F1D5D53" w14:textId="3C0A5752" w:rsidR="001B5C40" w:rsidRDefault="001B5C40" w:rsidP="00D47759">
      <w:pPr>
        <w:contextualSpacing/>
        <w:rPr>
          <w:rFonts w:cstheme="minorHAnsi"/>
          <w:sz w:val="22"/>
          <w:szCs w:val="22"/>
        </w:rPr>
      </w:pPr>
      <w:r>
        <w:rPr>
          <w:noProof/>
        </w:rPr>
        <w:lastRenderedPageBreak/>
        <w:drawing>
          <wp:inline distT="0" distB="0" distL="0" distR="0" wp14:anchorId="12111528" wp14:editId="7AFA7370">
            <wp:extent cx="5943600" cy="38468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846830"/>
                    </a:xfrm>
                    <a:prstGeom prst="rect">
                      <a:avLst/>
                    </a:prstGeom>
                  </pic:spPr>
                </pic:pic>
              </a:graphicData>
            </a:graphic>
          </wp:inline>
        </w:drawing>
      </w:r>
    </w:p>
    <w:p w14:paraId="73C4BFC0" w14:textId="371240AE" w:rsidR="001B5C40" w:rsidRDefault="001B5C40" w:rsidP="00D47759">
      <w:pPr>
        <w:contextualSpacing/>
        <w:rPr>
          <w:rFonts w:cstheme="minorHAnsi"/>
          <w:sz w:val="22"/>
          <w:szCs w:val="22"/>
        </w:rPr>
      </w:pPr>
      <w:r>
        <w:rPr>
          <w:rFonts w:cstheme="minorHAnsi"/>
          <w:sz w:val="22"/>
          <w:szCs w:val="22"/>
        </w:rPr>
        <w:t xml:space="preserve">Above is the successful run of the Dependency Checker. </w:t>
      </w:r>
    </w:p>
    <w:p w14:paraId="443F6AE9" w14:textId="77777777" w:rsidR="001B5C40" w:rsidRDefault="001B5C40" w:rsidP="00D47759">
      <w:pPr>
        <w:contextualSpacing/>
        <w:rPr>
          <w:rFonts w:cstheme="minorHAnsi"/>
          <w:sz w:val="22"/>
          <w:szCs w:val="22"/>
        </w:rPr>
      </w:pPr>
    </w:p>
    <w:p w14:paraId="21B7E0F6" w14:textId="24587775" w:rsidR="001B5C40" w:rsidRDefault="001B5C40" w:rsidP="00D47759">
      <w:pPr>
        <w:contextualSpacing/>
        <w:rPr>
          <w:rFonts w:cstheme="minorHAnsi"/>
          <w:sz w:val="22"/>
          <w:szCs w:val="22"/>
        </w:rPr>
      </w:pPr>
      <w:r>
        <w:rPr>
          <w:noProof/>
        </w:rPr>
        <w:drawing>
          <wp:inline distT="0" distB="0" distL="0" distR="0" wp14:anchorId="33FEAED2" wp14:editId="79E0137C">
            <wp:extent cx="5943600" cy="31184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118485"/>
                    </a:xfrm>
                    <a:prstGeom prst="rect">
                      <a:avLst/>
                    </a:prstGeom>
                  </pic:spPr>
                </pic:pic>
              </a:graphicData>
            </a:graphic>
          </wp:inline>
        </w:drawing>
      </w:r>
    </w:p>
    <w:p w14:paraId="70EB7D45" w14:textId="42F3F4BC" w:rsidR="001B5C40" w:rsidRDefault="001B5C40" w:rsidP="00D47759">
      <w:pPr>
        <w:contextualSpacing/>
        <w:rPr>
          <w:rFonts w:cstheme="minorHAnsi"/>
          <w:sz w:val="22"/>
          <w:szCs w:val="22"/>
        </w:rPr>
      </w:pPr>
      <w:r>
        <w:rPr>
          <w:rFonts w:cstheme="minorHAnsi"/>
          <w:sz w:val="22"/>
          <w:szCs w:val="22"/>
        </w:rPr>
        <w:t>Above is the original run of the Dependency Check.</w:t>
      </w:r>
    </w:p>
    <w:p w14:paraId="2400BB39" w14:textId="78C05787" w:rsidR="001B5C40" w:rsidRDefault="001B5C40" w:rsidP="00D47759">
      <w:pPr>
        <w:contextualSpacing/>
        <w:rPr>
          <w:rFonts w:cstheme="minorHAnsi"/>
          <w:sz w:val="22"/>
          <w:szCs w:val="22"/>
        </w:rPr>
      </w:pPr>
      <w:r>
        <w:rPr>
          <w:noProof/>
        </w:rPr>
        <w:lastRenderedPageBreak/>
        <w:drawing>
          <wp:inline distT="0" distB="0" distL="0" distR="0" wp14:anchorId="05EABF3F" wp14:editId="34FB9E8D">
            <wp:extent cx="5943600" cy="31502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150235"/>
                    </a:xfrm>
                    <a:prstGeom prst="rect">
                      <a:avLst/>
                    </a:prstGeom>
                  </pic:spPr>
                </pic:pic>
              </a:graphicData>
            </a:graphic>
          </wp:inline>
        </w:drawing>
      </w:r>
    </w:p>
    <w:p w14:paraId="20CA38E2" w14:textId="3E2179C9" w:rsidR="001B5C40" w:rsidRDefault="001B5C40" w:rsidP="00D47759">
      <w:pPr>
        <w:contextualSpacing/>
        <w:rPr>
          <w:rFonts w:cstheme="minorHAnsi"/>
          <w:sz w:val="22"/>
          <w:szCs w:val="22"/>
        </w:rPr>
      </w:pPr>
      <w:r>
        <w:rPr>
          <w:rFonts w:cstheme="minorHAnsi"/>
          <w:sz w:val="22"/>
          <w:szCs w:val="22"/>
        </w:rPr>
        <w:t xml:space="preserve">Above is the current run of the Dependency Check. There are no new errors. </w:t>
      </w:r>
    </w:p>
    <w:p w14:paraId="6DC9486C" w14:textId="77777777" w:rsidR="001B5C40" w:rsidRPr="00B7788F" w:rsidRDefault="001B5C40" w:rsidP="00D47759">
      <w:pPr>
        <w:contextualSpacing/>
        <w:rPr>
          <w:rFonts w:cstheme="minorHAnsi"/>
          <w:sz w:val="22"/>
          <w:szCs w:val="22"/>
        </w:rPr>
      </w:pPr>
    </w:p>
    <w:p w14:paraId="31762174" w14:textId="546940EE" w:rsidR="00E33862" w:rsidRPr="00B7788F" w:rsidRDefault="000202DE" w:rsidP="00AC1A15">
      <w:pPr>
        <w:pStyle w:val="Heading2"/>
        <w:numPr>
          <w:ilvl w:val="0"/>
          <w:numId w:val="21"/>
        </w:numPr>
        <w:spacing w:before="0" w:line="240" w:lineRule="auto"/>
      </w:pPr>
      <w:bookmarkStart w:id="30" w:name="_Toc1726280430"/>
      <w:bookmarkStart w:id="31" w:name="_Toc190184513"/>
      <w:bookmarkStart w:id="32" w:name="_Toc102040763"/>
      <w:r w:rsidRPr="00B7788F">
        <w:t>Functional Testing</w:t>
      </w:r>
      <w:bookmarkEnd w:id="30"/>
      <w:bookmarkEnd w:id="31"/>
      <w:bookmarkEnd w:id="32"/>
    </w:p>
    <w:p w14:paraId="6D135EC2" w14:textId="3448645C"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refactored code executed without errors.</w:t>
      </w:r>
    </w:p>
    <w:p w14:paraId="7B9F371C" w14:textId="3A9F293E" w:rsidR="00E33862" w:rsidRDefault="002A2D7C" w:rsidP="00D47759">
      <w:pPr>
        <w:contextualSpacing/>
        <w:rPr>
          <w:rFonts w:cstheme="minorHAnsi"/>
          <w:sz w:val="22"/>
          <w:szCs w:val="22"/>
        </w:rPr>
      </w:pPr>
      <w:r>
        <w:rPr>
          <w:noProof/>
        </w:rPr>
        <w:drawing>
          <wp:inline distT="0" distB="0" distL="0" distR="0" wp14:anchorId="088DA362" wp14:editId="5DE74A71">
            <wp:extent cx="5943600" cy="35121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512185"/>
                    </a:xfrm>
                    <a:prstGeom prst="rect">
                      <a:avLst/>
                    </a:prstGeom>
                  </pic:spPr>
                </pic:pic>
              </a:graphicData>
            </a:graphic>
          </wp:inline>
        </w:drawing>
      </w:r>
    </w:p>
    <w:p w14:paraId="06FDFD61" w14:textId="234E55B2" w:rsidR="00B83DCE" w:rsidRDefault="00B83DCE" w:rsidP="00D47759">
      <w:pPr>
        <w:contextualSpacing/>
        <w:rPr>
          <w:rFonts w:cstheme="minorHAnsi"/>
          <w:sz w:val="22"/>
          <w:szCs w:val="22"/>
        </w:rPr>
      </w:pPr>
      <w:r>
        <w:rPr>
          <w:rFonts w:cstheme="minorHAnsi"/>
          <w:sz w:val="22"/>
          <w:szCs w:val="22"/>
        </w:rPr>
        <w:t xml:space="preserve">Above is a screen shot of the refactored code running with no errors and no vulnerabilities. </w:t>
      </w:r>
    </w:p>
    <w:p w14:paraId="0F3A5573" w14:textId="4BECD0B4" w:rsidR="00C5166F" w:rsidRDefault="00C5166F" w:rsidP="00D47759">
      <w:pPr>
        <w:contextualSpacing/>
        <w:rPr>
          <w:rFonts w:cstheme="minorHAnsi"/>
          <w:sz w:val="22"/>
          <w:szCs w:val="22"/>
        </w:rPr>
      </w:pPr>
    </w:p>
    <w:p w14:paraId="570F5E82" w14:textId="4CD986FA" w:rsidR="00C5166F" w:rsidRDefault="00C5166F" w:rsidP="00D47759">
      <w:pPr>
        <w:contextualSpacing/>
        <w:rPr>
          <w:rFonts w:cstheme="minorHAnsi"/>
          <w:sz w:val="22"/>
          <w:szCs w:val="22"/>
        </w:rPr>
      </w:pPr>
    </w:p>
    <w:p w14:paraId="501C0E9E" w14:textId="5576F817" w:rsidR="00C5166F" w:rsidRDefault="00C5166F" w:rsidP="00D47759">
      <w:pPr>
        <w:contextualSpacing/>
        <w:rPr>
          <w:rFonts w:cstheme="minorHAnsi"/>
          <w:sz w:val="22"/>
          <w:szCs w:val="22"/>
        </w:rPr>
      </w:pPr>
    </w:p>
    <w:p w14:paraId="50186757" w14:textId="77777777" w:rsidR="00C5166F" w:rsidRPr="00B7788F" w:rsidRDefault="00C5166F" w:rsidP="00D47759">
      <w:pPr>
        <w:contextualSpacing/>
        <w:rPr>
          <w:rFonts w:cstheme="minorHAnsi"/>
          <w:sz w:val="22"/>
          <w:szCs w:val="22"/>
        </w:rPr>
      </w:pPr>
    </w:p>
    <w:p w14:paraId="2731DE97" w14:textId="46FF2EDE" w:rsidR="00E33862" w:rsidRPr="00B7788F" w:rsidRDefault="00E33862" w:rsidP="00AC1A15">
      <w:pPr>
        <w:pStyle w:val="Heading2"/>
        <w:numPr>
          <w:ilvl w:val="0"/>
          <w:numId w:val="21"/>
        </w:numPr>
        <w:spacing w:before="0" w:line="240" w:lineRule="auto"/>
      </w:pPr>
      <w:bookmarkStart w:id="33" w:name="_Toc1256172566"/>
      <w:bookmarkStart w:id="34" w:name="_Toc1705881728"/>
      <w:bookmarkStart w:id="35" w:name="_Toc102040764"/>
      <w:r w:rsidRPr="00B7788F">
        <w:lastRenderedPageBreak/>
        <w:t>Summary</w:t>
      </w:r>
      <w:bookmarkEnd w:id="33"/>
      <w:bookmarkEnd w:id="34"/>
      <w:bookmarkEnd w:id="35"/>
    </w:p>
    <w:p w14:paraId="09582ED5" w14:textId="77777777" w:rsidR="00E4044A" w:rsidRPr="00B7788F" w:rsidRDefault="00E4044A" w:rsidP="00D47759">
      <w:pPr>
        <w:contextualSpacing/>
        <w:rPr>
          <w:rFonts w:eastAsia="Times New Roman" w:cstheme="minorHAnsi"/>
          <w:sz w:val="22"/>
          <w:szCs w:val="22"/>
        </w:rPr>
      </w:pPr>
    </w:p>
    <w:p w14:paraId="61955C50" w14:textId="77777777" w:rsidR="00D82A83" w:rsidRPr="00D82A83" w:rsidRDefault="00D82A83" w:rsidP="00D82A83">
      <w:pPr>
        <w:contextualSpacing/>
        <w:rPr>
          <w:rFonts w:eastAsia="Times New Roman"/>
          <w:sz w:val="22"/>
          <w:szCs w:val="22"/>
        </w:rPr>
      </w:pPr>
    </w:p>
    <w:p w14:paraId="4C02CC3C" w14:textId="0D24F5A3" w:rsidR="006E3003" w:rsidRDefault="00D82A83" w:rsidP="00D82A83">
      <w:pPr>
        <w:contextualSpacing/>
        <w:rPr>
          <w:rFonts w:eastAsia="Times New Roman"/>
          <w:sz w:val="22"/>
          <w:szCs w:val="22"/>
        </w:rPr>
      </w:pPr>
      <w:r w:rsidRPr="00D82A83">
        <w:rPr>
          <w:rFonts w:eastAsia="Times New Roman"/>
          <w:sz w:val="22"/>
          <w:szCs w:val="22"/>
        </w:rPr>
        <w:t xml:space="preserve">Securing this app is </w:t>
      </w:r>
      <w:proofErr w:type="gramStart"/>
      <w:r w:rsidRPr="00D82A83">
        <w:rPr>
          <w:rFonts w:eastAsia="Times New Roman"/>
          <w:sz w:val="22"/>
          <w:szCs w:val="22"/>
        </w:rPr>
        <w:t>pretty straightforward</w:t>
      </w:r>
      <w:proofErr w:type="gramEnd"/>
      <w:r w:rsidRPr="00D82A83">
        <w:rPr>
          <w:rFonts w:eastAsia="Times New Roman"/>
          <w:sz w:val="22"/>
          <w:szCs w:val="22"/>
        </w:rPr>
        <w:t xml:space="preserve"> compared to some. We've got a good handle on things because there's no external communication—it's all happening within the app. The Spring Boot code got a nice touch-up for readability and follows security testing rules. We're rolling with HTTPS by default, so our client-server talks are</w:t>
      </w:r>
      <w:r>
        <w:rPr>
          <w:rFonts w:eastAsia="Times New Roman"/>
          <w:sz w:val="22"/>
          <w:szCs w:val="22"/>
        </w:rPr>
        <w:t xml:space="preserve"> secure</w:t>
      </w:r>
      <w:r w:rsidRPr="00D82A83">
        <w:rPr>
          <w:rFonts w:eastAsia="Times New Roman"/>
          <w:sz w:val="22"/>
          <w:szCs w:val="22"/>
        </w:rPr>
        <w:t xml:space="preserve">. Using SHA-256 for hashing keeps our data integrity </w:t>
      </w:r>
      <w:r>
        <w:rPr>
          <w:rFonts w:eastAsia="Times New Roman"/>
          <w:sz w:val="22"/>
          <w:szCs w:val="22"/>
        </w:rPr>
        <w:t>strong</w:t>
      </w:r>
      <w:r w:rsidRPr="00D82A83">
        <w:rPr>
          <w:rFonts w:eastAsia="Times New Roman"/>
          <w:sz w:val="22"/>
          <w:szCs w:val="22"/>
        </w:rPr>
        <w:t xml:space="preserve">. We've thrown in some security layers like HTTPS and a tough hashing algorithm to </w:t>
      </w:r>
      <w:r>
        <w:rPr>
          <w:rFonts w:eastAsia="Times New Roman"/>
          <w:sz w:val="22"/>
          <w:szCs w:val="22"/>
        </w:rPr>
        <w:t>help combat outside threats</w:t>
      </w:r>
      <w:r w:rsidRPr="00D82A83">
        <w:rPr>
          <w:rFonts w:eastAsia="Times New Roman"/>
          <w:sz w:val="22"/>
          <w:szCs w:val="22"/>
        </w:rPr>
        <w:t xml:space="preserve">. </w:t>
      </w:r>
      <w:r>
        <w:rPr>
          <w:rFonts w:eastAsia="Times New Roman"/>
          <w:sz w:val="22"/>
          <w:szCs w:val="22"/>
        </w:rPr>
        <w:t>We regularly do thorough</w:t>
      </w:r>
      <w:r w:rsidRPr="00D82A83">
        <w:rPr>
          <w:rFonts w:eastAsia="Times New Roman"/>
          <w:sz w:val="22"/>
          <w:szCs w:val="22"/>
        </w:rPr>
        <w:t xml:space="preserve"> code checks and static analysis</w:t>
      </w:r>
      <w:r>
        <w:rPr>
          <w:rFonts w:eastAsia="Times New Roman"/>
          <w:sz w:val="22"/>
          <w:szCs w:val="22"/>
        </w:rPr>
        <w:t xml:space="preserve"> which</w:t>
      </w:r>
      <w:r w:rsidRPr="00D82A83">
        <w:rPr>
          <w:rFonts w:eastAsia="Times New Roman"/>
          <w:sz w:val="22"/>
          <w:szCs w:val="22"/>
        </w:rPr>
        <w:t xml:space="preserve"> adds an extra security boost. </w:t>
      </w:r>
      <w:r w:rsidR="00707F8C">
        <w:rPr>
          <w:rFonts w:eastAsia="Times New Roman"/>
          <w:sz w:val="22"/>
          <w:szCs w:val="22"/>
        </w:rPr>
        <w:t xml:space="preserve">Based on the Vulnerability Assessment Process Flow Diagram we focused heavily on the Cryptography, Client/Server, Code error, Code Quality, and Encapsulation in this project. </w:t>
      </w:r>
    </w:p>
    <w:p w14:paraId="4D680904" w14:textId="77777777" w:rsidR="00D82A83" w:rsidRDefault="00D82A83" w:rsidP="00D82A83">
      <w:pPr>
        <w:contextualSpacing/>
        <w:rPr>
          <w:rFonts w:eastAsia="Times New Roman"/>
          <w:sz w:val="22"/>
          <w:szCs w:val="22"/>
        </w:rPr>
      </w:pPr>
    </w:p>
    <w:p w14:paraId="31987E4A" w14:textId="60009066" w:rsidR="620D193F" w:rsidRDefault="620D193F" w:rsidP="00AC1A15">
      <w:pPr>
        <w:pStyle w:val="Heading2"/>
        <w:numPr>
          <w:ilvl w:val="0"/>
          <w:numId w:val="21"/>
        </w:numPr>
        <w:spacing w:before="0" w:line="240" w:lineRule="auto"/>
        <w:rPr>
          <w:rFonts w:ascii="Calibri" w:eastAsia="Calibri" w:hAnsi="Calibri" w:cs="Calibri"/>
        </w:rPr>
      </w:pPr>
      <w:bookmarkStart w:id="36" w:name="_Toc171130422"/>
      <w:bookmarkStart w:id="37" w:name="_Toc102040765"/>
      <w:r w:rsidRPr="00844A5D">
        <w:t>Industry Standard Best Practices</w:t>
      </w:r>
      <w:bookmarkEnd w:id="36"/>
      <w:bookmarkEnd w:id="37"/>
    </w:p>
    <w:p w14:paraId="266CC060" w14:textId="29545586" w:rsidR="620D193F" w:rsidRDefault="620D193F" w:rsidP="00D47759">
      <w:pPr>
        <w:contextualSpacing/>
        <w:rPr>
          <w:rFonts w:eastAsia="Times New Roman"/>
          <w:sz w:val="22"/>
          <w:szCs w:val="22"/>
        </w:rPr>
      </w:pPr>
    </w:p>
    <w:p w14:paraId="5593FD89" w14:textId="77777777" w:rsidR="00C5166F" w:rsidRPr="00C5166F" w:rsidRDefault="00C5166F" w:rsidP="00C5166F">
      <w:pPr>
        <w:contextualSpacing/>
        <w:rPr>
          <w:rFonts w:eastAsia="Times New Roman"/>
          <w:sz w:val="22"/>
          <w:szCs w:val="22"/>
        </w:rPr>
      </w:pPr>
    </w:p>
    <w:p w14:paraId="052C684F" w14:textId="29725C5E" w:rsidR="00974AE3" w:rsidRPr="00B7788F" w:rsidRDefault="00C5166F" w:rsidP="00C5166F">
      <w:pPr>
        <w:ind w:firstLine="360"/>
        <w:contextualSpacing/>
        <w:rPr>
          <w:rFonts w:eastAsia="Times New Roman"/>
          <w:sz w:val="22"/>
          <w:szCs w:val="22"/>
        </w:rPr>
      </w:pPr>
      <w:r w:rsidRPr="00C5166F">
        <w:rPr>
          <w:rFonts w:eastAsia="Times New Roman"/>
          <w:sz w:val="22"/>
          <w:szCs w:val="22"/>
        </w:rPr>
        <w:t>In securing the provided Spring Boot application, I applied industry-standard best practices for secure coding to mitigate known security vulnerabilities. The use of the HTTPS protocol by default ensures encrypted communication between the client and server, aligning with a widely recognized and recommended practice for safeguarding data in transit. By employing the SHA-256 algorithm for hashing, the code adheres to industry standards for secure cryptographic hash functions, addressing concerns related to data integrity. Additionally, the refactoring process focused on readability and followed established coding conventions, contributing to the maintenance of the software application's current security. The value of applying these industry-standard best practices is significant for the company's overall wellbeing. It establishes a robust defense against common security threats, reducing the risk of data tampering and unauthorized access. This, in turn, enhances the company's reputation for providing secure and trustworthy software, fostering customer trust and compliance with regulatory requirements. Moreover, adhering to industry standards promotes a proactive approach to security, helping the company stay ahead of emerging threats and potential vulnerabilities, ultimately safeguarding its assets and maintaining a resilient security posture.</w:t>
      </w:r>
    </w:p>
    <w:sectPr w:rsidR="00974AE3" w:rsidRPr="00B7788F" w:rsidSect="00C41B36">
      <w:headerReference w:type="default" r:id="rId20"/>
      <w:footerReference w:type="even"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0646DF" w14:textId="77777777" w:rsidR="00AF6971" w:rsidRDefault="00AF6971" w:rsidP="002F3F84">
      <w:r>
        <w:separator/>
      </w:r>
    </w:p>
  </w:endnote>
  <w:endnote w:type="continuationSeparator" w:id="0">
    <w:p w14:paraId="404A08DD" w14:textId="77777777" w:rsidR="00AF6971" w:rsidRDefault="00AF6971" w:rsidP="002F3F84">
      <w:r>
        <w:continuationSeparator/>
      </w:r>
    </w:p>
  </w:endnote>
  <w:endnote w:type="continuationNotice" w:id="1">
    <w:p w14:paraId="67FEB8E6" w14:textId="77777777" w:rsidR="00AF6971" w:rsidRDefault="00AF697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E16DA5" w14:textId="77777777" w:rsidR="00AF6971" w:rsidRDefault="00AF6971" w:rsidP="002F3F84">
      <w:r>
        <w:separator/>
      </w:r>
    </w:p>
  </w:footnote>
  <w:footnote w:type="continuationSeparator" w:id="0">
    <w:p w14:paraId="166DA00D" w14:textId="77777777" w:rsidR="00AF6971" w:rsidRDefault="00AF6971" w:rsidP="002F3F84">
      <w:r>
        <w:continuationSeparator/>
      </w:r>
    </w:p>
  </w:footnote>
  <w:footnote w:type="continuationNotice" w:id="1">
    <w:p w14:paraId="085CD745" w14:textId="77777777" w:rsidR="00AF6971" w:rsidRDefault="00AF697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7"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1764760714">
    <w:abstractNumId w:val="16"/>
  </w:num>
  <w:num w:numId="2" w16cid:durableId="1003053072">
    <w:abstractNumId w:val="20"/>
  </w:num>
  <w:num w:numId="3" w16cid:durableId="1483347001">
    <w:abstractNumId w:val="6"/>
  </w:num>
  <w:num w:numId="4" w16cid:durableId="590163635">
    <w:abstractNumId w:val="8"/>
  </w:num>
  <w:num w:numId="5" w16cid:durableId="550507122">
    <w:abstractNumId w:val="4"/>
  </w:num>
  <w:num w:numId="6" w16cid:durableId="980689541">
    <w:abstractNumId w:val="17"/>
  </w:num>
  <w:num w:numId="7" w16cid:durableId="364794932">
    <w:abstractNumId w:val="12"/>
    <w:lvlOverride w:ilvl="0">
      <w:lvl w:ilvl="0">
        <w:numFmt w:val="lowerLetter"/>
        <w:lvlText w:val="%1."/>
        <w:lvlJc w:val="left"/>
      </w:lvl>
    </w:lvlOverride>
  </w:num>
  <w:num w:numId="8" w16cid:durableId="1439717780">
    <w:abstractNumId w:val="5"/>
  </w:num>
  <w:num w:numId="9" w16cid:durableId="662246394">
    <w:abstractNumId w:val="1"/>
    <w:lvlOverride w:ilvl="0">
      <w:lvl w:ilvl="0">
        <w:numFmt w:val="lowerLetter"/>
        <w:lvlText w:val="%1."/>
        <w:lvlJc w:val="left"/>
      </w:lvl>
    </w:lvlOverride>
  </w:num>
  <w:num w:numId="10" w16cid:durableId="1438132687">
    <w:abstractNumId w:val="0"/>
  </w:num>
  <w:num w:numId="11" w16cid:durableId="4522365">
    <w:abstractNumId w:val="3"/>
  </w:num>
  <w:num w:numId="12" w16cid:durableId="244729101">
    <w:abstractNumId w:val="19"/>
  </w:num>
  <w:num w:numId="13" w16cid:durableId="1097214639">
    <w:abstractNumId w:val="15"/>
  </w:num>
  <w:num w:numId="14" w16cid:durableId="583881079">
    <w:abstractNumId w:val="2"/>
  </w:num>
  <w:num w:numId="15" w16cid:durableId="1895778555">
    <w:abstractNumId w:val="11"/>
  </w:num>
  <w:num w:numId="16" w16cid:durableId="629867551">
    <w:abstractNumId w:val="9"/>
  </w:num>
  <w:num w:numId="17" w16cid:durableId="1938244815">
    <w:abstractNumId w:val="14"/>
  </w:num>
  <w:num w:numId="18" w16cid:durableId="67263879">
    <w:abstractNumId w:val="18"/>
  </w:num>
  <w:num w:numId="19" w16cid:durableId="838891095">
    <w:abstractNumId w:val="7"/>
  </w:num>
  <w:num w:numId="20" w16cid:durableId="674262721">
    <w:abstractNumId w:val="13"/>
  </w:num>
  <w:num w:numId="21" w16cid:durableId="24611379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26A76"/>
    <w:rsid w:val="0004531D"/>
    <w:rsid w:val="00052476"/>
    <w:rsid w:val="00054BBE"/>
    <w:rsid w:val="000872A6"/>
    <w:rsid w:val="00095A30"/>
    <w:rsid w:val="000C7320"/>
    <w:rsid w:val="000D06F0"/>
    <w:rsid w:val="000D241B"/>
    <w:rsid w:val="00102660"/>
    <w:rsid w:val="0010436E"/>
    <w:rsid w:val="00114D54"/>
    <w:rsid w:val="00120ACD"/>
    <w:rsid w:val="00144936"/>
    <w:rsid w:val="00151233"/>
    <w:rsid w:val="00164480"/>
    <w:rsid w:val="00177698"/>
    <w:rsid w:val="00182245"/>
    <w:rsid w:val="00183C9F"/>
    <w:rsid w:val="00187548"/>
    <w:rsid w:val="001933BA"/>
    <w:rsid w:val="001A381D"/>
    <w:rsid w:val="001B4F8C"/>
    <w:rsid w:val="001B5C40"/>
    <w:rsid w:val="001F5F49"/>
    <w:rsid w:val="002001E0"/>
    <w:rsid w:val="002158B7"/>
    <w:rsid w:val="00234FC3"/>
    <w:rsid w:val="00246C90"/>
    <w:rsid w:val="00271E26"/>
    <w:rsid w:val="002778D5"/>
    <w:rsid w:val="00277B38"/>
    <w:rsid w:val="00281DF1"/>
    <w:rsid w:val="00292377"/>
    <w:rsid w:val="002A1A18"/>
    <w:rsid w:val="002A2D7C"/>
    <w:rsid w:val="002B4D43"/>
    <w:rsid w:val="002F3F84"/>
    <w:rsid w:val="00321D27"/>
    <w:rsid w:val="00335200"/>
    <w:rsid w:val="003360D3"/>
    <w:rsid w:val="0033644E"/>
    <w:rsid w:val="00352FD0"/>
    <w:rsid w:val="003726AD"/>
    <w:rsid w:val="003978A0"/>
    <w:rsid w:val="003A1621"/>
    <w:rsid w:val="003E2462"/>
    <w:rsid w:val="003E399D"/>
    <w:rsid w:val="00403219"/>
    <w:rsid w:val="00413DE0"/>
    <w:rsid w:val="0045610F"/>
    <w:rsid w:val="0046151B"/>
    <w:rsid w:val="00473815"/>
    <w:rsid w:val="00485402"/>
    <w:rsid w:val="004B2BE0"/>
    <w:rsid w:val="004D78B4"/>
    <w:rsid w:val="00512ADF"/>
    <w:rsid w:val="00523478"/>
    <w:rsid w:val="00531FBF"/>
    <w:rsid w:val="00554DF6"/>
    <w:rsid w:val="0058064D"/>
    <w:rsid w:val="00583A02"/>
    <w:rsid w:val="005A1B32"/>
    <w:rsid w:val="005A6070"/>
    <w:rsid w:val="005A7C7F"/>
    <w:rsid w:val="005C593C"/>
    <w:rsid w:val="005D020B"/>
    <w:rsid w:val="005E6088"/>
    <w:rsid w:val="005F574E"/>
    <w:rsid w:val="006017FD"/>
    <w:rsid w:val="006201FC"/>
    <w:rsid w:val="00632C6F"/>
    <w:rsid w:val="00633225"/>
    <w:rsid w:val="006A66A8"/>
    <w:rsid w:val="006B66FE"/>
    <w:rsid w:val="006E1A73"/>
    <w:rsid w:val="006E3003"/>
    <w:rsid w:val="00701A84"/>
    <w:rsid w:val="00707F8C"/>
    <w:rsid w:val="0071273D"/>
    <w:rsid w:val="0076659B"/>
    <w:rsid w:val="00776799"/>
    <w:rsid w:val="00790486"/>
    <w:rsid w:val="00793EE5"/>
    <w:rsid w:val="00797EC8"/>
    <w:rsid w:val="00816AE9"/>
    <w:rsid w:val="00824ABB"/>
    <w:rsid w:val="00826665"/>
    <w:rsid w:val="008411E8"/>
    <w:rsid w:val="00844A5D"/>
    <w:rsid w:val="00861EC1"/>
    <w:rsid w:val="008964BF"/>
    <w:rsid w:val="008A479F"/>
    <w:rsid w:val="008A7514"/>
    <w:rsid w:val="008B068E"/>
    <w:rsid w:val="00940B1A"/>
    <w:rsid w:val="00957280"/>
    <w:rsid w:val="009714E8"/>
    <w:rsid w:val="00974AE3"/>
    <w:rsid w:val="009826D6"/>
    <w:rsid w:val="009B5868"/>
    <w:rsid w:val="009C6202"/>
    <w:rsid w:val="009C7B99"/>
    <w:rsid w:val="009D3129"/>
    <w:rsid w:val="009F285B"/>
    <w:rsid w:val="00A2133A"/>
    <w:rsid w:val="00A87E0C"/>
    <w:rsid w:val="00AC1A15"/>
    <w:rsid w:val="00AC3626"/>
    <w:rsid w:val="00AD43C0"/>
    <w:rsid w:val="00AE5B33"/>
    <w:rsid w:val="00AF4C03"/>
    <w:rsid w:val="00AF6971"/>
    <w:rsid w:val="00B03C25"/>
    <w:rsid w:val="00B20F52"/>
    <w:rsid w:val="00B26489"/>
    <w:rsid w:val="00B35185"/>
    <w:rsid w:val="00B406E8"/>
    <w:rsid w:val="00B50C83"/>
    <w:rsid w:val="00B720DC"/>
    <w:rsid w:val="00B7788F"/>
    <w:rsid w:val="00B83DCE"/>
    <w:rsid w:val="00BE3EDE"/>
    <w:rsid w:val="00C32F3D"/>
    <w:rsid w:val="00C41B36"/>
    <w:rsid w:val="00C5166F"/>
    <w:rsid w:val="00C56FC2"/>
    <w:rsid w:val="00C67FA3"/>
    <w:rsid w:val="00C7442D"/>
    <w:rsid w:val="00CE44E9"/>
    <w:rsid w:val="00CF445D"/>
    <w:rsid w:val="00CF618A"/>
    <w:rsid w:val="00D01D8D"/>
    <w:rsid w:val="00D0558B"/>
    <w:rsid w:val="00D47759"/>
    <w:rsid w:val="00D82A83"/>
    <w:rsid w:val="00DA5A10"/>
    <w:rsid w:val="00DA741F"/>
    <w:rsid w:val="00DB5652"/>
    <w:rsid w:val="00DD6742"/>
    <w:rsid w:val="00E02BD0"/>
    <w:rsid w:val="00E33862"/>
    <w:rsid w:val="00E4044A"/>
    <w:rsid w:val="00E5594E"/>
    <w:rsid w:val="00E66FC0"/>
    <w:rsid w:val="00E941D0"/>
    <w:rsid w:val="00EB1CEC"/>
    <w:rsid w:val="00EB4E90"/>
    <w:rsid w:val="00EC29F5"/>
    <w:rsid w:val="00ED1CC4"/>
    <w:rsid w:val="00EE3EAE"/>
    <w:rsid w:val="00EF4D6F"/>
    <w:rsid w:val="00F432FF"/>
    <w:rsid w:val="00F56F9E"/>
    <w:rsid w:val="00F72352"/>
    <w:rsid w:val="00F80B55"/>
    <w:rsid w:val="00F81BBB"/>
    <w:rsid w:val="00FC36E8"/>
    <w:rsid w:val="00FC47F0"/>
    <w:rsid w:val="00FD1686"/>
    <w:rsid w:val="00FD7CC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docId w15:val="{E2A28B17-95BE-4B51-BCBC-D2EF97434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2.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3.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customXml/itemProps4.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286</TotalTime>
  <Pages>8</Pages>
  <Words>931</Words>
  <Characters>5312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6231</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Gavin Lyons</cp:lastModifiedBy>
  <cp:revision>8</cp:revision>
  <dcterms:created xsi:type="dcterms:W3CDTF">2022-04-20T12:43:00Z</dcterms:created>
  <dcterms:modified xsi:type="dcterms:W3CDTF">2023-12-10T14:37:00Z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