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bookmarkStart w:id="0" w:name="_2pem6wp5lh8s" w:colFirst="0" w:colLast="0"/>
      <w:bookmarkEnd w:id="0"/>
      <w:r>
        <w:rPr>
          <w:rFonts w:ascii="Times New Roman" w:hAnsi="Times New Roman" w:eastAsia="Times New Roman" w:cs="Times New Roman"/>
          <w:b w:val="0"/>
          <w:bCs w:val="0"/>
          <w:sz w:val="36"/>
          <w:szCs w:val="36"/>
          <w:rtl w:val="0"/>
        </w:rPr>
        <w:t xml:space="preserve">Data Science Mini-Project 2022/23 - Individual Reflective Report </w:t>
      </w:r>
    </w:p>
    <w:p>
      <w:pPr>
        <w:pStyle w:val="2"/>
        <w:jc w:val="center"/>
        <w:rPr>
          <w:rFonts w:ascii="Times New Roman" w:hAnsi="Times New Roman" w:eastAsia="Times New Roman" w:cs="Times New Roman"/>
          <w:b w:val="0"/>
          <w:bCs w:val="0"/>
          <w:sz w:val="36"/>
          <w:szCs w:val="36"/>
        </w:rPr>
      </w:pPr>
      <w:bookmarkStart w:id="1" w:name="_yx7bout9jujt" w:colFirst="0" w:colLast="0"/>
      <w:bookmarkEnd w:id="1"/>
      <w:r>
        <w:rPr>
          <w:rFonts w:ascii="Times New Roman" w:hAnsi="Times New Roman" w:eastAsia="Times New Roman" w:cs="Times New Roman"/>
          <w:b w:val="0"/>
          <w:bCs w:val="0"/>
          <w:sz w:val="36"/>
          <w:szCs w:val="36"/>
          <w:rtl w:val="0"/>
        </w:rPr>
        <w:t>Yujie Wang – 24 May 2023</w:t>
      </w:r>
    </w:p>
    <w:p>
      <w:pPr>
        <w:pStyle w:val="3"/>
        <w:rPr>
          <w:rFonts w:ascii="Times New Roman" w:hAnsi="Times New Roman" w:eastAsia="Times New Roman" w:cs="Times New Roman"/>
          <w:b w:val="0"/>
          <w:bCs w:val="0"/>
          <w:sz w:val="30"/>
          <w:szCs w:val="30"/>
        </w:rPr>
      </w:pPr>
      <w:bookmarkStart w:id="2" w:name="_j4uv26llippe" w:colFirst="0" w:colLast="0"/>
      <w:bookmarkEnd w:id="2"/>
      <w:r>
        <w:rPr>
          <w:rFonts w:ascii="Times New Roman" w:hAnsi="Times New Roman" w:eastAsia="Times New Roman" w:cs="Times New Roman"/>
          <w:b w:val="0"/>
          <w:bCs w:val="0"/>
          <w:sz w:val="30"/>
          <w:szCs w:val="30"/>
          <w:rtl w:val="0"/>
        </w:rPr>
        <w:t>Summary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I contributed to approximately 50% of the overall project effort. The contributions were primarily from two members. My contributions were spread across coding, analysis, writing, and meeting. I attended all the group sessions. I contributed to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most of</w:t>
      </w:r>
      <w:r>
        <w:rPr>
          <w:rFonts w:ascii="Times New Roman" w:hAnsi="Times New Roman" w:eastAsia="Times New Roman" w:cs="Times New Roman"/>
          <w:rtl w:val="0"/>
        </w:rPr>
        <w:t xml:space="preserve"> the coding activities as shown on Github. For the written report, I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involved in most</w:t>
      </w:r>
      <w:r>
        <w:rPr>
          <w:rFonts w:ascii="Times New Roman" w:hAnsi="Times New Roman" w:eastAsia="Times New Roman" w:cs="Times New Roman"/>
          <w:rtl w:val="0"/>
        </w:rPr>
        <w:t xml:space="preserve"> parts of Methodology,  Data Preparation,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and</w:t>
      </w:r>
      <w:r>
        <w:rPr>
          <w:rFonts w:ascii="Times New Roman" w:hAnsi="Times New Roman" w:eastAsia="Times New Roman" w:cs="Times New Roman"/>
          <w:rtl w:val="0"/>
        </w:rPr>
        <w:t xml:space="preserve"> Results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.(All contents concerning with the ARIMA Model, LSTM Model and Mid-Price predictions).And the parts about Mid-Price tasks </w:t>
      </w:r>
      <w:r>
        <w:rPr>
          <w:rFonts w:hint="eastAsia" w:ascii="Times New Roman" w:hAnsi="Times New Roman" w:eastAsia="SimSun" w:cs="Times New Roman"/>
          <w:rtl w:val="0"/>
          <w:lang w:val="en-US" w:eastAsia="zh-CN"/>
        </w:rPr>
        <w:t>were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all done by myself.</w:t>
      </w:r>
      <w:r>
        <w:rPr>
          <w:rFonts w:ascii="Times New Roman" w:hAnsi="Times New Roman" w:eastAsia="Times New Roman" w:cs="Times New Roman"/>
          <w:rtl w:val="0"/>
        </w:rPr>
        <w:t xml:space="preserve"> Furthermore, I gave 1/3 of the oral formative and summative presentations. I consistently contributed every week via either Github or WhatsApp (and sometimes via Teams). In addition to this information, I have attached my weekly activity logs.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2778125" cy="1712595"/>
            <wp:effectExtent l="0" t="0" r="0" b="0"/>
            <wp:docPr id="2" name="image2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Char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8290" cy="17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2833370" cy="1754505"/>
            <wp:effectExtent l="0" t="0" r="0" b="0"/>
            <wp:docPr id="5" name="image4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Char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75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eastAsia="Times New Roman" w:cs="Times New Roman"/>
          <w:b w:val="0"/>
          <w:bCs w:val="0"/>
          <w:sz w:val="30"/>
          <w:szCs w:val="30"/>
        </w:rPr>
      </w:pPr>
      <w:bookmarkStart w:id="3" w:name="_td2j5pcjy9zw" w:colFirst="0" w:colLast="0"/>
      <w:bookmarkEnd w:id="3"/>
      <w:r>
        <w:rPr>
          <w:rFonts w:ascii="Times New Roman" w:hAnsi="Times New Roman" w:eastAsia="Times New Roman" w:cs="Times New Roman"/>
          <w:b w:val="0"/>
          <w:bCs w:val="0"/>
          <w:sz w:val="30"/>
          <w:szCs w:val="30"/>
          <w:rtl w:val="0"/>
        </w:rPr>
        <w:t>Github Details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 did have some activity on Github, where I primarily added data and codes. Many of the images were derived from Excel.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Our coding work includes the data processing, EDA, predicting stock price with ARIMA model and LSTM model, predicting the Mid-Price with ARIMA model and other models, predicting the Mid-Price changes with various models (including two-class classification problemand thed three-class problem), and the simulators. I did almost all the coding work except EDA, simulators, and using the LSTM model to predict the stock price.</w:t>
      </w:r>
    </w:p>
    <w:p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4366260" cy="2611120"/>
            <wp:effectExtent l="0" t="0" r="2540" b="5080"/>
            <wp:docPr id="3" name="image1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Char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lang w:val="en-US"/>
        </w:rPr>
        <w:t>Based on the records shown on the Github, I contributed to 18 commits, including 5052301 additions and 3293 deletions.</w:t>
      </w:r>
    </w:p>
    <w:p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4617720" cy="3058795"/>
            <wp:effectExtent l="0" t="0" r="5080" b="14605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Times New Roman" w:hAnsi="Times New Roman" w:eastAsia="Times New Roman" w:cs="Times New Roman"/>
          <w:b w:val="0"/>
          <w:bCs w:val="0"/>
          <w:sz w:val="30"/>
          <w:szCs w:val="30"/>
          <w:rtl w:val="0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30"/>
          <w:szCs w:val="30"/>
          <w:rtl w:val="0"/>
        </w:rPr>
        <w:t>Activities</w:t>
      </w:r>
    </w:p>
    <w:p>
      <w:pPr>
        <w:jc w:val="both"/>
        <w:rPr>
          <w:rFonts w:hint="default" w:ascii="Times New Roman" w:hAnsi="Times New Roman" w:eastAsia="Times New Roman" w:cs="Times New Roman"/>
          <w:sz w:val="22"/>
          <w:szCs w:val="22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2"/>
          <w:szCs w:val="22"/>
          <w:rtl w:val="0"/>
          <w:lang w:val="en-US"/>
        </w:rPr>
        <w:t xml:space="preserve">For the first several weeks, I spent most of the time on reading paper, data processing and analysing the data format. Basically, we had the meetings once or twice a week. I always performed actively over the period. After the spring break, I spent most time on feature engineering and model optimizing. </w:t>
      </w:r>
      <w:r>
        <w:rPr>
          <w:rFonts w:hint="default" w:ascii="Times New Roman" w:hAnsi="Times New Roman" w:eastAsia="Times New Roman"/>
          <w:sz w:val="22"/>
          <w:szCs w:val="22"/>
          <w:rtl w:val="0"/>
          <w:lang w:val="en-US"/>
        </w:rPr>
        <w:t>Therefore, I did provide abundant papers and materials for members to write the report.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ascii="Times New Roman" w:hAnsi="Times New Roman" w:eastAsia="Times New Roman" w:cs="Times New Roman"/>
          <w:sz w:val="30"/>
          <w:szCs w:val="30"/>
          <w:rtl w:val="0"/>
        </w:rPr>
      </w:pPr>
    </w:p>
    <w:p>
      <w:pPr>
        <w:jc w:val="center"/>
      </w:pPr>
      <w:r>
        <w:rPr>
          <w:rFonts w:ascii="Times New Roman" w:hAnsi="Times New Roman" w:eastAsia="Times New Roman" w:cs="Times New Roman"/>
          <w:sz w:val="22"/>
          <w:szCs w:val="22"/>
        </w:rPr>
        <w:drawing>
          <wp:inline distT="114300" distB="114300" distL="114300" distR="114300">
            <wp:extent cx="5164455" cy="3418840"/>
            <wp:effectExtent l="0" t="0" r="17145" b="10160"/>
            <wp:docPr id="4" name="image3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Chart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</w:p>
    <w:p>
      <w:pPr>
        <w:widowControl w:val="0"/>
        <w:spacing w:line="240" w:lineRule="auto"/>
        <w:rPr>
          <w:rFonts w:ascii="Times New Roman" w:hAnsi="Times New Roman" w:eastAsia="Times New Roman" w:cs="Times New Roman"/>
        </w:rPr>
      </w:pPr>
      <w:bookmarkStart w:id="4" w:name="_GoBack"/>
      <w:bookmarkEnd w:id="4"/>
    </w:p>
    <w:p>
      <w:pPr>
        <w:widowControl w:val="0"/>
        <w:spacing w:line="240" w:lineRule="auto"/>
      </w:pPr>
    </w:p>
    <w:p>
      <w:pPr>
        <w:widowControl w:val="0"/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30"/>
          <w:szCs w:val="30"/>
          <w:rtl w:val="0"/>
          <w:lang w:val="en-US" w:eastAsia="zh-C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30"/>
          <w:szCs w:val="30"/>
          <w:rtl w:val="0"/>
          <w:lang w:val="zh-CN"/>
        </w:rPr>
        <w:t>Appendices</w:t>
      </w:r>
      <w:r>
        <w:rPr>
          <w:rFonts w:hint="eastAsia" w:ascii="Times New Roman" w:hAnsi="Times New Roman" w:eastAsia="Times New Roman" w:cs="Times New Roman"/>
          <w:b w:val="0"/>
          <w:bCs w:val="0"/>
          <w:sz w:val="30"/>
          <w:szCs w:val="30"/>
          <w:rtl w:val="0"/>
          <w:lang w:val="zh-CN"/>
        </w:rPr>
        <w:t>：</w:t>
      </w:r>
      <w:r>
        <w:rPr>
          <w:rFonts w:hint="eastAsia" w:ascii="Times New Roman" w:hAnsi="Times New Roman" w:eastAsia="SimSun" w:cs="Times New Roman"/>
          <w:b w:val="0"/>
          <w:bCs w:val="0"/>
          <w:sz w:val="30"/>
          <w:szCs w:val="30"/>
          <w:rtl w:val="0"/>
          <w:lang w:val="en-US" w:eastAsia="zh-CN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30"/>
          <w:szCs w:val="30"/>
          <w:rtl w:val="0"/>
          <w:lang w:val="en-US" w:eastAsia="zh-CN"/>
        </w:rPr>
        <w:t>Log Activities</w:t>
      </w:r>
    </w:p>
    <w:p>
      <w:pPr>
        <w:widowControl w:val="0"/>
        <w:spacing w:line="240" w:lineRule="auto"/>
        <w:rPr>
          <w:rFonts w:hint="default" w:ascii="Times New Roman" w:hAnsi="Times New Roman" w:eastAsia="Times New Roman" w:cs="Times New Roman"/>
          <w:b w:val="0"/>
          <w:bCs w:val="0"/>
          <w:sz w:val="30"/>
          <w:szCs w:val="30"/>
          <w:rtl w:val="0"/>
          <w:lang w:val="zh-CN"/>
        </w:rPr>
      </w:pPr>
    </w:p>
    <w:p>
      <w:pPr>
        <w:widowControl w:val="0"/>
        <w:spacing w:line="240" w:lineRule="auto"/>
        <w:rPr>
          <w:rFonts w:hint="default" w:ascii="Times New Roman" w:hAnsi="Times New Roman" w:eastAsia="Times New Roman" w:cs="Times New Roman"/>
          <w:b w:val="0"/>
          <w:bCs w:val="0"/>
          <w:sz w:val="30"/>
          <w:szCs w:val="30"/>
          <w:rtl w:val="0"/>
          <w:lang w:val="zh-CN"/>
        </w:rPr>
      </w:pPr>
    </w:p>
    <w:p>
      <w:pPr>
        <w:widowControl w:val="0"/>
        <w:spacing w:line="240" w:lineRule="auto"/>
        <w:jc w:val="center"/>
      </w:pPr>
      <w:r>
        <w:drawing>
          <wp:inline distT="0" distB="0" distL="114300" distR="114300">
            <wp:extent cx="5743575" cy="7334250"/>
            <wp:effectExtent l="0" t="0" r="22225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line="240" w:lineRule="auto"/>
      </w:pPr>
    </w:p>
    <w:p>
      <w:pPr>
        <w:widowControl w:val="0"/>
        <w:spacing w:line="240" w:lineRule="auto"/>
        <w:jc w:val="center"/>
      </w:pPr>
      <w:r>
        <w:drawing>
          <wp:inline distT="0" distB="0" distL="114300" distR="114300">
            <wp:extent cx="5438775" cy="7334250"/>
            <wp:effectExtent l="0" t="0" r="22225" b="635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line="240" w:lineRule="auto"/>
        <w:jc w:val="center"/>
      </w:pPr>
      <w:r>
        <w:drawing>
          <wp:inline distT="0" distB="0" distL="114300" distR="114300">
            <wp:extent cx="5553075" cy="5343525"/>
            <wp:effectExtent l="0" t="0" r="9525" b="1587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9" w:h="16834"/>
      <w:pgMar w:top="1134" w:right="1134" w:bottom="1134" w:left="1134" w:header="720" w:footer="720" w:gutter="0"/>
      <w:pgNumType w:start="1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BYAAABkcnMvUEsBAhQA&#10;FAAAAAgAh07iQLNJWO7QAAAABQEAAA8AAAAAAAAAAQAgAAAAOAAAAGRycy9kb3ducmV2LnhtbFBL&#10;AQIUABQAAAAIAIdO4kAO0sWFzAIAACMGAAAOAAAAAAAAAAEAIAAAADUBAABkcnMvZTJvRG9jLnht&#10;bF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FBD4F50"/>
    <w:rsid w:val="2CFE2167"/>
    <w:rsid w:val="3C2CBC86"/>
    <w:rsid w:val="3CFB674E"/>
    <w:rsid w:val="6A6F1380"/>
    <w:rsid w:val="6F1F97A2"/>
    <w:rsid w:val="7AD9AE3A"/>
    <w:rsid w:val="7FD5F5F0"/>
    <w:rsid w:val="7FE54B89"/>
    <w:rsid w:val="7FEFB281"/>
    <w:rsid w:val="BBF59515"/>
    <w:rsid w:val="BC9B5C31"/>
    <w:rsid w:val="BD9F663F"/>
    <w:rsid w:val="CFDF0175"/>
    <w:rsid w:val="EBF7D1B1"/>
    <w:rsid w:val="EBFBF497"/>
    <w:rsid w:val="EFD6FB2F"/>
    <w:rsid w:val="F3FB750D"/>
    <w:rsid w:val="F9FD1269"/>
    <w:rsid w:val="F9FFAFAE"/>
    <w:rsid w:val="FDE6C2DC"/>
    <w:rsid w:val="FEEF3D36"/>
    <w:rsid w:val="FF33CC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Office_5.1.0.7912_F1E327BC-269C-435d-A152-05C5408002CA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2023-05-08T20:55:00Z</dcterms:created>
  <dc:creator>Data</dc:creator>
  <cp:lastModifiedBy>WPS_1669395163</cp:lastModifiedBy>
  <dcterms:modified xsi:type="dcterms:W3CDTF">2023-05-18T12:39:08Z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