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93751"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1. Introduction: Why This Matters</w:t>
      </w:r>
    </w:p>
    <w:p w14:paraId="6D9BD306" w14:textId="24D2A303"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Recent high-profile research security violations and integrity breaches</w:t>
      </w:r>
      <w:r>
        <w:rPr>
          <w:rFonts w:ascii="Times New Roman" w:hAnsi="Times New Roman" w:cs="Times New Roman"/>
          <w:sz w:val="32"/>
          <w:szCs w:val="32"/>
        </w:rPr>
        <w:t xml:space="preserve"> </w:t>
      </w:r>
      <w:r w:rsidRPr="00D836D5">
        <w:rPr>
          <w:rFonts w:ascii="Times New Roman" w:hAnsi="Times New Roman" w:cs="Times New Roman"/>
          <w:sz w:val="32"/>
          <w:szCs w:val="32"/>
        </w:rPr>
        <w:t>including undisclosed foreign affiliations, undisclosed foreign funding, participation in foreign talent programs, and misrepresented research commitments</w:t>
      </w:r>
      <w:r w:rsidRPr="00D836D5">
        <w:rPr>
          <w:rFonts w:ascii="Times New Roman" w:hAnsi="Times New Roman" w:cs="Times New Roman"/>
          <w:sz w:val="32"/>
          <w:szCs w:val="32"/>
        </w:rPr>
        <w:t xml:space="preserve">, </w:t>
      </w:r>
      <w:r w:rsidRPr="00D836D5">
        <w:rPr>
          <w:rFonts w:ascii="Times New Roman" w:hAnsi="Times New Roman" w:cs="Times New Roman"/>
          <w:sz w:val="32"/>
          <w:szCs w:val="32"/>
        </w:rPr>
        <w:t>have demonstrated the urgent need for tools that help funding agencies, universities, and researchers identify risk early. These incidents show gaps in disclosure, transparency, policy adherence, and data verification that often go undetected until after federal investigations.</w:t>
      </w:r>
    </w:p>
    <w:p w14:paraId="0DFB7AA7"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The U.S. National Science Foundation (NSF), through the Research on Research Security (</w:t>
      </w:r>
      <w:proofErr w:type="spellStart"/>
      <w:r w:rsidRPr="00D836D5">
        <w:rPr>
          <w:rFonts w:ascii="Times New Roman" w:hAnsi="Times New Roman" w:cs="Times New Roman"/>
          <w:sz w:val="32"/>
          <w:szCs w:val="32"/>
        </w:rPr>
        <w:t>RoRS</w:t>
      </w:r>
      <w:proofErr w:type="spellEnd"/>
      <w:r w:rsidRPr="00D836D5">
        <w:rPr>
          <w:rFonts w:ascii="Times New Roman" w:hAnsi="Times New Roman" w:cs="Times New Roman"/>
          <w:sz w:val="32"/>
          <w:szCs w:val="32"/>
        </w:rPr>
        <w:t>) program, aims to support research that produces data, theories, and tools to better understand and mitigate these challenges. Our proposed work contributes to this emerging field by framing specific research questions and exploring whether Large Language Models (LLMs) can help identify and reduce research security and integrity risks.</w:t>
      </w:r>
    </w:p>
    <w:p w14:paraId="039D1AAF"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 xml:space="preserve">This document outlines the key problem areas, the research questions, and the potential contributions aligned with </w:t>
      </w:r>
      <w:proofErr w:type="spellStart"/>
      <w:r w:rsidRPr="00D836D5">
        <w:rPr>
          <w:rFonts w:ascii="Times New Roman" w:hAnsi="Times New Roman" w:cs="Times New Roman"/>
          <w:sz w:val="32"/>
          <w:szCs w:val="32"/>
        </w:rPr>
        <w:t>RoRS</w:t>
      </w:r>
      <w:proofErr w:type="spellEnd"/>
      <w:r w:rsidRPr="00D836D5">
        <w:rPr>
          <w:rFonts w:ascii="Times New Roman" w:hAnsi="Times New Roman" w:cs="Times New Roman"/>
          <w:sz w:val="32"/>
          <w:szCs w:val="32"/>
        </w:rPr>
        <w:t xml:space="preserve"> priorities.</w:t>
      </w:r>
    </w:p>
    <w:p w14:paraId="3D156006" w14:textId="5BCA4EE1" w:rsidR="00D836D5" w:rsidRPr="00D836D5" w:rsidRDefault="00D836D5" w:rsidP="00D836D5">
      <w:pPr>
        <w:rPr>
          <w:rFonts w:ascii="Times New Roman" w:hAnsi="Times New Roman" w:cs="Times New Roman"/>
          <w:sz w:val="32"/>
          <w:szCs w:val="32"/>
        </w:rPr>
      </w:pPr>
    </w:p>
    <w:p w14:paraId="7811A5B6"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2. Problem Space: The “Big Three” Research Challenges</w:t>
      </w:r>
    </w:p>
    <w:p w14:paraId="580F27A9"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 xml:space="preserve">Based on NSF </w:t>
      </w:r>
      <w:proofErr w:type="spellStart"/>
      <w:r w:rsidRPr="00D836D5">
        <w:rPr>
          <w:rFonts w:ascii="Times New Roman" w:hAnsi="Times New Roman" w:cs="Times New Roman"/>
          <w:sz w:val="32"/>
          <w:szCs w:val="32"/>
        </w:rPr>
        <w:t>RoRS</w:t>
      </w:r>
      <w:proofErr w:type="spellEnd"/>
      <w:r w:rsidRPr="00D836D5">
        <w:rPr>
          <w:rFonts w:ascii="Times New Roman" w:hAnsi="Times New Roman" w:cs="Times New Roman"/>
          <w:sz w:val="32"/>
          <w:szCs w:val="32"/>
        </w:rPr>
        <w:t xml:space="preserve"> priorities, national-level incidents, and gaps identified in current practices, we identify three major problem domains where LLM-based tools could meaningfully advance research security and integrity:</w:t>
      </w:r>
    </w:p>
    <w:p w14:paraId="587151A4"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Problem 1: Research Security Risks &amp; Foreign Influence</w:t>
      </w:r>
    </w:p>
    <w:p w14:paraId="0E55D2DA"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Examples include:</w:t>
      </w:r>
    </w:p>
    <w:p w14:paraId="0D86B99C" w14:textId="77777777" w:rsidR="00D836D5" w:rsidRPr="00D836D5" w:rsidRDefault="00D836D5" w:rsidP="00D836D5">
      <w:pPr>
        <w:numPr>
          <w:ilvl w:val="0"/>
          <w:numId w:val="1"/>
        </w:numPr>
        <w:rPr>
          <w:rFonts w:ascii="Times New Roman" w:hAnsi="Times New Roman" w:cs="Times New Roman"/>
          <w:sz w:val="32"/>
          <w:szCs w:val="32"/>
        </w:rPr>
      </w:pPr>
      <w:r w:rsidRPr="00D836D5">
        <w:rPr>
          <w:rFonts w:ascii="Times New Roman" w:hAnsi="Times New Roman" w:cs="Times New Roman"/>
          <w:sz w:val="32"/>
          <w:szCs w:val="32"/>
        </w:rPr>
        <w:lastRenderedPageBreak/>
        <w:t>Undisclosed foreign funding (e.g., non-U.S. grants, talent programs)</w:t>
      </w:r>
    </w:p>
    <w:p w14:paraId="048B42EF" w14:textId="77777777" w:rsidR="00D836D5" w:rsidRPr="00D836D5" w:rsidRDefault="00D836D5" w:rsidP="00D836D5">
      <w:pPr>
        <w:numPr>
          <w:ilvl w:val="0"/>
          <w:numId w:val="1"/>
        </w:numPr>
        <w:rPr>
          <w:rFonts w:ascii="Times New Roman" w:hAnsi="Times New Roman" w:cs="Times New Roman"/>
          <w:sz w:val="32"/>
          <w:szCs w:val="32"/>
        </w:rPr>
      </w:pPr>
      <w:r w:rsidRPr="00D836D5">
        <w:rPr>
          <w:rFonts w:ascii="Times New Roman" w:hAnsi="Times New Roman" w:cs="Times New Roman"/>
          <w:sz w:val="32"/>
          <w:szCs w:val="32"/>
        </w:rPr>
        <w:t>Dual or hidden affiliations</w:t>
      </w:r>
    </w:p>
    <w:p w14:paraId="6D937335" w14:textId="77777777" w:rsidR="00D836D5" w:rsidRPr="00D836D5" w:rsidRDefault="00D836D5" w:rsidP="00D836D5">
      <w:pPr>
        <w:numPr>
          <w:ilvl w:val="0"/>
          <w:numId w:val="1"/>
        </w:numPr>
        <w:rPr>
          <w:rFonts w:ascii="Times New Roman" w:hAnsi="Times New Roman" w:cs="Times New Roman"/>
          <w:sz w:val="32"/>
          <w:szCs w:val="32"/>
        </w:rPr>
      </w:pPr>
      <w:r w:rsidRPr="00D836D5">
        <w:rPr>
          <w:rFonts w:ascii="Times New Roman" w:hAnsi="Times New Roman" w:cs="Times New Roman"/>
          <w:sz w:val="32"/>
          <w:szCs w:val="32"/>
        </w:rPr>
        <w:t>Research duplication overseas before U.S. funding</w:t>
      </w:r>
    </w:p>
    <w:p w14:paraId="4CB7B4C9" w14:textId="77777777" w:rsidR="00D836D5" w:rsidRPr="00D836D5" w:rsidRDefault="00D836D5" w:rsidP="00D836D5">
      <w:pPr>
        <w:numPr>
          <w:ilvl w:val="0"/>
          <w:numId w:val="1"/>
        </w:numPr>
        <w:rPr>
          <w:rFonts w:ascii="Times New Roman" w:hAnsi="Times New Roman" w:cs="Times New Roman"/>
          <w:sz w:val="32"/>
          <w:szCs w:val="32"/>
        </w:rPr>
      </w:pPr>
      <w:r w:rsidRPr="00D836D5">
        <w:rPr>
          <w:rFonts w:ascii="Times New Roman" w:hAnsi="Times New Roman" w:cs="Times New Roman"/>
          <w:sz w:val="32"/>
          <w:szCs w:val="32"/>
        </w:rPr>
        <w:t>Participation in foreign recruitment programs without disclosure</w:t>
      </w:r>
    </w:p>
    <w:p w14:paraId="3E9F58AA" w14:textId="77777777" w:rsidR="00D836D5" w:rsidRPr="00D836D5" w:rsidRDefault="00D836D5" w:rsidP="00D836D5">
      <w:pPr>
        <w:numPr>
          <w:ilvl w:val="0"/>
          <w:numId w:val="1"/>
        </w:numPr>
        <w:rPr>
          <w:rFonts w:ascii="Times New Roman" w:hAnsi="Times New Roman" w:cs="Times New Roman"/>
          <w:sz w:val="32"/>
          <w:szCs w:val="32"/>
        </w:rPr>
      </w:pPr>
      <w:r w:rsidRPr="00D836D5">
        <w:rPr>
          <w:rFonts w:ascii="Times New Roman" w:hAnsi="Times New Roman" w:cs="Times New Roman"/>
          <w:sz w:val="32"/>
          <w:szCs w:val="32"/>
        </w:rPr>
        <w:t>Handling of Controlled Unclassified Information (CUI)</w:t>
      </w:r>
    </w:p>
    <w:p w14:paraId="02193CD7"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Why this matters:</w:t>
      </w:r>
      <w:r w:rsidRPr="00D836D5">
        <w:rPr>
          <w:rFonts w:ascii="Times New Roman" w:hAnsi="Times New Roman" w:cs="Times New Roman"/>
          <w:sz w:val="32"/>
          <w:szCs w:val="32"/>
        </w:rPr>
        <w:br/>
        <w:t>These issues create vulnerability for the U.S. research enterprise and have driven several federal investigations (e.g., NSF OIG and DOJ cases).</w:t>
      </w:r>
    </w:p>
    <w:p w14:paraId="1D3FB7BC" w14:textId="0F383490" w:rsidR="00D836D5" w:rsidRPr="00D836D5" w:rsidRDefault="00D836D5" w:rsidP="00D836D5">
      <w:pPr>
        <w:rPr>
          <w:rFonts w:ascii="Times New Roman" w:hAnsi="Times New Roman" w:cs="Times New Roman"/>
          <w:sz w:val="32"/>
          <w:szCs w:val="32"/>
        </w:rPr>
      </w:pPr>
    </w:p>
    <w:p w14:paraId="3078608C"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Problem 2: Research Integrity &amp; Compliance Gaps</w:t>
      </w:r>
    </w:p>
    <w:p w14:paraId="151C9CA6"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Examples include:</w:t>
      </w:r>
    </w:p>
    <w:p w14:paraId="05B25237" w14:textId="77777777" w:rsidR="00D836D5" w:rsidRPr="00D836D5" w:rsidRDefault="00D836D5" w:rsidP="00D836D5">
      <w:pPr>
        <w:numPr>
          <w:ilvl w:val="0"/>
          <w:numId w:val="2"/>
        </w:numPr>
        <w:rPr>
          <w:rFonts w:ascii="Times New Roman" w:hAnsi="Times New Roman" w:cs="Times New Roman"/>
          <w:sz w:val="32"/>
          <w:szCs w:val="32"/>
        </w:rPr>
      </w:pPr>
      <w:r w:rsidRPr="00D836D5">
        <w:rPr>
          <w:rFonts w:ascii="Times New Roman" w:hAnsi="Times New Roman" w:cs="Times New Roman"/>
          <w:sz w:val="32"/>
          <w:szCs w:val="32"/>
        </w:rPr>
        <w:t>Missing IRB statements or incomplete ethics disclosures</w:t>
      </w:r>
    </w:p>
    <w:p w14:paraId="2508CD84" w14:textId="77777777" w:rsidR="00D836D5" w:rsidRPr="00D836D5" w:rsidRDefault="00D836D5" w:rsidP="00D836D5">
      <w:pPr>
        <w:numPr>
          <w:ilvl w:val="0"/>
          <w:numId w:val="2"/>
        </w:numPr>
        <w:rPr>
          <w:rFonts w:ascii="Times New Roman" w:hAnsi="Times New Roman" w:cs="Times New Roman"/>
          <w:sz w:val="32"/>
          <w:szCs w:val="32"/>
        </w:rPr>
      </w:pPr>
      <w:r w:rsidRPr="00D836D5">
        <w:rPr>
          <w:rFonts w:ascii="Times New Roman" w:hAnsi="Times New Roman" w:cs="Times New Roman"/>
          <w:sz w:val="32"/>
          <w:szCs w:val="32"/>
        </w:rPr>
        <w:t>Inaccurate authorship, data manipulation, peer review breaches</w:t>
      </w:r>
    </w:p>
    <w:p w14:paraId="5DC10A02" w14:textId="77777777" w:rsidR="00D836D5" w:rsidRPr="00D836D5" w:rsidRDefault="00D836D5" w:rsidP="00D836D5">
      <w:pPr>
        <w:numPr>
          <w:ilvl w:val="0"/>
          <w:numId w:val="2"/>
        </w:numPr>
        <w:rPr>
          <w:rFonts w:ascii="Times New Roman" w:hAnsi="Times New Roman" w:cs="Times New Roman"/>
          <w:sz w:val="32"/>
          <w:szCs w:val="32"/>
        </w:rPr>
      </w:pPr>
      <w:r w:rsidRPr="00D836D5">
        <w:rPr>
          <w:rFonts w:ascii="Times New Roman" w:hAnsi="Times New Roman" w:cs="Times New Roman"/>
          <w:sz w:val="32"/>
          <w:szCs w:val="32"/>
        </w:rPr>
        <w:t>Misalignment between proposed research and actual activities</w:t>
      </w:r>
    </w:p>
    <w:p w14:paraId="51A9CC63" w14:textId="77777777" w:rsidR="00D836D5" w:rsidRPr="00D836D5" w:rsidRDefault="00D836D5" w:rsidP="00D836D5">
      <w:pPr>
        <w:numPr>
          <w:ilvl w:val="0"/>
          <w:numId w:val="2"/>
        </w:numPr>
        <w:rPr>
          <w:rFonts w:ascii="Times New Roman" w:hAnsi="Times New Roman" w:cs="Times New Roman"/>
          <w:sz w:val="32"/>
          <w:szCs w:val="32"/>
        </w:rPr>
      </w:pPr>
      <w:r w:rsidRPr="00D836D5">
        <w:rPr>
          <w:rFonts w:ascii="Times New Roman" w:hAnsi="Times New Roman" w:cs="Times New Roman"/>
          <w:sz w:val="32"/>
          <w:szCs w:val="32"/>
        </w:rPr>
        <w:t>Inconsistency between CV, disclosures, and publications</w:t>
      </w:r>
    </w:p>
    <w:p w14:paraId="7A12CDC0"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Why this matters:</w:t>
      </w:r>
      <w:r w:rsidRPr="00D836D5">
        <w:rPr>
          <w:rFonts w:ascii="Times New Roman" w:hAnsi="Times New Roman" w:cs="Times New Roman"/>
          <w:sz w:val="32"/>
          <w:szCs w:val="32"/>
        </w:rPr>
        <w:br/>
        <w:t>Integrity failures erode trust and can damage institutions and funding agencies.</w:t>
      </w:r>
    </w:p>
    <w:p w14:paraId="56E668C6" w14:textId="49CD8024"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Problem 3: Transparency, Disclosure, and Conflict of Interest</w:t>
      </w:r>
    </w:p>
    <w:p w14:paraId="604E4BE5"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Examples include:</w:t>
      </w:r>
    </w:p>
    <w:p w14:paraId="36C27379" w14:textId="77777777" w:rsidR="00D836D5" w:rsidRPr="00D836D5" w:rsidRDefault="00D836D5" w:rsidP="00D836D5">
      <w:pPr>
        <w:numPr>
          <w:ilvl w:val="0"/>
          <w:numId w:val="3"/>
        </w:numPr>
        <w:rPr>
          <w:rFonts w:ascii="Times New Roman" w:hAnsi="Times New Roman" w:cs="Times New Roman"/>
          <w:sz w:val="32"/>
          <w:szCs w:val="32"/>
        </w:rPr>
      </w:pPr>
      <w:r w:rsidRPr="00D836D5">
        <w:rPr>
          <w:rFonts w:ascii="Times New Roman" w:hAnsi="Times New Roman" w:cs="Times New Roman"/>
          <w:sz w:val="32"/>
          <w:szCs w:val="32"/>
        </w:rPr>
        <w:t>Not disclosing foreign appointments or grants</w:t>
      </w:r>
    </w:p>
    <w:p w14:paraId="5CD4B648" w14:textId="77777777" w:rsidR="00D836D5" w:rsidRPr="00D836D5" w:rsidRDefault="00D836D5" w:rsidP="00D836D5">
      <w:pPr>
        <w:numPr>
          <w:ilvl w:val="0"/>
          <w:numId w:val="3"/>
        </w:numPr>
        <w:rPr>
          <w:rFonts w:ascii="Times New Roman" w:hAnsi="Times New Roman" w:cs="Times New Roman"/>
          <w:sz w:val="32"/>
          <w:szCs w:val="32"/>
        </w:rPr>
      </w:pPr>
      <w:r w:rsidRPr="00D836D5">
        <w:rPr>
          <w:rFonts w:ascii="Times New Roman" w:hAnsi="Times New Roman" w:cs="Times New Roman"/>
          <w:sz w:val="32"/>
          <w:szCs w:val="32"/>
        </w:rPr>
        <w:t>Inconsistent reporting of current and pending support</w:t>
      </w:r>
    </w:p>
    <w:p w14:paraId="6761D360" w14:textId="77777777" w:rsidR="00D836D5" w:rsidRPr="00D836D5" w:rsidRDefault="00D836D5" w:rsidP="00D836D5">
      <w:pPr>
        <w:numPr>
          <w:ilvl w:val="0"/>
          <w:numId w:val="3"/>
        </w:numPr>
        <w:rPr>
          <w:rFonts w:ascii="Times New Roman" w:hAnsi="Times New Roman" w:cs="Times New Roman"/>
          <w:sz w:val="32"/>
          <w:szCs w:val="32"/>
        </w:rPr>
      </w:pPr>
      <w:r w:rsidRPr="00D836D5">
        <w:rPr>
          <w:rFonts w:ascii="Times New Roman" w:hAnsi="Times New Roman" w:cs="Times New Roman"/>
          <w:sz w:val="32"/>
          <w:szCs w:val="32"/>
        </w:rPr>
        <w:lastRenderedPageBreak/>
        <w:t>Cross-institutional affiliations not recorded in funding proposals</w:t>
      </w:r>
    </w:p>
    <w:p w14:paraId="2EF7074E" w14:textId="77777777" w:rsidR="00D836D5" w:rsidRPr="00D836D5" w:rsidRDefault="00D836D5" w:rsidP="00D836D5">
      <w:pPr>
        <w:numPr>
          <w:ilvl w:val="0"/>
          <w:numId w:val="3"/>
        </w:numPr>
        <w:rPr>
          <w:rFonts w:ascii="Times New Roman" w:hAnsi="Times New Roman" w:cs="Times New Roman"/>
          <w:sz w:val="32"/>
          <w:szCs w:val="32"/>
        </w:rPr>
      </w:pPr>
      <w:r w:rsidRPr="00D836D5">
        <w:rPr>
          <w:rFonts w:ascii="Times New Roman" w:hAnsi="Times New Roman" w:cs="Times New Roman"/>
          <w:sz w:val="32"/>
          <w:szCs w:val="32"/>
        </w:rPr>
        <w:t>Conflict of interest not visible due to document fragmentation</w:t>
      </w:r>
    </w:p>
    <w:p w14:paraId="55E017B9"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Why this matters:</w:t>
      </w:r>
      <w:r w:rsidRPr="00D836D5">
        <w:rPr>
          <w:rFonts w:ascii="Times New Roman" w:hAnsi="Times New Roman" w:cs="Times New Roman"/>
          <w:sz w:val="32"/>
          <w:szCs w:val="32"/>
        </w:rPr>
        <w:br/>
        <w:t>Many high-profile research security violations began as undisclosed conflicts of interest or commitment. Funding agencies want methods to detect them earlier.</w:t>
      </w:r>
    </w:p>
    <w:p w14:paraId="0554767E" w14:textId="51FA76BB"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3. How LLMs Could Address These Problems</w:t>
      </w:r>
    </w:p>
    <w:p w14:paraId="14527460"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LLMs can support research security and integrity analysis by:</w:t>
      </w:r>
    </w:p>
    <w:p w14:paraId="3A474DFC"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A. Document-Level Understanding</w:t>
      </w:r>
    </w:p>
    <w:p w14:paraId="5C877E7B"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LLMs can extract:</w:t>
      </w:r>
    </w:p>
    <w:p w14:paraId="550C2EE4" w14:textId="77777777" w:rsidR="00D836D5" w:rsidRPr="00D836D5" w:rsidRDefault="00D836D5" w:rsidP="00D836D5">
      <w:pPr>
        <w:numPr>
          <w:ilvl w:val="0"/>
          <w:numId w:val="4"/>
        </w:numPr>
        <w:rPr>
          <w:rFonts w:ascii="Times New Roman" w:hAnsi="Times New Roman" w:cs="Times New Roman"/>
          <w:sz w:val="32"/>
          <w:szCs w:val="32"/>
        </w:rPr>
      </w:pPr>
      <w:r w:rsidRPr="00D836D5">
        <w:rPr>
          <w:rFonts w:ascii="Times New Roman" w:hAnsi="Times New Roman" w:cs="Times New Roman"/>
          <w:sz w:val="32"/>
          <w:szCs w:val="32"/>
        </w:rPr>
        <w:t>Affiliations</w:t>
      </w:r>
    </w:p>
    <w:p w14:paraId="4F6FC47B" w14:textId="77777777" w:rsidR="00D836D5" w:rsidRPr="00D836D5" w:rsidRDefault="00D836D5" w:rsidP="00D836D5">
      <w:pPr>
        <w:numPr>
          <w:ilvl w:val="0"/>
          <w:numId w:val="4"/>
        </w:numPr>
        <w:rPr>
          <w:rFonts w:ascii="Times New Roman" w:hAnsi="Times New Roman" w:cs="Times New Roman"/>
          <w:sz w:val="32"/>
          <w:szCs w:val="32"/>
        </w:rPr>
      </w:pPr>
      <w:r w:rsidRPr="00D836D5">
        <w:rPr>
          <w:rFonts w:ascii="Times New Roman" w:hAnsi="Times New Roman" w:cs="Times New Roman"/>
          <w:sz w:val="32"/>
          <w:szCs w:val="32"/>
        </w:rPr>
        <w:t>Funding statements</w:t>
      </w:r>
    </w:p>
    <w:p w14:paraId="0DD192DB" w14:textId="77777777" w:rsidR="00D836D5" w:rsidRPr="00D836D5" w:rsidRDefault="00D836D5" w:rsidP="00D836D5">
      <w:pPr>
        <w:numPr>
          <w:ilvl w:val="0"/>
          <w:numId w:val="4"/>
        </w:numPr>
        <w:rPr>
          <w:rFonts w:ascii="Times New Roman" w:hAnsi="Times New Roman" w:cs="Times New Roman"/>
          <w:sz w:val="32"/>
          <w:szCs w:val="32"/>
        </w:rPr>
      </w:pPr>
      <w:r w:rsidRPr="00D836D5">
        <w:rPr>
          <w:rFonts w:ascii="Times New Roman" w:hAnsi="Times New Roman" w:cs="Times New Roman"/>
          <w:sz w:val="32"/>
          <w:szCs w:val="32"/>
        </w:rPr>
        <w:t>IRB statements</w:t>
      </w:r>
    </w:p>
    <w:p w14:paraId="3BFB8BD0" w14:textId="77777777" w:rsidR="00D836D5" w:rsidRPr="00D836D5" w:rsidRDefault="00D836D5" w:rsidP="00D836D5">
      <w:pPr>
        <w:numPr>
          <w:ilvl w:val="0"/>
          <w:numId w:val="4"/>
        </w:numPr>
        <w:rPr>
          <w:rFonts w:ascii="Times New Roman" w:hAnsi="Times New Roman" w:cs="Times New Roman"/>
          <w:sz w:val="32"/>
          <w:szCs w:val="32"/>
        </w:rPr>
      </w:pPr>
      <w:r w:rsidRPr="00D836D5">
        <w:rPr>
          <w:rFonts w:ascii="Times New Roman" w:hAnsi="Times New Roman" w:cs="Times New Roman"/>
          <w:sz w:val="32"/>
          <w:szCs w:val="32"/>
        </w:rPr>
        <w:t>Co-authors</w:t>
      </w:r>
    </w:p>
    <w:p w14:paraId="3C2F8381" w14:textId="77777777" w:rsidR="00D836D5" w:rsidRPr="00D836D5" w:rsidRDefault="00D836D5" w:rsidP="00D836D5">
      <w:pPr>
        <w:numPr>
          <w:ilvl w:val="0"/>
          <w:numId w:val="4"/>
        </w:numPr>
        <w:rPr>
          <w:rFonts w:ascii="Times New Roman" w:hAnsi="Times New Roman" w:cs="Times New Roman"/>
          <w:sz w:val="32"/>
          <w:szCs w:val="32"/>
        </w:rPr>
      </w:pPr>
      <w:r w:rsidRPr="00D836D5">
        <w:rPr>
          <w:rFonts w:ascii="Times New Roman" w:hAnsi="Times New Roman" w:cs="Times New Roman"/>
          <w:sz w:val="32"/>
          <w:szCs w:val="32"/>
        </w:rPr>
        <w:t>Funding acknowledgments</w:t>
      </w:r>
    </w:p>
    <w:p w14:paraId="05D4B6A5" w14:textId="77777777" w:rsidR="00D836D5" w:rsidRPr="00D836D5" w:rsidRDefault="00D836D5" w:rsidP="00D836D5">
      <w:pPr>
        <w:numPr>
          <w:ilvl w:val="0"/>
          <w:numId w:val="4"/>
        </w:numPr>
        <w:rPr>
          <w:rFonts w:ascii="Times New Roman" w:hAnsi="Times New Roman" w:cs="Times New Roman"/>
          <w:sz w:val="32"/>
          <w:szCs w:val="32"/>
        </w:rPr>
      </w:pPr>
      <w:r w:rsidRPr="00D836D5">
        <w:rPr>
          <w:rFonts w:ascii="Times New Roman" w:hAnsi="Times New Roman" w:cs="Times New Roman"/>
          <w:sz w:val="32"/>
          <w:szCs w:val="32"/>
        </w:rPr>
        <w:t>Grant numbers</w:t>
      </w:r>
    </w:p>
    <w:p w14:paraId="4C6F960E" w14:textId="77777777" w:rsidR="00D836D5" w:rsidRPr="00D836D5" w:rsidRDefault="00D836D5" w:rsidP="00D836D5">
      <w:pPr>
        <w:numPr>
          <w:ilvl w:val="0"/>
          <w:numId w:val="4"/>
        </w:numPr>
        <w:rPr>
          <w:rFonts w:ascii="Times New Roman" w:hAnsi="Times New Roman" w:cs="Times New Roman"/>
          <w:sz w:val="32"/>
          <w:szCs w:val="32"/>
        </w:rPr>
      </w:pPr>
      <w:r w:rsidRPr="00D836D5">
        <w:rPr>
          <w:rFonts w:ascii="Times New Roman" w:hAnsi="Times New Roman" w:cs="Times New Roman"/>
          <w:sz w:val="32"/>
          <w:szCs w:val="32"/>
        </w:rPr>
        <w:t>Institutions and countries</w:t>
      </w:r>
    </w:p>
    <w:p w14:paraId="6FDC872D"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From:</w:t>
      </w:r>
    </w:p>
    <w:p w14:paraId="7A3ABF5B" w14:textId="77777777" w:rsidR="00D836D5" w:rsidRPr="00D836D5" w:rsidRDefault="00D836D5" w:rsidP="00D836D5">
      <w:pPr>
        <w:numPr>
          <w:ilvl w:val="0"/>
          <w:numId w:val="5"/>
        </w:numPr>
        <w:rPr>
          <w:rFonts w:ascii="Times New Roman" w:hAnsi="Times New Roman" w:cs="Times New Roman"/>
          <w:sz w:val="32"/>
          <w:szCs w:val="32"/>
        </w:rPr>
      </w:pPr>
      <w:r w:rsidRPr="00D836D5">
        <w:rPr>
          <w:rFonts w:ascii="Times New Roman" w:hAnsi="Times New Roman" w:cs="Times New Roman"/>
          <w:sz w:val="32"/>
          <w:szCs w:val="32"/>
        </w:rPr>
        <w:t>Proposals</w:t>
      </w:r>
    </w:p>
    <w:p w14:paraId="3ACC098F" w14:textId="77777777" w:rsidR="00D836D5" w:rsidRPr="00D836D5" w:rsidRDefault="00D836D5" w:rsidP="00D836D5">
      <w:pPr>
        <w:numPr>
          <w:ilvl w:val="0"/>
          <w:numId w:val="5"/>
        </w:numPr>
        <w:rPr>
          <w:rFonts w:ascii="Times New Roman" w:hAnsi="Times New Roman" w:cs="Times New Roman"/>
          <w:sz w:val="32"/>
          <w:szCs w:val="32"/>
        </w:rPr>
      </w:pPr>
      <w:r w:rsidRPr="00D836D5">
        <w:rPr>
          <w:rFonts w:ascii="Times New Roman" w:hAnsi="Times New Roman" w:cs="Times New Roman"/>
          <w:sz w:val="32"/>
          <w:szCs w:val="32"/>
        </w:rPr>
        <w:t>Publications</w:t>
      </w:r>
    </w:p>
    <w:p w14:paraId="40978466" w14:textId="77777777" w:rsidR="00D836D5" w:rsidRPr="00D836D5" w:rsidRDefault="00D836D5" w:rsidP="00D836D5">
      <w:pPr>
        <w:numPr>
          <w:ilvl w:val="0"/>
          <w:numId w:val="5"/>
        </w:numPr>
        <w:rPr>
          <w:rFonts w:ascii="Times New Roman" w:hAnsi="Times New Roman" w:cs="Times New Roman"/>
          <w:sz w:val="32"/>
          <w:szCs w:val="32"/>
        </w:rPr>
      </w:pPr>
      <w:r w:rsidRPr="00D836D5">
        <w:rPr>
          <w:rFonts w:ascii="Times New Roman" w:hAnsi="Times New Roman" w:cs="Times New Roman"/>
          <w:sz w:val="32"/>
          <w:szCs w:val="32"/>
        </w:rPr>
        <w:t>CVs</w:t>
      </w:r>
    </w:p>
    <w:p w14:paraId="0FBF018B" w14:textId="77777777" w:rsidR="00D836D5" w:rsidRPr="00D836D5" w:rsidRDefault="00D836D5" w:rsidP="00D836D5">
      <w:pPr>
        <w:numPr>
          <w:ilvl w:val="0"/>
          <w:numId w:val="5"/>
        </w:numPr>
        <w:rPr>
          <w:rFonts w:ascii="Times New Roman" w:hAnsi="Times New Roman" w:cs="Times New Roman"/>
          <w:sz w:val="32"/>
          <w:szCs w:val="32"/>
        </w:rPr>
      </w:pPr>
      <w:proofErr w:type="spellStart"/>
      <w:r w:rsidRPr="00D836D5">
        <w:rPr>
          <w:rFonts w:ascii="Times New Roman" w:hAnsi="Times New Roman" w:cs="Times New Roman"/>
          <w:sz w:val="32"/>
          <w:szCs w:val="32"/>
        </w:rPr>
        <w:t>Biosketches</w:t>
      </w:r>
      <w:proofErr w:type="spellEnd"/>
    </w:p>
    <w:p w14:paraId="2DAAE5B9" w14:textId="77777777" w:rsidR="00D836D5" w:rsidRPr="00D836D5" w:rsidRDefault="00D836D5" w:rsidP="00D836D5">
      <w:pPr>
        <w:numPr>
          <w:ilvl w:val="0"/>
          <w:numId w:val="5"/>
        </w:numPr>
        <w:rPr>
          <w:rFonts w:ascii="Times New Roman" w:hAnsi="Times New Roman" w:cs="Times New Roman"/>
          <w:sz w:val="32"/>
          <w:szCs w:val="32"/>
        </w:rPr>
      </w:pPr>
      <w:r w:rsidRPr="00D836D5">
        <w:rPr>
          <w:rFonts w:ascii="Times New Roman" w:hAnsi="Times New Roman" w:cs="Times New Roman"/>
          <w:sz w:val="32"/>
          <w:szCs w:val="32"/>
        </w:rPr>
        <w:t>Disclosure forms</w:t>
      </w:r>
    </w:p>
    <w:p w14:paraId="103BB4D7"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lastRenderedPageBreak/>
        <w:t>This enables cross-document consistency checking.</w:t>
      </w:r>
    </w:p>
    <w:p w14:paraId="439C5E7E" w14:textId="59B7340D"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B. Cross-Document Comparison</w:t>
      </w:r>
    </w:p>
    <w:p w14:paraId="60E1D6AC"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LLMs can identify:</w:t>
      </w:r>
    </w:p>
    <w:p w14:paraId="52F56896" w14:textId="77777777" w:rsidR="00D836D5" w:rsidRPr="00D836D5" w:rsidRDefault="00D836D5" w:rsidP="00D836D5">
      <w:pPr>
        <w:numPr>
          <w:ilvl w:val="0"/>
          <w:numId w:val="6"/>
        </w:numPr>
        <w:rPr>
          <w:rFonts w:ascii="Times New Roman" w:hAnsi="Times New Roman" w:cs="Times New Roman"/>
          <w:sz w:val="32"/>
          <w:szCs w:val="32"/>
        </w:rPr>
      </w:pPr>
      <w:r w:rsidRPr="00D836D5">
        <w:rPr>
          <w:rFonts w:ascii="Times New Roman" w:hAnsi="Times New Roman" w:cs="Times New Roman"/>
          <w:sz w:val="32"/>
          <w:szCs w:val="32"/>
        </w:rPr>
        <w:t>Missing disclosures</w:t>
      </w:r>
    </w:p>
    <w:p w14:paraId="2BBA361C" w14:textId="77777777" w:rsidR="00D836D5" w:rsidRPr="00D836D5" w:rsidRDefault="00D836D5" w:rsidP="00D836D5">
      <w:pPr>
        <w:numPr>
          <w:ilvl w:val="0"/>
          <w:numId w:val="6"/>
        </w:numPr>
        <w:rPr>
          <w:rFonts w:ascii="Times New Roman" w:hAnsi="Times New Roman" w:cs="Times New Roman"/>
          <w:sz w:val="32"/>
          <w:szCs w:val="32"/>
        </w:rPr>
      </w:pPr>
      <w:r w:rsidRPr="00D836D5">
        <w:rPr>
          <w:rFonts w:ascii="Times New Roman" w:hAnsi="Times New Roman" w:cs="Times New Roman"/>
          <w:sz w:val="32"/>
          <w:szCs w:val="32"/>
        </w:rPr>
        <w:t>Conflicts between CV vs proposal vs ORCID</w:t>
      </w:r>
    </w:p>
    <w:p w14:paraId="21BA8E11" w14:textId="77777777" w:rsidR="00D836D5" w:rsidRPr="00D836D5" w:rsidRDefault="00D836D5" w:rsidP="00D836D5">
      <w:pPr>
        <w:numPr>
          <w:ilvl w:val="0"/>
          <w:numId w:val="6"/>
        </w:numPr>
        <w:rPr>
          <w:rFonts w:ascii="Times New Roman" w:hAnsi="Times New Roman" w:cs="Times New Roman"/>
          <w:sz w:val="32"/>
          <w:szCs w:val="32"/>
        </w:rPr>
      </w:pPr>
      <w:r w:rsidRPr="00D836D5">
        <w:rPr>
          <w:rFonts w:ascii="Times New Roman" w:hAnsi="Times New Roman" w:cs="Times New Roman"/>
          <w:sz w:val="32"/>
          <w:szCs w:val="32"/>
        </w:rPr>
        <w:t>Undeclared foreign grants or positions</w:t>
      </w:r>
    </w:p>
    <w:p w14:paraId="0CE8D701" w14:textId="77777777" w:rsidR="00D836D5" w:rsidRPr="00D836D5" w:rsidRDefault="00D836D5" w:rsidP="00D836D5">
      <w:pPr>
        <w:numPr>
          <w:ilvl w:val="0"/>
          <w:numId w:val="6"/>
        </w:numPr>
        <w:rPr>
          <w:rFonts w:ascii="Times New Roman" w:hAnsi="Times New Roman" w:cs="Times New Roman"/>
          <w:sz w:val="32"/>
          <w:szCs w:val="32"/>
        </w:rPr>
      </w:pPr>
      <w:r w:rsidRPr="00D836D5">
        <w:rPr>
          <w:rFonts w:ascii="Times New Roman" w:hAnsi="Times New Roman" w:cs="Times New Roman"/>
          <w:sz w:val="32"/>
          <w:szCs w:val="32"/>
        </w:rPr>
        <w:t>Duplicate research done internationally</w:t>
      </w:r>
    </w:p>
    <w:p w14:paraId="5B8CF703"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This directly aligns with research security case patterns.</w:t>
      </w:r>
    </w:p>
    <w:p w14:paraId="25A68383" w14:textId="20F20B62"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C. Policy Alignment Using RAG (Retrieval-Augmented Generation)</w:t>
      </w:r>
    </w:p>
    <w:p w14:paraId="001011AF"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LLMs can interpret text in the context of actual policy, such as:</w:t>
      </w:r>
    </w:p>
    <w:p w14:paraId="038318EE" w14:textId="77777777" w:rsidR="00D836D5" w:rsidRPr="00D836D5" w:rsidRDefault="00D836D5" w:rsidP="00D836D5">
      <w:pPr>
        <w:numPr>
          <w:ilvl w:val="0"/>
          <w:numId w:val="7"/>
        </w:numPr>
        <w:rPr>
          <w:rFonts w:ascii="Times New Roman" w:hAnsi="Times New Roman" w:cs="Times New Roman"/>
          <w:sz w:val="32"/>
          <w:szCs w:val="32"/>
        </w:rPr>
      </w:pPr>
      <w:r w:rsidRPr="00D836D5">
        <w:rPr>
          <w:rFonts w:ascii="Times New Roman" w:hAnsi="Times New Roman" w:cs="Times New Roman"/>
          <w:sz w:val="32"/>
          <w:szCs w:val="32"/>
        </w:rPr>
        <w:t>NSF PAPPG</w:t>
      </w:r>
    </w:p>
    <w:p w14:paraId="57601856" w14:textId="77777777" w:rsidR="00D836D5" w:rsidRPr="00D836D5" w:rsidRDefault="00D836D5" w:rsidP="00D836D5">
      <w:pPr>
        <w:numPr>
          <w:ilvl w:val="0"/>
          <w:numId w:val="7"/>
        </w:numPr>
        <w:rPr>
          <w:rFonts w:ascii="Times New Roman" w:hAnsi="Times New Roman" w:cs="Times New Roman"/>
          <w:sz w:val="32"/>
          <w:szCs w:val="32"/>
        </w:rPr>
      </w:pPr>
      <w:r w:rsidRPr="00D836D5">
        <w:rPr>
          <w:rFonts w:ascii="Times New Roman" w:hAnsi="Times New Roman" w:cs="Times New Roman"/>
          <w:sz w:val="32"/>
          <w:szCs w:val="32"/>
        </w:rPr>
        <w:t>IRB regulations</w:t>
      </w:r>
    </w:p>
    <w:p w14:paraId="1C927361" w14:textId="77777777" w:rsidR="00D836D5" w:rsidRPr="00D836D5" w:rsidRDefault="00D836D5" w:rsidP="00D836D5">
      <w:pPr>
        <w:numPr>
          <w:ilvl w:val="0"/>
          <w:numId w:val="7"/>
        </w:numPr>
        <w:rPr>
          <w:rFonts w:ascii="Times New Roman" w:hAnsi="Times New Roman" w:cs="Times New Roman"/>
          <w:sz w:val="32"/>
          <w:szCs w:val="32"/>
        </w:rPr>
      </w:pPr>
      <w:r w:rsidRPr="00D836D5">
        <w:rPr>
          <w:rFonts w:ascii="Times New Roman" w:hAnsi="Times New Roman" w:cs="Times New Roman"/>
          <w:sz w:val="32"/>
          <w:szCs w:val="32"/>
        </w:rPr>
        <w:t>COI policies</w:t>
      </w:r>
    </w:p>
    <w:p w14:paraId="3961133A" w14:textId="77777777" w:rsidR="00D836D5" w:rsidRPr="00D836D5" w:rsidRDefault="00D836D5" w:rsidP="00D836D5">
      <w:pPr>
        <w:numPr>
          <w:ilvl w:val="0"/>
          <w:numId w:val="7"/>
        </w:numPr>
        <w:rPr>
          <w:rFonts w:ascii="Times New Roman" w:hAnsi="Times New Roman" w:cs="Times New Roman"/>
          <w:sz w:val="32"/>
          <w:szCs w:val="32"/>
        </w:rPr>
      </w:pPr>
      <w:r w:rsidRPr="00D836D5">
        <w:rPr>
          <w:rFonts w:ascii="Times New Roman" w:hAnsi="Times New Roman" w:cs="Times New Roman"/>
          <w:sz w:val="32"/>
          <w:szCs w:val="32"/>
        </w:rPr>
        <w:t>Export control requirements</w:t>
      </w:r>
    </w:p>
    <w:p w14:paraId="5C2B5A61"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This allows the toolkit to analyze documents according to the correct rules.</w:t>
      </w:r>
    </w:p>
    <w:p w14:paraId="0E832026" w14:textId="4AE6DF0A"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D. Pattern Detection Across Researchers or Countries</w:t>
      </w:r>
    </w:p>
    <w:p w14:paraId="57751D7B"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LLMs + bibliometric datasets can:</w:t>
      </w:r>
    </w:p>
    <w:p w14:paraId="42F8E30E" w14:textId="77777777" w:rsidR="00D836D5" w:rsidRPr="00D836D5" w:rsidRDefault="00D836D5" w:rsidP="00D836D5">
      <w:pPr>
        <w:numPr>
          <w:ilvl w:val="0"/>
          <w:numId w:val="8"/>
        </w:numPr>
        <w:rPr>
          <w:rFonts w:ascii="Times New Roman" w:hAnsi="Times New Roman" w:cs="Times New Roman"/>
          <w:sz w:val="32"/>
          <w:szCs w:val="32"/>
        </w:rPr>
      </w:pPr>
      <w:r w:rsidRPr="00D836D5">
        <w:rPr>
          <w:rFonts w:ascii="Times New Roman" w:hAnsi="Times New Roman" w:cs="Times New Roman"/>
          <w:sz w:val="32"/>
          <w:szCs w:val="32"/>
        </w:rPr>
        <w:t>Compare U.S. vs non-U.S. research funding ecosystems</w:t>
      </w:r>
    </w:p>
    <w:p w14:paraId="612B7516" w14:textId="77777777" w:rsidR="00D836D5" w:rsidRPr="00D836D5" w:rsidRDefault="00D836D5" w:rsidP="00D836D5">
      <w:pPr>
        <w:numPr>
          <w:ilvl w:val="0"/>
          <w:numId w:val="8"/>
        </w:numPr>
        <w:rPr>
          <w:rFonts w:ascii="Times New Roman" w:hAnsi="Times New Roman" w:cs="Times New Roman"/>
          <w:sz w:val="32"/>
          <w:szCs w:val="32"/>
        </w:rPr>
      </w:pPr>
      <w:r w:rsidRPr="00D836D5">
        <w:rPr>
          <w:rFonts w:ascii="Times New Roman" w:hAnsi="Times New Roman" w:cs="Times New Roman"/>
          <w:sz w:val="32"/>
          <w:szCs w:val="32"/>
        </w:rPr>
        <w:t>Identify unusual collaboration networks</w:t>
      </w:r>
    </w:p>
    <w:p w14:paraId="5B37C780" w14:textId="77777777" w:rsidR="00D836D5" w:rsidRPr="00D836D5" w:rsidRDefault="00D836D5" w:rsidP="00D836D5">
      <w:pPr>
        <w:numPr>
          <w:ilvl w:val="0"/>
          <w:numId w:val="8"/>
        </w:numPr>
        <w:rPr>
          <w:rFonts w:ascii="Times New Roman" w:hAnsi="Times New Roman" w:cs="Times New Roman"/>
          <w:sz w:val="32"/>
          <w:szCs w:val="32"/>
        </w:rPr>
      </w:pPr>
      <w:r w:rsidRPr="00D836D5">
        <w:rPr>
          <w:rFonts w:ascii="Times New Roman" w:hAnsi="Times New Roman" w:cs="Times New Roman"/>
          <w:sz w:val="32"/>
          <w:szCs w:val="32"/>
        </w:rPr>
        <w:t>Map concentrations of high-risk research areas</w:t>
      </w:r>
    </w:p>
    <w:p w14:paraId="05ED52AB" w14:textId="77777777" w:rsidR="00D836D5" w:rsidRPr="00D836D5" w:rsidRDefault="00D836D5" w:rsidP="00D836D5">
      <w:pPr>
        <w:numPr>
          <w:ilvl w:val="0"/>
          <w:numId w:val="8"/>
        </w:numPr>
        <w:rPr>
          <w:rFonts w:ascii="Times New Roman" w:hAnsi="Times New Roman" w:cs="Times New Roman"/>
          <w:sz w:val="32"/>
          <w:szCs w:val="32"/>
        </w:rPr>
      </w:pPr>
      <w:r w:rsidRPr="00D836D5">
        <w:rPr>
          <w:rFonts w:ascii="Times New Roman" w:hAnsi="Times New Roman" w:cs="Times New Roman"/>
          <w:sz w:val="32"/>
          <w:szCs w:val="32"/>
        </w:rPr>
        <w:t>Evaluate competitiveness in fields like AI, quantum, biosecurity</w:t>
      </w:r>
    </w:p>
    <w:p w14:paraId="7C892370"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lastRenderedPageBreak/>
        <w:t>This supports national-level decision-making.</w:t>
      </w:r>
    </w:p>
    <w:p w14:paraId="03F2027A" w14:textId="340EA41C"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 xml:space="preserve">4. Research Questions Aligned with </w:t>
      </w:r>
      <w:proofErr w:type="spellStart"/>
      <w:r w:rsidRPr="00D836D5">
        <w:rPr>
          <w:rFonts w:ascii="Times New Roman" w:hAnsi="Times New Roman" w:cs="Times New Roman"/>
          <w:sz w:val="32"/>
          <w:szCs w:val="32"/>
        </w:rPr>
        <w:t>RoRS</w:t>
      </w:r>
      <w:proofErr w:type="spellEnd"/>
      <w:r w:rsidRPr="00D836D5">
        <w:rPr>
          <w:rFonts w:ascii="Times New Roman" w:hAnsi="Times New Roman" w:cs="Times New Roman"/>
          <w:sz w:val="32"/>
          <w:szCs w:val="32"/>
        </w:rPr>
        <w:t xml:space="preserve"> Priorities</w:t>
      </w:r>
    </w:p>
    <w:p w14:paraId="7655C767"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A. Research Security Threats</w:t>
      </w:r>
    </w:p>
    <w:p w14:paraId="53CFA664" w14:textId="77777777" w:rsidR="00D836D5" w:rsidRPr="00D836D5" w:rsidRDefault="00D836D5" w:rsidP="00D836D5">
      <w:pPr>
        <w:numPr>
          <w:ilvl w:val="0"/>
          <w:numId w:val="9"/>
        </w:numPr>
        <w:rPr>
          <w:rFonts w:ascii="Times New Roman" w:hAnsi="Times New Roman" w:cs="Times New Roman"/>
          <w:sz w:val="32"/>
          <w:szCs w:val="32"/>
        </w:rPr>
      </w:pPr>
      <w:r w:rsidRPr="00D836D5">
        <w:rPr>
          <w:rFonts w:ascii="Times New Roman" w:hAnsi="Times New Roman" w:cs="Times New Roman"/>
          <w:sz w:val="32"/>
          <w:szCs w:val="32"/>
        </w:rPr>
        <w:t>How prevalent are undisclosed foreign affiliations or funding streams in open research outputs?</w:t>
      </w:r>
    </w:p>
    <w:p w14:paraId="602F1A6D" w14:textId="77777777" w:rsidR="00D836D5" w:rsidRPr="00D836D5" w:rsidRDefault="00D836D5" w:rsidP="00D836D5">
      <w:pPr>
        <w:numPr>
          <w:ilvl w:val="0"/>
          <w:numId w:val="9"/>
        </w:numPr>
        <w:rPr>
          <w:rFonts w:ascii="Times New Roman" w:hAnsi="Times New Roman" w:cs="Times New Roman"/>
          <w:sz w:val="32"/>
          <w:szCs w:val="32"/>
        </w:rPr>
      </w:pPr>
      <w:r w:rsidRPr="00D836D5">
        <w:rPr>
          <w:rFonts w:ascii="Times New Roman" w:hAnsi="Times New Roman" w:cs="Times New Roman"/>
          <w:sz w:val="32"/>
          <w:szCs w:val="32"/>
        </w:rPr>
        <w:t>Can LLMs detect potential foreign influence or misalignment with disclosure requirements?</w:t>
      </w:r>
    </w:p>
    <w:p w14:paraId="0A15A81C" w14:textId="77777777" w:rsidR="00D836D5" w:rsidRPr="00D836D5" w:rsidRDefault="00D836D5" w:rsidP="00D836D5">
      <w:pPr>
        <w:numPr>
          <w:ilvl w:val="0"/>
          <w:numId w:val="9"/>
        </w:numPr>
        <w:rPr>
          <w:rFonts w:ascii="Times New Roman" w:hAnsi="Times New Roman" w:cs="Times New Roman"/>
          <w:sz w:val="32"/>
          <w:szCs w:val="32"/>
        </w:rPr>
      </w:pPr>
      <w:r w:rsidRPr="00D836D5">
        <w:rPr>
          <w:rFonts w:ascii="Times New Roman" w:hAnsi="Times New Roman" w:cs="Times New Roman"/>
          <w:sz w:val="32"/>
          <w:szCs w:val="32"/>
        </w:rPr>
        <w:t>What identifiable patterns exist between high-risk research areas and foreign collaborations?</w:t>
      </w:r>
    </w:p>
    <w:p w14:paraId="7BDEEBD9"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B. Identifying Risks &amp; Mitigating Them</w:t>
      </w:r>
    </w:p>
    <w:p w14:paraId="320ACE15" w14:textId="77777777" w:rsidR="00D836D5" w:rsidRPr="00D836D5" w:rsidRDefault="00D836D5" w:rsidP="00D836D5">
      <w:pPr>
        <w:numPr>
          <w:ilvl w:val="0"/>
          <w:numId w:val="10"/>
        </w:numPr>
        <w:rPr>
          <w:rFonts w:ascii="Times New Roman" w:hAnsi="Times New Roman" w:cs="Times New Roman"/>
          <w:sz w:val="32"/>
          <w:szCs w:val="32"/>
        </w:rPr>
      </w:pPr>
      <w:r w:rsidRPr="00D836D5">
        <w:rPr>
          <w:rFonts w:ascii="Times New Roman" w:hAnsi="Times New Roman" w:cs="Times New Roman"/>
          <w:sz w:val="32"/>
          <w:szCs w:val="32"/>
        </w:rPr>
        <w:t>Can LLMs evaluate whether proposals contain required IRB or compliance language?</w:t>
      </w:r>
    </w:p>
    <w:p w14:paraId="6390C4FB" w14:textId="77777777" w:rsidR="00D836D5" w:rsidRPr="00D836D5" w:rsidRDefault="00D836D5" w:rsidP="00D836D5">
      <w:pPr>
        <w:numPr>
          <w:ilvl w:val="0"/>
          <w:numId w:val="10"/>
        </w:numPr>
        <w:rPr>
          <w:rFonts w:ascii="Times New Roman" w:hAnsi="Times New Roman" w:cs="Times New Roman"/>
          <w:sz w:val="32"/>
          <w:szCs w:val="32"/>
        </w:rPr>
      </w:pPr>
      <w:r w:rsidRPr="00D836D5">
        <w:rPr>
          <w:rFonts w:ascii="Times New Roman" w:hAnsi="Times New Roman" w:cs="Times New Roman"/>
          <w:sz w:val="32"/>
          <w:szCs w:val="32"/>
        </w:rPr>
        <w:t>Can structured LLM analysis flag inconsistencies between documents submitted in a funding application?</w:t>
      </w:r>
    </w:p>
    <w:p w14:paraId="43E1CAB8" w14:textId="77777777" w:rsidR="00D836D5" w:rsidRPr="00D836D5" w:rsidRDefault="00D836D5" w:rsidP="00D836D5">
      <w:pPr>
        <w:numPr>
          <w:ilvl w:val="0"/>
          <w:numId w:val="10"/>
        </w:numPr>
        <w:rPr>
          <w:rFonts w:ascii="Times New Roman" w:hAnsi="Times New Roman" w:cs="Times New Roman"/>
          <w:sz w:val="32"/>
          <w:szCs w:val="32"/>
        </w:rPr>
      </w:pPr>
      <w:r w:rsidRPr="00D836D5">
        <w:rPr>
          <w:rFonts w:ascii="Times New Roman" w:hAnsi="Times New Roman" w:cs="Times New Roman"/>
          <w:sz w:val="32"/>
          <w:szCs w:val="32"/>
        </w:rPr>
        <w:t>What strategies (technical + organizational) reduce disclosure errors and omissions?</w:t>
      </w:r>
    </w:p>
    <w:p w14:paraId="482AC026"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C. Strengthening Research Security Protocols</w:t>
      </w:r>
    </w:p>
    <w:p w14:paraId="2B1A3A56" w14:textId="77777777" w:rsidR="00D836D5" w:rsidRPr="00D836D5" w:rsidRDefault="00D836D5" w:rsidP="00D836D5">
      <w:pPr>
        <w:numPr>
          <w:ilvl w:val="0"/>
          <w:numId w:val="11"/>
        </w:numPr>
        <w:rPr>
          <w:rFonts w:ascii="Times New Roman" w:hAnsi="Times New Roman" w:cs="Times New Roman"/>
          <w:sz w:val="32"/>
          <w:szCs w:val="32"/>
        </w:rPr>
      </w:pPr>
      <w:r w:rsidRPr="00D836D5">
        <w:rPr>
          <w:rFonts w:ascii="Times New Roman" w:hAnsi="Times New Roman" w:cs="Times New Roman"/>
          <w:sz w:val="32"/>
          <w:szCs w:val="32"/>
        </w:rPr>
        <w:t>Can automated tools reduce administrative burden and improve accuracy in COI/COC reviews?</w:t>
      </w:r>
    </w:p>
    <w:p w14:paraId="283CC87D" w14:textId="77777777" w:rsidR="00D836D5" w:rsidRPr="00D836D5" w:rsidRDefault="00D836D5" w:rsidP="00D836D5">
      <w:pPr>
        <w:numPr>
          <w:ilvl w:val="0"/>
          <w:numId w:val="11"/>
        </w:numPr>
        <w:rPr>
          <w:rFonts w:ascii="Times New Roman" w:hAnsi="Times New Roman" w:cs="Times New Roman"/>
          <w:sz w:val="32"/>
          <w:szCs w:val="32"/>
        </w:rPr>
      </w:pPr>
      <w:r w:rsidRPr="00D836D5">
        <w:rPr>
          <w:rFonts w:ascii="Times New Roman" w:hAnsi="Times New Roman" w:cs="Times New Roman"/>
          <w:sz w:val="32"/>
          <w:szCs w:val="32"/>
        </w:rPr>
        <w:t>What steps are needed to make AI-assisted disclosure review trustworthy and reproducible?</w:t>
      </w:r>
    </w:p>
    <w:p w14:paraId="3EE435AF" w14:textId="77777777" w:rsidR="00D836D5" w:rsidRPr="00D836D5" w:rsidRDefault="00D836D5" w:rsidP="00D836D5">
      <w:pPr>
        <w:numPr>
          <w:ilvl w:val="0"/>
          <w:numId w:val="11"/>
        </w:numPr>
        <w:rPr>
          <w:rFonts w:ascii="Times New Roman" w:hAnsi="Times New Roman" w:cs="Times New Roman"/>
          <w:sz w:val="32"/>
          <w:szCs w:val="32"/>
        </w:rPr>
      </w:pPr>
      <w:r w:rsidRPr="00D836D5">
        <w:rPr>
          <w:rFonts w:ascii="Times New Roman" w:hAnsi="Times New Roman" w:cs="Times New Roman"/>
          <w:sz w:val="32"/>
          <w:szCs w:val="32"/>
        </w:rPr>
        <w:t>What models help determine when a disclosure inconsistency becomes a research security risk?</w:t>
      </w:r>
    </w:p>
    <w:p w14:paraId="53EC3EFC"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D. Human Behavior &amp; Research Security</w:t>
      </w:r>
    </w:p>
    <w:p w14:paraId="29391D2B" w14:textId="77777777" w:rsidR="00D836D5" w:rsidRPr="00D836D5" w:rsidRDefault="00D836D5" w:rsidP="00D836D5">
      <w:pPr>
        <w:numPr>
          <w:ilvl w:val="0"/>
          <w:numId w:val="12"/>
        </w:numPr>
        <w:rPr>
          <w:rFonts w:ascii="Times New Roman" w:hAnsi="Times New Roman" w:cs="Times New Roman"/>
          <w:sz w:val="32"/>
          <w:szCs w:val="32"/>
        </w:rPr>
      </w:pPr>
      <w:r w:rsidRPr="00D836D5">
        <w:rPr>
          <w:rFonts w:ascii="Times New Roman" w:hAnsi="Times New Roman" w:cs="Times New Roman"/>
          <w:sz w:val="32"/>
          <w:szCs w:val="32"/>
        </w:rPr>
        <w:lastRenderedPageBreak/>
        <w:t>Why do researchers fail to disclose foreign commitments—lack of clarity, oversight, cultural norms?</w:t>
      </w:r>
    </w:p>
    <w:p w14:paraId="0F20C960" w14:textId="77777777" w:rsidR="00D836D5" w:rsidRPr="00D836D5" w:rsidRDefault="00D836D5" w:rsidP="00D836D5">
      <w:pPr>
        <w:numPr>
          <w:ilvl w:val="0"/>
          <w:numId w:val="12"/>
        </w:numPr>
        <w:rPr>
          <w:rFonts w:ascii="Times New Roman" w:hAnsi="Times New Roman" w:cs="Times New Roman"/>
          <w:sz w:val="32"/>
          <w:szCs w:val="32"/>
        </w:rPr>
      </w:pPr>
      <w:r w:rsidRPr="00D836D5">
        <w:rPr>
          <w:rFonts w:ascii="Times New Roman" w:hAnsi="Times New Roman" w:cs="Times New Roman"/>
          <w:sz w:val="32"/>
          <w:szCs w:val="32"/>
        </w:rPr>
        <w:t>How can LLMs help identify disclosure confusion vs intentional nondisclosure?</w:t>
      </w:r>
    </w:p>
    <w:p w14:paraId="77DA17AD" w14:textId="77777777" w:rsidR="00D836D5" w:rsidRPr="00D836D5" w:rsidRDefault="00D836D5" w:rsidP="00D836D5">
      <w:pPr>
        <w:numPr>
          <w:ilvl w:val="0"/>
          <w:numId w:val="12"/>
        </w:numPr>
        <w:rPr>
          <w:rFonts w:ascii="Times New Roman" w:hAnsi="Times New Roman" w:cs="Times New Roman"/>
          <w:sz w:val="32"/>
          <w:szCs w:val="32"/>
        </w:rPr>
      </w:pPr>
      <w:r w:rsidRPr="00D836D5">
        <w:rPr>
          <w:rFonts w:ascii="Times New Roman" w:hAnsi="Times New Roman" w:cs="Times New Roman"/>
          <w:sz w:val="32"/>
          <w:szCs w:val="32"/>
        </w:rPr>
        <w:t>What role does organizational culture play in compliance failures?</w:t>
      </w:r>
    </w:p>
    <w:p w14:paraId="04CB43B5"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E. Research Security Policies</w:t>
      </w:r>
    </w:p>
    <w:p w14:paraId="04F133F9" w14:textId="77777777" w:rsidR="00D836D5" w:rsidRPr="00D836D5" w:rsidRDefault="00D836D5" w:rsidP="00D836D5">
      <w:pPr>
        <w:numPr>
          <w:ilvl w:val="0"/>
          <w:numId w:val="13"/>
        </w:numPr>
        <w:rPr>
          <w:rFonts w:ascii="Times New Roman" w:hAnsi="Times New Roman" w:cs="Times New Roman"/>
          <w:sz w:val="32"/>
          <w:szCs w:val="32"/>
        </w:rPr>
      </w:pPr>
      <w:r w:rsidRPr="00D836D5">
        <w:rPr>
          <w:rFonts w:ascii="Times New Roman" w:hAnsi="Times New Roman" w:cs="Times New Roman"/>
          <w:sz w:val="32"/>
          <w:szCs w:val="32"/>
        </w:rPr>
        <w:t>How clear are current policies for typical researchers?</w:t>
      </w:r>
    </w:p>
    <w:p w14:paraId="34639A4B" w14:textId="77777777" w:rsidR="00D836D5" w:rsidRPr="00D836D5" w:rsidRDefault="00D836D5" w:rsidP="00D836D5">
      <w:pPr>
        <w:numPr>
          <w:ilvl w:val="0"/>
          <w:numId w:val="13"/>
        </w:numPr>
        <w:rPr>
          <w:rFonts w:ascii="Times New Roman" w:hAnsi="Times New Roman" w:cs="Times New Roman"/>
          <w:sz w:val="32"/>
          <w:szCs w:val="32"/>
        </w:rPr>
      </w:pPr>
      <w:r w:rsidRPr="00D836D5">
        <w:rPr>
          <w:rFonts w:ascii="Times New Roman" w:hAnsi="Times New Roman" w:cs="Times New Roman"/>
          <w:sz w:val="32"/>
          <w:szCs w:val="32"/>
        </w:rPr>
        <w:t>Can LLMs automatically compare policy text to institutional practice?</w:t>
      </w:r>
    </w:p>
    <w:p w14:paraId="6C2309FB" w14:textId="77777777" w:rsidR="00D836D5" w:rsidRPr="00D836D5" w:rsidRDefault="00D836D5" w:rsidP="00D836D5">
      <w:pPr>
        <w:numPr>
          <w:ilvl w:val="0"/>
          <w:numId w:val="13"/>
        </w:numPr>
        <w:rPr>
          <w:rFonts w:ascii="Times New Roman" w:hAnsi="Times New Roman" w:cs="Times New Roman"/>
          <w:sz w:val="32"/>
          <w:szCs w:val="32"/>
        </w:rPr>
      </w:pPr>
      <w:r w:rsidRPr="00D836D5">
        <w:rPr>
          <w:rFonts w:ascii="Times New Roman" w:hAnsi="Times New Roman" w:cs="Times New Roman"/>
          <w:sz w:val="32"/>
          <w:szCs w:val="32"/>
        </w:rPr>
        <w:t>What policy gaps allow security threats to persist?</w:t>
      </w:r>
    </w:p>
    <w:p w14:paraId="1742E11D"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F. International Dimensions</w:t>
      </w:r>
    </w:p>
    <w:p w14:paraId="7BC2E3FB" w14:textId="77777777" w:rsidR="00D836D5" w:rsidRPr="00D836D5" w:rsidRDefault="00D836D5" w:rsidP="00D836D5">
      <w:pPr>
        <w:numPr>
          <w:ilvl w:val="0"/>
          <w:numId w:val="14"/>
        </w:numPr>
        <w:rPr>
          <w:rFonts w:ascii="Times New Roman" w:hAnsi="Times New Roman" w:cs="Times New Roman"/>
          <w:sz w:val="32"/>
          <w:szCs w:val="32"/>
        </w:rPr>
      </w:pPr>
      <w:r w:rsidRPr="00D836D5">
        <w:rPr>
          <w:rFonts w:ascii="Times New Roman" w:hAnsi="Times New Roman" w:cs="Times New Roman"/>
          <w:sz w:val="32"/>
          <w:szCs w:val="32"/>
        </w:rPr>
        <w:t>How do research funding sources differ between U.S. and non-U.S. institutions?</w:t>
      </w:r>
    </w:p>
    <w:p w14:paraId="7EB11B33" w14:textId="77777777" w:rsidR="00D836D5" w:rsidRPr="00D836D5" w:rsidRDefault="00D836D5" w:rsidP="00D836D5">
      <w:pPr>
        <w:numPr>
          <w:ilvl w:val="0"/>
          <w:numId w:val="14"/>
        </w:numPr>
        <w:rPr>
          <w:rFonts w:ascii="Times New Roman" w:hAnsi="Times New Roman" w:cs="Times New Roman"/>
          <w:sz w:val="32"/>
          <w:szCs w:val="32"/>
        </w:rPr>
      </w:pPr>
      <w:r w:rsidRPr="00D836D5">
        <w:rPr>
          <w:rFonts w:ascii="Times New Roman" w:hAnsi="Times New Roman" w:cs="Times New Roman"/>
          <w:sz w:val="32"/>
          <w:szCs w:val="32"/>
        </w:rPr>
        <w:t>Can LLM tools distinguish U.S.-based vs non-U.S.-based funding and identify missing acknowledgments?</w:t>
      </w:r>
    </w:p>
    <w:p w14:paraId="6B6D8004" w14:textId="77777777" w:rsidR="00D836D5" w:rsidRPr="00D836D5" w:rsidRDefault="00D836D5" w:rsidP="00D836D5">
      <w:pPr>
        <w:numPr>
          <w:ilvl w:val="0"/>
          <w:numId w:val="14"/>
        </w:numPr>
        <w:rPr>
          <w:rFonts w:ascii="Times New Roman" w:hAnsi="Times New Roman" w:cs="Times New Roman"/>
          <w:sz w:val="32"/>
          <w:szCs w:val="32"/>
        </w:rPr>
      </w:pPr>
      <w:r w:rsidRPr="00D836D5">
        <w:rPr>
          <w:rFonts w:ascii="Times New Roman" w:hAnsi="Times New Roman" w:cs="Times New Roman"/>
          <w:sz w:val="32"/>
          <w:szCs w:val="32"/>
        </w:rPr>
        <w:t>What global collaboration patterns correlate with higher research security incidents?</w:t>
      </w:r>
    </w:p>
    <w:p w14:paraId="21D92FB7" w14:textId="0279C630"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 xml:space="preserve">5. What </w:t>
      </w:r>
      <w:proofErr w:type="spellStart"/>
      <w:r w:rsidRPr="00D836D5">
        <w:rPr>
          <w:rFonts w:ascii="Times New Roman" w:hAnsi="Times New Roman" w:cs="Times New Roman"/>
          <w:sz w:val="32"/>
          <w:szCs w:val="32"/>
        </w:rPr>
        <w:t>RoRS</w:t>
      </w:r>
      <w:proofErr w:type="spellEnd"/>
      <w:r w:rsidRPr="00D836D5">
        <w:rPr>
          <w:rFonts w:ascii="Times New Roman" w:hAnsi="Times New Roman" w:cs="Times New Roman"/>
          <w:sz w:val="32"/>
          <w:szCs w:val="32"/>
        </w:rPr>
        <w:t xml:space="preserve"> Wants to Fund &amp; How This Project Fits</w:t>
      </w:r>
    </w:p>
    <w:p w14:paraId="24084145" w14:textId="77777777" w:rsidR="00D836D5" w:rsidRPr="00D836D5" w:rsidRDefault="00D836D5" w:rsidP="00D836D5">
      <w:pPr>
        <w:rPr>
          <w:rFonts w:ascii="Times New Roman" w:hAnsi="Times New Roman" w:cs="Times New Roman"/>
          <w:sz w:val="32"/>
          <w:szCs w:val="32"/>
        </w:rPr>
      </w:pPr>
      <w:proofErr w:type="spellStart"/>
      <w:r w:rsidRPr="00D836D5">
        <w:rPr>
          <w:rFonts w:ascii="Times New Roman" w:hAnsi="Times New Roman" w:cs="Times New Roman"/>
          <w:sz w:val="32"/>
          <w:szCs w:val="32"/>
        </w:rPr>
        <w:t>RoRS</w:t>
      </w:r>
      <w:proofErr w:type="spellEnd"/>
      <w:r w:rsidRPr="00D836D5">
        <w:rPr>
          <w:rFonts w:ascii="Times New Roman" w:hAnsi="Times New Roman" w:cs="Times New Roman"/>
          <w:sz w:val="32"/>
          <w:szCs w:val="32"/>
        </w:rPr>
        <w:t xml:space="preserve"> funds projects that:</w:t>
      </w:r>
    </w:p>
    <w:p w14:paraId="6BBCB9F9" w14:textId="77777777" w:rsidR="00D836D5" w:rsidRPr="00D836D5" w:rsidRDefault="00D836D5" w:rsidP="00D836D5">
      <w:pPr>
        <w:numPr>
          <w:ilvl w:val="0"/>
          <w:numId w:val="15"/>
        </w:numPr>
        <w:rPr>
          <w:rFonts w:ascii="Times New Roman" w:hAnsi="Times New Roman" w:cs="Times New Roman"/>
          <w:sz w:val="32"/>
          <w:szCs w:val="32"/>
        </w:rPr>
      </w:pPr>
      <w:r w:rsidRPr="00D836D5">
        <w:rPr>
          <w:rFonts w:ascii="Times New Roman" w:hAnsi="Times New Roman" w:cs="Times New Roman"/>
          <w:sz w:val="32"/>
          <w:szCs w:val="32"/>
        </w:rPr>
        <w:t>Produce data, analysis, and tools to support research security</w:t>
      </w:r>
    </w:p>
    <w:p w14:paraId="4237715B" w14:textId="77777777" w:rsidR="00D836D5" w:rsidRPr="00D836D5" w:rsidRDefault="00D836D5" w:rsidP="00D836D5">
      <w:pPr>
        <w:numPr>
          <w:ilvl w:val="0"/>
          <w:numId w:val="15"/>
        </w:numPr>
        <w:rPr>
          <w:rFonts w:ascii="Times New Roman" w:hAnsi="Times New Roman" w:cs="Times New Roman"/>
          <w:sz w:val="32"/>
          <w:szCs w:val="32"/>
        </w:rPr>
      </w:pPr>
      <w:r w:rsidRPr="00D836D5">
        <w:rPr>
          <w:rFonts w:ascii="Times New Roman" w:hAnsi="Times New Roman" w:cs="Times New Roman"/>
          <w:sz w:val="32"/>
          <w:szCs w:val="32"/>
        </w:rPr>
        <w:t>Use rigorous empirical methods</w:t>
      </w:r>
    </w:p>
    <w:p w14:paraId="6404791D" w14:textId="77777777" w:rsidR="00D836D5" w:rsidRPr="00D836D5" w:rsidRDefault="00D836D5" w:rsidP="00D836D5">
      <w:pPr>
        <w:numPr>
          <w:ilvl w:val="0"/>
          <w:numId w:val="15"/>
        </w:numPr>
        <w:rPr>
          <w:rFonts w:ascii="Times New Roman" w:hAnsi="Times New Roman" w:cs="Times New Roman"/>
          <w:sz w:val="32"/>
          <w:szCs w:val="32"/>
        </w:rPr>
      </w:pPr>
      <w:r w:rsidRPr="00D836D5">
        <w:rPr>
          <w:rFonts w:ascii="Times New Roman" w:hAnsi="Times New Roman" w:cs="Times New Roman"/>
          <w:sz w:val="32"/>
          <w:szCs w:val="32"/>
        </w:rPr>
        <w:t>Leverage interdisciplinary methods (CS, policy, behavioral science)</w:t>
      </w:r>
    </w:p>
    <w:p w14:paraId="1AA72B33" w14:textId="77777777" w:rsidR="00D836D5" w:rsidRPr="00D836D5" w:rsidRDefault="00D836D5" w:rsidP="00D836D5">
      <w:pPr>
        <w:numPr>
          <w:ilvl w:val="0"/>
          <w:numId w:val="15"/>
        </w:numPr>
        <w:rPr>
          <w:rFonts w:ascii="Times New Roman" w:hAnsi="Times New Roman" w:cs="Times New Roman"/>
          <w:sz w:val="32"/>
          <w:szCs w:val="32"/>
        </w:rPr>
      </w:pPr>
      <w:r w:rsidRPr="00D836D5">
        <w:rPr>
          <w:rFonts w:ascii="Times New Roman" w:hAnsi="Times New Roman" w:cs="Times New Roman"/>
          <w:sz w:val="32"/>
          <w:szCs w:val="32"/>
        </w:rPr>
        <w:lastRenderedPageBreak/>
        <w:t>Provide innovative solutions using previously inaccessible data</w:t>
      </w:r>
    </w:p>
    <w:p w14:paraId="1A30F8F4"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 xml:space="preserve">Our problem framing aligns strongly with </w:t>
      </w:r>
      <w:proofErr w:type="spellStart"/>
      <w:r w:rsidRPr="00D836D5">
        <w:rPr>
          <w:rFonts w:ascii="Times New Roman" w:hAnsi="Times New Roman" w:cs="Times New Roman"/>
          <w:sz w:val="32"/>
          <w:szCs w:val="32"/>
        </w:rPr>
        <w:t>RoRS</w:t>
      </w:r>
      <w:proofErr w:type="spellEnd"/>
      <w:r w:rsidRPr="00D836D5">
        <w:rPr>
          <w:rFonts w:ascii="Times New Roman" w:hAnsi="Times New Roman" w:cs="Times New Roman"/>
          <w:sz w:val="32"/>
          <w:szCs w:val="32"/>
        </w:rPr>
        <w:t xml:space="preserve"> because:</w:t>
      </w:r>
    </w:p>
    <w:p w14:paraId="63CB6FAC" w14:textId="77777777" w:rsidR="00D836D5" w:rsidRPr="00D836D5" w:rsidRDefault="00D836D5" w:rsidP="00D836D5">
      <w:pPr>
        <w:numPr>
          <w:ilvl w:val="0"/>
          <w:numId w:val="16"/>
        </w:numPr>
        <w:rPr>
          <w:rFonts w:ascii="Times New Roman" w:hAnsi="Times New Roman" w:cs="Times New Roman"/>
          <w:sz w:val="32"/>
          <w:szCs w:val="32"/>
        </w:rPr>
      </w:pPr>
      <w:r w:rsidRPr="00D836D5">
        <w:rPr>
          <w:rFonts w:ascii="Times New Roman" w:hAnsi="Times New Roman" w:cs="Times New Roman"/>
          <w:sz w:val="32"/>
          <w:szCs w:val="32"/>
        </w:rPr>
        <w:t>LLMs can help reveal previously hidden relationships (e.g., undisclosed funding).</w:t>
      </w:r>
    </w:p>
    <w:p w14:paraId="0E87FAD2" w14:textId="77777777" w:rsidR="00D836D5" w:rsidRPr="00D836D5" w:rsidRDefault="00D836D5" w:rsidP="00D836D5">
      <w:pPr>
        <w:numPr>
          <w:ilvl w:val="0"/>
          <w:numId w:val="16"/>
        </w:numPr>
        <w:rPr>
          <w:rFonts w:ascii="Times New Roman" w:hAnsi="Times New Roman" w:cs="Times New Roman"/>
          <w:sz w:val="32"/>
          <w:szCs w:val="32"/>
        </w:rPr>
      </w:pPr>
      <w:r w:rsidRPr="00D836D5">
        <w:rPr>
          <w:rFonts w:ascii="Times New Roman" w:hAnsi="Times New Roman" w:cs="Times New Roman"/>
          <w:sz w:val="32"/>
          <w:szCs w:val="32"/>
        </w:rPr>
        <w:t>The project can develop new datasets, benchmarks, or detection methods.</w:t>
      </w:r>
    </w:p>
    <w:p w14:paraId="11ADFBE5" w14:textId="77777777" w:rsidR="00D836D5" w:rsidRPr="00D836D5" w:rsidRDefault="00D836D5" w:rsidP="00D836D5">
      <w:pPr>
        <w:numPr>
          <w:ilvl w:val="0"/>
          <w:numId w:val="16"/>
        </w:numPr>
        <w:rPr>
          <w:rFonts w:ascii="Times New Roman" w:hAnsi="Times New Roman" w:cs="Times New Roman"/>
          <w:sz w:val="32"/>
          <w:szCs w:val="32"/>
        </w:rPr>
      </w:pPr>
      <w:r w:rsidRPr="00D836D5">
        <w:rPr>
          <w:rFonts w:ascii="Times New Roman" w:hAnsi="Times New Roman" w:cs="Times New Roman"/>
          <w:sz w:val="32"/>
          <w:szCs w:val="32"/>
        </w:rPr>
        <w:t>The focus on research integrity + security reflects emerging national priorities.</w:t>
      </w:r>
    </w:p>
    <w:p w14:paraId="5AA53D1B" w14:textId="77777777" w:rsidR="00D836D5" w:rsidRPr="00D836D5" w:rsidRDefault="00D836D5" w:rsidP="00D836D5">
      <w:pPr>
        <w:numPr>
          <w:ilvl w:val="0"/>
          <w:numId w:val="16"/>
        </w:numPr>
        <w:rPr>
          <w:rFonts w:ascii="Times New Roman" w:hAnsi="Times New Roman" w:cs="Times New Roman"/>
          <w:sz w:val="32"/>
          <w:szCs w:val="32"/>
        </w:rPr>
      </w:pPr>
      <w:r w:rsidRPr="00D836D5">
        <w:rPr>
          <w:rFonts w:ascii="Times New Roman" w:hAnsi="Times New Roman" w:cs="Times New Roman"/>
          <w:sz w:val="32"/>
          <w:szCs w:val="32"/>
        </w:rPr>
        <w:t>It directly addresses transparency, risk mitigation, and policy-relevant insights.</w:t>
      </w:r>
    </w:p>
    <w:p w14:paraId="22EC7B5C" w14:textId="7906416D"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6. Conclusion: What Problems We Can Solve</w:t>
      </w:r>
    </w:p>
    <w:p w14:paraId="65454F7D"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This project aims to address core questions facing funding agencies:</w:t>
      </w:r>
    </w:p>
    <w:p w14:paraId="2F074ACC" w14:textId="77777777" w:rsidR="00D836D5" w:rsidRPr="00D836D5" w:rsidRDefault="00D836D5" w:rsidP="00D836D5">
      <w:pPr>
        <w:numPr>
          <w:ilvl w:val="0"/>
          <w:numId w:val="17"/>
        </w:numPr>
        <w:rPr>
          <w:rFonts w:ascii="Times New Roman" w:hAnsi="Times New Roman" w:cs="Times New Roman"/>
          <w:sz w:val="32"/>
          <w:szCs w:val="32"/>
        </w:rPr>
      </w:pPr>
      <w:r w:rsidRPr="00D836D5">
        <w:rPr>
          <w:rFonts w:ascii="Times New Roman" w:hAnsi="Times New Roman" w:cs="Times New Roman"/>
          <w:sz w:val="32"/>
          <w:szCs w:val="32"/>
        </w:rPr>
        <w:t>Where are disclosure gaps happening?</w:t>
      </w:r>
    </w:p>
    <w:p w14:paraId="45CD4C86" w14:textId="77777777" w:rsidR="00D836D5" w:rsidRPr="00D836D5" w:rsidRDefault="00D836D5" w:rsidP="00D836D5">
      <w:pPr>
        <w:numPr>
          <w:ilvl w:val="0"/>
          <w:numId w:val="17"/>
        </w:numPr>
        <w:rPr>
          <w:rFonts w:ascii="Times New Roman" w:hAnsi="Times New Roman" w:cs="Times New Roman"/>
          <w:sz w:val="32"/>
          <w:szCs w:val="32"/>
        </w:rPr>
      </w:pPr>
      <w:r w:rsidRPr="00D836D5">
        <w:rPr>
          <w:rFonts w:ascii="Times New Roman" w:hAnsi="Times New Roman" w:cs="Times New Roman"/>
          <w:sz w:val="32"/>
          <w:szCs w:val="32"/>
        </w:rPr>
        <w:t>How can we automatically detect conflicts of interest?</w:t>
      </w:r>
    </w:p>
    <w:p w14:paraId="6FFD9767" w14:textId="77777777" w:rsidR="00D836D5" w:rsidRPr="00D836D5" w:rsidRDefault="00D836D5" w:rsidP="00D836D5">
      <w:pPr>
        <w:numPr>
          <w:ilvl w:val="0"/>
          <w:numId w:val="17"/>
        </w:numPr>
        <w:rPr>
          <w:rFonts w:ascii="Times New Roman" w:hAnsi="Times New Roman" w:cs="Times New Roman"/>
          <w:sz w:val="32"/>
          <w:szCs w:val="32"/>
        </w:rPr>
      </w:pPr>
      <w:r w:rsidRPr="00D836D5">
        <w:rPr>
          <w:rFonts w:ascii="Times New Roman" w:hAnsi="Times New Roman" w:cs="Times New Roman"/>
          <w:sz w:val="32"/>
          <w:szCs w:val="32"/>
        </w:rPr>
        <w:t>Can we identify security risks earlier in the research lifecycle?</w:t>
      </w:r>
    </w:p>
    <w:p w14:paraId="6EA64BBE" w14:textId="77777777" w:rsidR="00D836D5" w:rsidRPr="00D836D5" w:rsidRDefault="00D836D5" w:rsidP="00D836D5">
      <w:pPr>
        <w:numPr>
          <w:ilvl w:val="0"/>
          <w:numId w:val="17"/>
        </w:numPr>
        <w:rPr>
          <w:rFonts w:ascii="Times New Roman" w:hAnsi="Times New Roman" w:cs="Times New Roman"/>
          <w:sz w:val="32"/>
          <w:szCs w:val="32"/>
        </w:rPr>
      </w:pPr>
      <w:r w:rsidRPr="00D836D5">
        <w:rPr>
          <w:rFonts w:ascii="Times New Roman" w:hAnsi="Times New Roman" w:cs="Times New Roman"/>
          <w:sz w:val="32"/>
          <w:szCs w:val="32"/>
        </w:rPr>
        <w:t>What patterns exist across researchers, disciplines, or countries?</w:t>
      </w:r>
    </w:p>
    <w:p w14:paraId="7CB4A5A4" w14:textId="77777777" w:rsidR="00D836D5" w:rsidRPr="00D836D5" w:rsidRDefault="00D836D5" w:rsidP="00D836D5">
      <w:pPr>
        <w:numPr>
          <w:ilvl w:val="0"/>
          <w:numId w:val="17"/>
        </w:numPr>
        <w:rPr>
          <w:rFonts w:ascii="Times New Roman" w:hAnsi="Times New Roman" w:cs="Times New Roman"/>
          <w:sz w:val="32"/>
          <w:szCs w:val="32"/>
        </w:rPr>
      </w:pPr>
      <w:r w:rsidRPr="00D836D5">
        <w:rPr>
          <w:rFonts w:ascii="Times New Roman" w:hAnsi="Times New Roman" w:cs="Times New Roman"/>
          <w:sz w:val="32"/>
          <w:szCs w:val="32"/>
        </w:rPr>
        <w:t>Can AI reduce the burden of compliance while improving accuracy?</w:t>
      </w:r>
    </w:p>
    <w:p w14:paraId="39437AE4" w14:textId="77777777" w:rsidR="00D836D5" w:rsidRPr="00D836D5" w:rsidRDefault="00D836D5" w:rsidP="00D836D5">
      <w:pPr>
        <w:rPr>
          <w:rFonts w:ascii="Times New Roman" w:hAnsi="Times New Roman" w:cs="Times New Roman"/>
          <w:sz w:val="32"/>
          <w:szCs w:val="32"/>
        </w:rPr>
      </w:pPr>
      <w:r w:rsidRPr="00D836D5">
        <w:rPr>
          <w:rFonts w:ascii="Times New Roman" w:hAnsi="Times New Roman" w:cs="Times New Roman"/>
          <w:sz w:val="32"/>
          <w:szCs w:val="32"/>
        </w:rPr>
        <w:t xml:space="preserve">By framing the problems in this way, we can design LLM-enabled tools that meaningfully support research integrity and security, align with </w:t>
      </w:r>
      <w:proofErr w:type="spellStart"/>
      <w:r w:rsidRPr="00D836D5">
        <w:rPr>
          <w:rFonts w:ascii="Times New Roman" w:hAnsi="Times New Roman" w:cs="Times New Roman"/>
          <w:sz w:val="32"/>
          <w:szCs w:val="32"/>
        </w:rPr>
        <w:t>RoRS</w:t>
      </w:r>
      <w:proofErr w:type="spellEnd"/>
      <w:r w:rsidRPr="00D836D5">
        <w:rPr>
          <w:rFonts w:ascii="Times New Roman" w:hAnsi="Times New Roman" w:cs="Times New Roman"/>
          <w:sz w:val="32"/>
          <w:szCs w:val="32"/>
        </w:rPr>
        <w:t xml:space="preserve"> priorities, and create a foundation for future products or dashboards.</w:t>
      </w:r>
    </w:p>
    <w:p w14:paraId="12C79253" w14:textId="77777777" w:rsidR="00361A9A" w:rsidRPr="00D836D5" w:rsidRDefault="00361A9A">
      <w:pPr>
        <w:rPr>
          <w:rFonts w:ascii="Times New Roman" w:hAnsi="Times New Roman" w:cs="Times New Roman"/>
          <w:sz w:val="32"/>
          <w:szCs w:val="32"/>
        </w:rPr>
      </w:pPr>
    </w:p>
    <w:sectPr w:rsidR="00361A9A" w:rsidRPr="00D83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4FF"/>
    <w:multiLevelType w:val="multilevel"/>
    <w:tmpl w:val="5596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22968"/>
    <w:multiLevelType w:val="multilevel"/>
    <w:tmpl w:val="739E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E4E9D"/>
    <w:multiLevelType w:val="multilevel"/>
    <w:tmpl w:val="35AE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B308A"/>
    <w:multiLevelType w:val="multilevel"/>
    <w:tmpl w:val="AE84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A7165"/>
    <w:multiLevelType w:val="multilevel"/>
    <w:tmpl w:val="F61EA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1370FE"/>
    <w:multiLevelType w:val="multilevel"/>
    <w:tmpl w:val="037C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82EA2"/>
    <w:multiLevelType w:val="multilevel"/>
    <w:tmpl w:val="8786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B45898"/>
    <w:multiLevelType w:val="multilevel"/>
    <w:tmpl w:val="E9D8A3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016BB1"/>
    <w:multiLevelType w:val="multilevel"/>
    <w:tmpl w:val="69FEBF1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D506D1"/>
    <w:multiLevelType w:val="multilevel"/>
    <w:tmpl w:val="40F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E301D"/>
    <w:multiLevelType w:val="multilevel"/>
    <w:tmpl w:val="F40AB9E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7B42A6"/>
    <w:multiLevelType w:val="multilevel"/>
    <w:tmpl w:val="21866A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CE1D0F"/>
    <w:multiLevelType w:val="multilevel"/>
    <w:tmpl w:val="E6F8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A2BF2"/>
    <w:multiLevelType w:val="multilevel"/>
    <w:tmpl w:val="529EE7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F22E3F"/>
    <w:multiLevelType w:val="multilevel"/>
    <w:tmpl w:val="A040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1562D"/>
    <w:multiLevelType w:val="multilevel"/>
    <w:tmpl w:val="80F6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66F11"/>
    <w:multiLevelType w:val="multilevel"/>
    <w:tmpl w:val="5C5A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800071">
    <w:abstractNumId w:val="12"/>
  </w:num>
  <w:num w:numId="2" w16cid:durableId="492376003">
    <w:abstractNumId w:val="16"/>
  </w:num>
  <w:num w:numId="3" w16cid:durableId="846596676">
    <w:abstractNumId w:val="9"/>
  </w:num>
  <w:num w:numId="4" w16cid:durableId="1015570719">
    <w:abstractNumId w:val="1"/>
  </w:num>
  <w:num w:numId="5" w16cid:durableId="1889756152">
    <w:abstractNumId w:val="2"/>
  </w:num>
  <w:num w:numId="6" w16cid:durableId="472910267">
    <w:abstractNumId w:val="15"/>
  </w:num>
  <w:num w:numId="7" w16cid:durableId="1111970913">
    <w:abstractNumId w:val="0"/>
  </w:num>
  <w:num w:numId="8" w16cid:durableId="398023490">
    <w:abstractNumId w:val="5"/>
  </w:num>
  <w:num w:numId="9" w16cid:durableId="599921766">
    <w:abstractNumId w:val="4"/>
  </w:num>
  <w:num w:numId="10" w16cid:durableId="943655061">
    <w:abstractNumId w:val="7"/>
  </w:num>
  <w:num w:numId="11" w16cid:durableId="256523466">
    <w:abstractNumId w:val="13"/>
  </w:num>
  <w:num w:numId="12" w16cid:durableId="1441140088">
    <w:abstractNumId w:val="11"/>
  </w:num>
  <w:num w:numId="13" w16cid:durableId="781147794">
    <w:abstractNumId w:val="10"/>
  </w:num>
  <w:num w:numId="14" w16cid:durableId="90393257">
    <w:abstractNumId w:val="8"/>
  </w:num>
  <w:num w:numId="15" w16cid:durableId="1065294727">
    <w:abstractNumId w:val="14"/>
  </w:num>
  <w:num w:numId="16" w16cid:durableId="321011700">
    <w:abstractNumId w:val="6"/>
  </w:num>
  <w:num w:numId="17" w16cid:durableId="2273046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102"/>
    <w:rsid w:val="00361A9A"/>
    <w:rsid w:val="00453102"/>
    <w:rsid w:val="00624F95"/>
    <w:rsid w:val="00646692"/>
    <w:rsid w:val="00D836D5"/>
    <w:rsid w:val="00F60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72A9A"/>
  <w15:chartTrackingRefBased/>
  <w15:docId w15:val="{F59D5DF7-A061-413B-8933-A87E6463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102"/>
    <w:rPr>
      <w:rFonts w:eastAsiaTheme="majorEastAsia" w:cstheme="majorBidi"/>
      <w:color w:val="272727" w:themeColor="text1" w:themeTint="D8"/>
    </w:rPr>
  </w:style>
  <w:style w:type="paragraph" w:styleId="Title">
    <w:name w:val="Title"/>
    <w:basedOn w:val="Normal"/>
    <w:next w:val="Normal"/>
    <w:link w:val="TitleChar"/>
    <w:uiPriority w:val="10"/>
    <w:qFormat/>
    <w:rsid w:val="00453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102"/>
    <w:pPr>
      <w:spacing w:before="160"/>
      <w:jc w:val="center"/>
    </w:pPr>
    <w:rPr>
      <w:i/>
      <w:iCs/>
      <w:color w:val="404040" w:themeColor="text1" w:themeTint="BF"/>
    </w:rPr>
  </w:style>
  <w:style w:type="character" w:customStyle="1" w:styleId="QuoteChar">
    <w:name w:val="Quote Char"/>
    <w:basedOn w:val="DefaultParagraphFont"/>
    <w:link w:val="Quote"/>
    <w:uiPriority w:val="29"/>
    <w:rsid w:val="00453102"/>
    <w:rPr>
      <w:i/>
      <w:iCs/>
      <w:color w:val="404040" w:themeColor="text1" w:themeTint="BF"/>
    </w:rPr>
  </w:style>
  <w:style w:type="paragraph" w:styleId="ListParagraph">
    <w:name w:val="List Paragraph"/>
    <w:basedOn w:val="Normal"/>
    <w:uiPriority w:val="34"/>
    <w:qFormat/>
    <w:rsid w:val="00453102"/>
    <w:pPr>
      <w:ind w:left="720"/>
      <w:contextualSpacing/>
    </w:pPr>
  </w:style>
  <w:style w:type="character" w:styleId="IntenseEmphasis">
    <w:name w:val="Intense Emphasis"/>
    <w:basedOn w:val="DefaultParagraphFont"/>
    <w:uiPriority w:val="21"/>
    <w:qFormat/>
    <w:rsid w:val="00453102"/>
    <w:rPr>
      <w:i/>
      <w:iCs/>
      <w:color w:val="0F4761" w:themeColor="accent1" w:themeShade="BF"/>
    </w:rPr>
  </w:style>
  <w:style w:type="paragraph" w:styleId="IntenseQuote">
    <w:name w:val="Intense Quote"/>
    <w:basedOn w:val="Normal"/>
    <w:next w:val="Normal"/>
    <w:link w:val="IntenseQuoteChar"/>
    <w:uiPriority w:val="30"/>
    <w:qFormat/>
    <w:rsid w:val="00453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102"/>
    <w:rPr>
      <w:i/>
      <w:iCs/>
      <w:color w:val="0F4761" w:themeColor="accent1" w:themeShade="BF"/>
    </w:rPr>
  </w:style>
  <w:style w:type="character" w:styleId="IntenseReference">
    <w:name w:val="Intense Reference"/>
    <w:basedOn w:val="DefaultParagraphFont"/>
    <w:uiPriority w:val="32"/>
    <w:qFormat/>
    <w:rsid w:val="004531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935</Words>
  <Characters>6146</Characters>
  <Application>Microsoft Office Word</Application>
  <DocSecurity>0</DocSecurity>
  <Lines>153</Lines>
  <Paragraphs>124</Paragraphs>
  <ScaleCrop>false</ScaleCrop>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Roohana Karim</dc:creator>
  <cp:keywords/>
  <dc:description/>
  <cp:lastModifiedBy>Roohana Karim</cp:lastModifiedBy>
  <cp:revision>2</cp:revision>
  <dcterms:created xsi:type="dcterms:W3CDTF">2025-12-03T13:03:00Z</dcterms:created>
  <dcterms:modified xsi:type="dcterms:W3CDTF">2025-12-03T13:05:00Z</dcterms:modified>
</cp:coreProperties>
</file>