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FB" w:rsidRPr="004431FB" w:rsidRDefault="004431FB" w:rsidP="00443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Documentación del Proyecto: Calculadora Científica en Python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</w:p>
    <w:p w:rsidR="004431FB" w:rsidRPr="004431FB" w:rsidRDefault="004431FB" w:rsidP="00443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Este proyecto consistió en el desarrollo de una calculadora científica con interfaz gráfica utilizando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Python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y la librería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Tkinter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 El objetivo principal fue construir una herramienta capaz de realizar operaciones matemáticas básicas y avanzadas, incorporando también un historial de cálculos y la opción de trabajar en grados o radianes.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Objetivo del Proyecto</w:t>
      </w:r>
    </w:p>
    <w:p w:rsidR="004431FB" w:rsidRPr="004431FB" w:rsidRDefault="004431FB" w:rsidP="00443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Implementar una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calculadora completa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con funciones científicas.</w:t>
      </w:r>
    </w:p>
    <w:p w:rsidR="004431FB" w:rsidRPr="004431FB" w:rsidRDefault="004431FB" w:rsidP="00443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Desarrollar la interfaz con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Tkinter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para simular una calculadora física real.</w:t>
      </w:r>
    </w:p>
    <w:p w:rsidR="004431FB" w:rsidRPr="004431FB" w:rsidRDefault="004431FB" w:rsidP="00443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Aplicar conceptos de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POO (Programación Orientada a Objetos)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, manejo de excepciones y uso de librerías matemáticas.</w:t>
      </w:r>
    </w:p>
    <w:p w:rsidR="004431FB" w:rsidRPr="004431FB" w:rsidRDefault="004431FB" w:rsidP="00443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Añadir funcionalidades extra como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historial de operaciones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y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manejo de errores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Herramientas Utilizadas</w:t>
      </w:r>
    </w:p>
    <w:p w:rsidR="004431FB" w:rsidRPr="004431FB" w:rsidRDefault="004431FB" w:rsidP="00443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Python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Lenguaje de programación principal.</w:t>
      </w:r>
    </w:p>
    <w:p w:rsidR="004431FB" w:rsidRPr="004431FB" w:rsidRDefault="004431FB" w:rsidP="00443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Tkinter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Librería estándar de Python para interfaces gráficas.</w:t>
      </w:r>
    </w:p>
    <w:p w:rsidR="004431FB" w:rsidRPr="004431FB" w:rsidRDefault="004431FB" w:rsidP="00443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Math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Librería matemática para implementar funciones trigonométricas, logaritmos, potencias, etc.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Desarrollo Paso a Paso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4.1. Creación de la Clase Principal</w:t>
      </w:r>
    </w:p>
    <w:p w:rsidR="004431FB" w:rsidRPr="004431FB" w:rsidRDefault="004431FB" w:rsidP="00443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Se creó la clase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Calculator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, heredando de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tk.Tk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, lo que permitió manejar toda la lógica y la interfaz en una sola estructura:</w:t>
      </w:r>
    </w:p>
    <w:p w:rsidR="004431FB" w:rsidRPr="004431FB" w:rsidRDefault="004431FB" w:rsidP="00443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4431FB">
        <w:rPr>
          <w:rFonts w:ascii="Courier New" w:eastAsia="Times New Roman" w:hAnsi="Courier New" w:cs="Courier New"/>
          <w:sz w:val="20"/>
          <w:lang w:val="en-US" w:eastAsia="es-ES"/>
        </w:rPr>
        <w:t>class Calculator(tk.Tk):</w:t>
      </w:r>
    </w:p>
    <w:p w:rsidR="004431FB" w:rsidRPr="004431FB" w:rsidRDefault="004431FB" w:rsidP="00443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4431FB">
        <w:rPr>
          <w:rFonts w:ascii="Courier New" w:eastAsia="Times New Roman" w:hAnsi="Courier New" w:cs="Courier New"/>
          <w:sz w:val="20"/>
          <w:lang w:val="en-US" w:eastAsia="es-ES"/>
        </w:rPr>
        <w:t xml:space="preserve">    def __init__(self):</w:t>
      </w:r>
    </w:p>
    <w:p w:rsidR="004431FB" w:rsidRPr="004431FB" w:rsidRDefault="004431FB" w:rsidP="00443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4431FB">
        <w:rPr>
          <w:rFonts w:ascii="Courier New" w:eastAsia="Times New Roman" w:hAnsi="Courier New" w:cs="Courier New"/>
          <w:sz w:val="20"/>
          <w:lang w:val="en-US" w:eastAsia="es-ES"/>
        </w:rPr>
        <w:t xml:space="preserve">       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super().__init__()</w:t>
      </w:r>
    </w:p>
    <w:p w:rsidR="004431FB" w:rsidRPr="004431FB" w:rsidRDefault="004431FB" w:rsidP="00443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4431FB">
        <w:rPr>
          <w:rFonts w:ascii="Courier New" w:eastAsia="Times New Roman" w:hAnsi="Courier New" w:cs="Courier New"/>
          <w:sz w:val="20"/>
          <w:lang w:eastAsia="es-ES"/>
        </w:rPr>
        <w:t xml:space="preserve">        # Configuración inicial de la ventana</w:t>
      </w:r>
    </w:p>
    <w:p w:rsidR="004431FB" w:rsidRPr="004431FB" w:rsidRDefault="004431FB" w:rsidP="00443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>Aquí se definieron:</w:t>
      </w:r>
    </w:p>
    <w:p w:rsidR="004431FB" w:rsidRPr="004431FB" w:rsidRDefault="004431FB" w:rsidP="00443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Expresión actual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(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self.expression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).</w:t>
      </w:r>
    </w:p>
    <w:p w:rsidR="004431FB" w:rsidRPr="004431FB" w:rsidRDefault="004431FB" w:rsidP="00443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Modo de ángulos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(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self.deg_mode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).</w:t>
      </w:r>
    </w:p>
    <w:p w:rsidR="004431FB" w:rsidRPr="004431FB" w:rsidRDefault="004431FB" w:rsidP="00443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Historial de cálculos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(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self.history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).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4.2. Diseño de la Interfaz</w:t>
      </w:r>
    </w:p>
    <w:p w:rsidR="004431FB" w:rsidRPr="004431FB" w:rsidRDefault="004431FB" w:rsidP="00443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lastRenderedPageBreak/>
        <w:t xml:space="preserve">Ventana principal de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400x600 píxeles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, con fondo oscuro.</w:t>
      </w:r>
    </w:p>
    <w:p w:rsidR="004431FB" w:rsidRPr="004431FB" w:rsidRDefault="004431FB" w:rsidP="00443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Campo de entrada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para mostrar expresiones y resultados.</w:t>
      </w:r>
    </w:p>
    <w:p w:rsidR="004431FB" w:rsidRPr="004431FB" w:rsidRDefault="004431FB" w:rsidP="00443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Botones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organizados en una cuadrícula (9 filas × 6 columnas).</w:t>
      </w:r>
    </w:p>
    <w:p w:rsidR="004431FB" w:rsidRPr="004431FB" w:rsidRDefault="004431FB" w:rsidP="00443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Diferenciación de colores para resaltar funciones especiales (ejemplo: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DEL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AC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=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).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4.3. Implementación de Funcionalidades</w:t>
      </w:r>
    </w:p>
    <w:p w:rsidR="004431FB" w:rsidRPr="004431FB" w:rsidRDefault="004431FB" w:rsidP="00443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append()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Añade caracteres a la expresión actual.</w:t>
      </w:r>
    </w:p>
    <w:p w:rsidR="004431FB" w:rsidRPr="004431FB" w:rsidRDefault="004431FB" w:rsidP="00443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clear()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Borra todo el contenido.</w:t>
      </w:r>
    </w:p>
    <w:p w:rsidR="004431FB" w:rsidRPr="004431FB" w:rsidRDefault="004431FB" w:rsidP="00443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backspace()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Elimina el último carácter.</w:t>
      </w:r>
    </w:p>
    <w:p w:rsidR="004431FB" w:rsidRPr="004431FB" w:rsidRDefault="004431FB" w:rsidP="00443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sign()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Cambia el signo del número actual.</w:t>
      </w:r>
    </w:p>
    <w:p w:rsidR="004431FB" w:rsidRPr="004431FB" w:rsidRDefault="004431FB" w:rsidP="00443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toggle_mode()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: Alterna entre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DEG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y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RAD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:rsidR="004431FB" w:rsidRPr="004431FB" w:rsidRDefault="004431FB" w:rsidP="004431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calculate()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Evalúa la expresión matemática con seguridad, utilizando un diccionario restringido de funciones.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4.4. Funciones Matemáticas</w:t>
      </w:r>
    </w:p>
    <w:p w:rsidR="004431FB" w:rsidRPr="004431FB" w:rsidRDefault="004431FB" w:rsidP="00443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>Se implementaron funciones trigonométricas y logarítmicas adaptadas al modo de ángulos:</w:t>
      </w:r>
    </w:p>
    <w:p w:rsidR="004431FB" w:rsidRPr="004431FB" w:rsidRDefault="004431FB" w:rsidP="00443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4431FB">
        <w:rPr>
          <w:rFonts w:ascii="Courier New" w:eastAsia="Times New Roman" w:hAnsi="Courier New" w:cs="Courier New"/>
          <w:sz w:val="20"/>
          <w:lang w:val="en-US" w:eastAsia="es-ES"/>
        </w:rPr>
        <w:t>def sin(x):</w:t>
      </w:r>
    </w:p>
    <w:p w:rsidR="004431FB" w:rsidRPr="004431FB" w:rsidRDefault="004431FB" w:rsidP="00443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ES"/>
        </w:rPr>
      </w:pPr>
      <w:r w:rsidRPr="004431FB">
        <w:rPr>
          <w:rFonts w:ascii="Courier New" w:eastAsia="Times New Roman" w:hAnsi="Courier New" w:cs="Courier New"/>
          <w:sz w:val="20"/>
          <w:lang w:val="en-US" w:eastAsia="es-ES"/>
        </w:rPr>
        <w:t xml:space="preserve">    return math.sin(math.radians(x)) if self.deg_mode else math.sin(x)</w:t>
      </w:r>
    </w:p>
    <w:p w:rsidR="004431FB" w:rsidRPr="004431FB" w:rsidRDefault="004431FB" w:rsidP="00443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>También se añadieron:</w:t>
      </w:r>
    </w:p>
    <w:p w:rsidR="004431FB" w:rsidRPr="004431FB" w:rsidRDefault="004431FB" w:rsidP="004431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val="en-US" w:eastAsia="es-ES"/>
        </w:rPr>
        <w:t>log()</w:t>
      </w:r>
      <w:r w:rsidRPr="004431FB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,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val="en-US" w:eastAsia="es-ES"/>
        </w:rPr>
        <w:t>log10()</w:t>
      </w:r>
      <w:r w:rsidRPr="004431FB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,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val="en-US" w:eastAsia="es-ES"/>
        </w:rPr>
        <w:t>exp()</w:t>
      </w:r>
      <w:r w:rsidRPr="004431FB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,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val="en-US" w:eastAsia="es-ES"/>
        </w:rPr>
        <w:t>sqrt()</w:t>
      </w:r>
      <w:r w:rsidRPr="004431FB">
        <w:rPr>
          <w:rFonts w:ascii="Times New Roman" w:eastAsia="Times New Roman" w:hAnsi="Times New Roman" w:cs="Times New Roman"/>
          <w:szCs w:val="24"/>
          <w:lang w:val="en-US" w:eastAsia="es-ES"/>
        </w:rPr>
        <w:t xml:space="preserve">,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val="en-US" w:eastAsia="es-ES"/>
        </w:rPr>
        <w:t>factorial()</w:t>
      </w:r>
    </w:p>
    <w:p w:rsidR="004431FB" w:rsidRPr="004431FB" w:rsidRDefault="004431FB" w:rsidP="004431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Constantes: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π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,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e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4.5. Historial de Cálculos</w:t>
      </w:r>
    </w:p>
    <w:p w:rsidR="004431FB" w:rsidRPr="004431FB" w:rsidRDefault="004431FB" w:rsidP="004431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Cada operación resuelta se almacena en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self.history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:rsidR="004431FB" w:rsidRPr="004431FB" w:rsidRDefault="004431FB" w:rsidP="004431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Al presionar el botón </w:t>
      </w:r>
      <w:r w:rsidRPr="004431FB">
        <w:rPr>
          <w:rFonts w:ascii="Times New Roman" w:eastAsia="Times New Roman" w:hAnsi="Times New Roman" w:cs="Times New Roman"/>
          <w:i/>
          <w:iCs/>
          <w:szCs w:val="24"/>
          <w:lang w:eastAsia="es-ES"/>
        </w:rPr>
        <w:t>Historial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, se abre una nueva ventana mostrando todos los cálculos.</w:t>
      </w:r>
    </w:p>
    <w:p w:rsidR="004431FB" w:rsidRPr="004431FB" w:rsidRDefault="004431FB" w:rsidP="004431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>Posibilidad de limpiar el historial.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4.6. Manejo de Errores</w:t>
      </w:r>
    </w:p>
    <w:p w:rsidR="004431FB" w:rsidRPr="004431FB" w:rsidRDefault="004431FB" w:rsidP="004431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Uso de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try-except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en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calculate()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:rsidR="004431FB" w:rsidRPr="004431FB" w:rsidRDefault="004431FB" w:rsidP="004431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Errores como división por cero, valores fuera de dominio o expresiones inválidas muestran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"Error"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sin interrumpir el programa.</w:t>
      </w:r>
    </w:p>
    <w:p w:rsidR="004431FB" w:rsidRPr="004431FB" w:rsidRDefault="004431FB" w:rsidP="004431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Se evita acceso no autorizado deshabilitando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__builtins__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en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eval()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Pruebas y Resultados</w:t>
      </w:r>
    </w:p>
    <w:p w:rsidR="004431FB" w:rsidRPr="004431FB" w:rsidRDefault="004431FB" w:rsidP="00443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Operaciones Básicas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5+3=8, 10-4=6, 7*6=42.</w:t>
      </w:r>
    </w:p>
    <w:p w:rsidR="004431FB" w:rsidRPr="004431FB" w:rsidRDefault="004431FB" w:rsidP="00443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Trigonometría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sin(30°)=0.5 en modo grados.</w:t>
      </w:r>
    </w:p>
    <w:p w:rsidR="004431FB" w:rsidRPr="004431FB" w:rsidRDefault="004431FB" w:rsidP="00443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Logaritmos y potencias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: log(10)=2.3025, 2³=8.</w:t>
      </w:r>
    </w:p>
    <w:p w:rsidR="004431FB" w:rsidRPr="004431FB" w:rsidRDefault="004431FB" w:rsidP="004431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Errores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: división por cero o entradas inválidas → </w:t>
      </w:r>
      <w:r w:rsidRPr="004431FB">
        <w:rPr>
          <w:rFonts w:ascii="Courier New" w:eastAsia="Times New Roman" w:hAnsi="Courier New" w:cs="Courier New"/>
          <w:sz w:val="20"/>
          <w:lang w:eastAsia="es-ES"/>
        </w:rPr>
        <w:t>"Error"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:rsidR="004431FB" w:rsidRPr="004431FB" w:rsidRDefault="004431FB" w:rsidP="004431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31F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6. Conclusiones</w:t>
      </w:r>
    </w:p>
    <w:p w:rsidR="004431FB" w:rsidRPr="004431FB" w:rsidRDefault="004431FB" w:rsidP="00443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Se logró implementar una calculadora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científica funcional y segura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>.</w:t>
      </w:r>
    </w:p>
    <w:p w:rsidR="004431FB" w:rsidRPr="004431FB" w:rsidRDefault="004431FB" w:rsidP="00443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El uso de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Tkinter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permitió crear una interfaz amigable y similar a las calculadoras físicas.</w:t>
      </w:r>
    </w:p>
    <w:p w:rsidR="004431FB" w:rsidRPr="004431FB" w:rsidRDefault="004431FB" w:rsidP="00443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>El proyecto integró programación orientada a objetos, librerías externas y manejo de errores.</w:t>
      </w:r>
    </w:p>
    <w:p w:rsidR="004431FB" w:rsidRPr="004431FB" w:rsidRDefault="004431FB" w:rsidP="004431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El historial y el modo de ángulos aportaron </w:t>
      </w:r>
      <w:r w:rsidRPr="004431FB">
        <w:rPr>
          <w:rFonts w:ascii="Times New Roman" w:eastAsia="Times New Roman" w:hAnsi="Times New Roman" w:cs="Times New Roman"/>
          <w:b/>
          <w:bCs/>
          <w:szCs w:val="24"/>
          <w:lang w:eastAsia="es-ES"/>
        </w:rPr>
        <w:t>valor añadido</w:t>
      </w:r>
      <w:r w:rsidRPr="004431FB">
        <w:rPr>
          <w:rFonts w:ascii="Times New Roman" w:eastAsia="Times New Roman" w:hAnsi="Times New Roman" w:cs="Times New Roman"/>
          <w:szCs w:val="24"/>
          <w:lang w:eastAsia="es-ES"/>
        </w:rPr>
        <w:t xml:space="preserve"> respecto a una calculadora básica.</w:t>
      </w:r>
    </w:p>
    <w:p w:rsidR="004431FB" w:rsidRPr="004431FB" w:rsidRDefault="004431FB" w:rsidP="004431F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:rsidR="004431FB" w:rsidRDefault="004431FB"/>
    <w:sectPr w:rsidR="004431FB" w:rsidSect="00E7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E15"/>
    <w:multiLevelType w:val="multilevel"/>
    <w:tmpl w:val="85AE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049EC"/>
    <w:multiLevelType w:val="multilevel"/>
    <w:tmpl w:val="425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449AF"/>
    <w:multiLevelType w:val="multilevel"/>
    <w:tmpl w:val="0FE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63A40"/>
    <w:multiLevelType w:val="multilevel"/>
    <w:tmpl w:val="DBC8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32807"/>
    <w:multiLevelType w:val="multilevel"/>
    <w:tmpl w:val="A16E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03FEB"/>
    <w:multiLevelType w:val="multilevel"/>
    <w:tmpl w:val="4854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6D45FB"/>
    <w:multiLevelType w:val="multilevel"/>
    <w:tmpl w:val="D260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66711"/>
    <w:multiLevelType w:val="multilevel"/>
    <w:tmpl w:val="A0E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53F3E"/>
    <w:multiLevelType w:val="multilevel"/>
    <w:tmpl w:val="F9C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35CED"/>
    <w:multiLevelType w:val="multilevel"/>
    <w:tmpl w:val="99F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431FB"/>
    <w:rsid w:val="00252BD9"/>
    <w:rsid w:val="003B4503"/>
    <w:rsid w:val="004431FB"/>
    <w:rsid w:val="00817EF8"/>
    <w:rsid w:val="00C36965"/>
    <w:rsid w:val="00CF4A8C"/>
    <w:rsid w:val="00E7080F"/>
    <w:rsid w:val="00F4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8C"/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443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369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3696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36965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36965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431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31F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31F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3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31F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4431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2025-09-28T16:36:00Z</dcterms:created>
  <dcterms:modified xsi:type="dcterms:W3CDTF">2025-09-28T16:36:00Z</dcterms:modified>
</cp:coreProperties>
</file>