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94F" w:rsidRDefault="0089794F" w:rsidP="0089794F">
      <w:pPr>
        <w:pBdr>
          <w:top w:val="dotted" w:sz="24" w:space="1" w:color="auto"/>
          <w:bottom w:val="dotted" w:sz="24" w:space="1" w:color="auto"/>
        </w:pBdr>
        <w:rPr>
          <w:rFonts w:eastAsia="Times New Roman"/>
        </w:rPr>
      </w:pPr>
      <w:r>
        <w:rPr>
          <w:rFonts w:eastAsia="Times New Roman"/>
        </w:rPr>
        <w:t>UPDATE NOTES</w:t>
      </w:r>
      <w:r w:rsidR="000D3E09">
        <w:rPr>
          <w:rFonts w:eastAsia="Times New Roman"/>
        </w:rPr>
        <w:t xml:space="preserve"> 0.0.2</w:t>
      </w:r>
      <w:bookmarkStart w:id="0" w:name="_GoBack"/>
      <w:bookmarkEnd w:id="0"/>
    </w:p>
    <w:p w:rsidR="0089794F" w:rsidRDefault="0089794F" w:rsidP="0089794F">
      <w:pPr>
        <w:rPr>
          <w:rFonts w:eastAsia="Times New Roman"/>
        </w:rPr>
      </w:pPr>
    </w:p>
    <w:p w:rsidR="0089794F" w:rsidRDefault="0089794F" w:rsidP="0089794F">
      <w:pPr>
        <w:rPr>
          <w:rFonts w:eastAsia="Times New Roman"/>
        </w:rPr>
      </w:pPr>
      <w:r>
        <w:rPr>
          <w:rFonts w:eastAsia="Times New Roman"/>
        </w:rPr>
        <w:t>Due to the inability to click a node and creating subsequent nodes from the clicked node, I had to redesign how this tool works.</w:t>
      </w:r>
    </w:p>
    <w:p w:rsidR="0089794F" w:rsidRDefault="0089794F" w:rsidP="0089794F">
      <w:pPr>
        <w:rPr>
          <w:rFonts w:eastAsia="Times New Roman"/>
        </w:rPr>
      </w:pPr>
      <w:r>
        <w:rPr>
          <w:rFonts w:eastAsia="Times New Roman"/>
        </w:rPr>
        <w:t>If there is any issues with it please let me know.</w:t>
      </w:r>
    </w:p>
    <w:p w:rsidR="0089794F" w:rsidRDefault="0089794F" w:rsidP="0089794F">
      <w:pPr>
        <w:rPr>
          <w:rFonts w:eastAsia="Times New Roman"/>
        </w:rPr>
      </w:pPr>
    </w:p>
    <w:p w:rsidR="0089794F" w:rsidRDefault="0089794F" w:rsidP="0089794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When creating a journey, the user now has the ability to create additional paths. When the Recording is stopped (by clicking the red ‘recording’ text ), a brand new panel with all the creating nodes/path will appear. </w:t>
      </w:r>
      <w:r>
        <w:rPr>
          <w:rFonts w:eastAsia="Times New Roman"/>
          <w:noProof/>
        </w:rPr>
        <w:drawing>
          <wp:inline distT="0" distB="0" distL="0" distR="0">
            <wp:extent cx="3539527" cy="2251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24 at 18.35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71" cy="22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4F" w:rsidRDefault="0089794F" w:rsidP="0089794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current path will be highlighted blue, and when the other node-bubble is selected IT becomes the active path, you can go back to any created path and edit the 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 xml:space="preserve"> or the nodes.</w:t>
      </w:r>
      <w:r w:rsidR="000D3E09">
        <w:rPr>
          <w:rFonts w:eastAsia="Times New Roman"/>
        </w:rPr>
        <w:t xml:space="preserve"> This makes drawing alternative paths easier as well. </w:t>
      </w:r>
      <w:r>
        <w:rPr>
          <w:rFonts w:eastAsia="Times New Roman"/>
          <w:noProof/>
        </w:rPr>
        <w:drawing>
          <wp:inline distT="0" distB="0" distL="0" distR="0">
            <wp:extent cx="5181600" cy="161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24 at 18.41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4F" w:rsidRDefault="0089794F" w:rsidP="0089794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Save To Json is no longer needed and has been removed, to save the current journey click the ‘save File’ button. </w:t>
      </w:r>
    </w:p>
    <w:p w:rsidR="0089794F" w:rsidRDefault="0089794F" w:rsidP="0089794F">
      <w:pPr>
        <w:pStyle w:val="ListParagraph"/>
        <w:rPr>
          <w:rFonts w:eastAsia="Times New Roman"/>
        </w:rPr>
      </w:pPr>
    </w:p>
    <w:p w:rsidR="0089794F" w:rsidRDefault="0089794F" w:rsidP="0089794F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These are the main changes to the tool, if you have any query don’t hesitate to </w:t>
      </w:r>
      <w:r w:rsidR="000D3E09">
        <w:rPr>
          <w:rFonts w:eastAsia="Times New Roman"/>
        </w:rPr>
        <w:t>ask</w:t>
      </w:r>
    </w:p>
    <w:p w:rsidR="000D3E09" w:rsidRPr="0089794F" w:rsidRDefault="000D3E09" w:rsidP="0089794F">
      <w:pPr>
        <w:pStyle w:val="ListParagraph"/>
        <w:rPr>
          <w:rFonts w:eastAsia="Times New Roman"/>
        </w:rPr>
      </w:pPr>
    </w:p>
    <w:p w:rsidR="00280E26" w:rsidRDefault="000D3E09"/>
    <w:sectPr w:rsidR="00280E26" w:rsidSect="009534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76EC"/>
    <w:multiLevelType w:val="hybridMultilevel"/>
    <w:tmpl w:val="9E06F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4F"/>
    <w:rsid w:val="000D3E09"/>
    <w:rsid w:val="00357C55"/>
    <w:rsid w:val="0037713A"/>
    <w:rsid w:val="0089794F"/>
    <w:rsid w:val="0095345B"/>
    <w:rsid w:val="00D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D5D5B"/>
  <w15:chartTrackingRefBased/>
  <w15:docId w15:val="{8A5828AD-62B7-A144-BB18-E15BF56C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4F"/>
    <w:rPr>
      <w:rFonts w:ascii="Calibri" w:hAnsi="Calibri" w:cs="Calibri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ULStudent:OLAMIDE.OGUNLADE</dc:creator>
  <cp:keywords/>
  <dc:description/>
  <cp:lastModifiedBy>ULStudent:OLAMIDE.OGUNLADE</cp:lastModifiedBy>
  <cp:revision>1</cp:revision>
  <dcterms:created xsi:type="dcterms:W3CDTF">2020-07-24T17:36:00Z</dcterms:created>
  <dcterms:modified xsi:type="dcterms:W3CDTF">2020-07-24T17:48:00Z</dcterms:modified>
</cp:coreProperties>
</file>