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5D1C9" w14:textId="77777777" w:rsidR="003E0762" w:rsidRPr="00636F13" w:rsidRDefault="003E0762" w:rsidP="003E0762">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192DF958" w14:textId="77777777" w:rsidR="003E0762" w:rsidRPr="00636F13" w:rsidRDefault="003E0762" w:rsidP="003E0762">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13C3590C" w14:textId="77777777" w:rsidR="003E0762" w:rsidRPr="00636F13" w:rsidRDefault="003E0762" w:rsidP="003E0762">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483BDE0D" w14:textId="77777777" w:rsidR="003E0762" w:rsidRPr="00636F13" w:rsidRDefault="003E0762" w:rsidP="003E0762">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3BC27782" w14:textId="77777777" w:rsidR="003E0762" w:rsidRPr="00636F13" w:rsidRDefault="003E0762" w:rsidP="003E0762">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2E6F8773" w14:textId="77777777" w:rsidR="003E0762" w:rsidRPr="00636F13" w:rsidRDefault="003E0762" w:rsidP="003E0762">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07AC1CB9" w14:textId="77777777" w:rsidR="003E0762" w:rsidRPr="00636F13" w:rsidRDefault="003E0762" w:rsidP="003E0762">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70D6A5CB" w14:textId="77777777" w:rsidR="003E0762" w:rsidRPr="00636F13" w:rsidRDefault="003E0762" w:rsidP="003E0762">
      <w:pPr>
        <w:widowControl w:val="0"/>
        <w:spacing w:after="0" w:line="240" w:lineRule="auto"/>
        <w:rPr>
          <w:rFonts w:ascii="Times New Roman" w:hAnsi="Times New Roman" w:cs="Times New Roman"/>
          <w:sz w:val="28"/>
          <w:szCs w:val="28"/>
        </w:rPr>
      </w:pPr>
    </w:p>
    <w:p w14:paraId="75A34C9C" w14:textId="77777777" w:rsidR="003E0762" w:rsidRDefault="003E0762" w:rsidP="003E0762">
      <w:pPr>
        <w:widowControl w:val="0"/>
        <w:spacing w:after="0" w:line="240" w:lineRule="auto"/>
        <w:jc w:val="center"/>
        <w:rPr>
          <w:rFonts w:ascii="Times New Roman" w:hAnsi="Times New Roman" w:cs="Times New Roman"/>
          <w:b/>
          <w:sz w:val="28"/>
          <w:szCs w:val="28"/>
        </w:rPr>
      </w:pPr>
    </w:p>
    <w:p w14:paraId="14BF0438" w14:textId="77777777" w:rsidR="003E0762" w:rsidRDefault="003E0762" w:rsidP="003E0762">
      <w:pPr>
        <w:widowControl w:val="0"/>
        <w:spacing w:after="0" w:line="240" w:lineRule="auto"/>
        <w:jc w:val="center"/>
        <w:rPr>
          <w:rFonts w:ascii="Times New Roman" w:hAnsi="Times New Roman" w:cs="Times New Roman"/>
          <w:b/>
          <w:sz w:val="28"/>
          <w:szCs w:val="28"/>
        </w:rPr>
      </w:pPr>
    </w:p>
    <w:p w14:paraId="7F11A272" w14:textId="77777777" w:rsidR="003E0762" w:rsidRDefault="003E0762" w:rsidP="003E0762">
      <w:pPr>
        <w:widowControl w:val="0"/>
        <w:spacing w:after="0" w:line="240" w:lineRule="auto"/>
        <w:jc w:val="center"/>
        <w:rPr>
          <w:rFonts w:ascii="Times New Roman" w:hAnsi="Times New Roman" w:cs="Times New Roman"/>
          <w:b/>
          <w:sz w:val="28"/>
          <w:szCs w:val="28"/>
        </w:rPr>
      </w:pPr>
    </w:p>
    <w:p w14:paraId="6291E1E7" w14:textId="77777777" w:rsidR="003E0762" w:rsidRDefault="003E0762" w:rsidP="003E0762">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119449BD" w14:textId="77777777" w:rsidR="003E0762" w:rsidRDefault="003E0762" w:rsidP="003E0762">
      <w:pPr>
        <w:widowControl w:val="0"/>
        <w:spacing w:after="0" w:line="240" w:lineRule="auto"/>
        <w:jc w:val="center"/>
        <w:rPr>
          <w:rFonts w:ascii="Times New Roman" w:hAnsi="Times New Roman" w:cs="Times New Roman"/>
          <w:b/>
          <w:sz w:val="28"/>
          <w:szCs w:val="28"/>
        </w:rPr>
      </w:pPr>
    </w:p>
    <w:p w14:paraId="00DDA3F1" w14:textId="77777777" w:rsidR="003E0762" w:rsidRDefault="003E0762" w:rsidP="003E0762">
      <w:pPr>
        <w:widowControl w:val="0"/>
        <w:spacing w:after="0" w:line="240" w:lineRule="auto"/>
        <w:jc w:val="center"/>
        <w:rPr>
          <w:rFonts w:ascii="Times New Roman" w:hAnsi="Times New Roman" w:cs="Times New Roman"/>
          <w:b/>
          <w:sz w:val="28"/>
          <w:szCs w:val="28"/>
        </w:rPr>
      </w:pPr>
    </w:p>
    <w:p w14:paraId="51E70494" w14:textId="77777777" w:rsidR="003E0762" w:rsidRPr="00636F13" w:rsidRDefault="003E0762" w:rsidP="003E0762">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26A78C2B" w14:textId="26000778" w:rsidR="003E0762" w:rsidRPr="00D43E8F" w:rsidRDefault="003E0762" w:rsidP="003E0762">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№3</w:t>
      </w:r>
    </w:p>
    <w:p w14:paraId="1DA90DA7" w14:textId="77777777" w:rsidR="003E0762" w:rsidRPr="003E0762" w:rsidRDefault="003E0762" w:rsidP="003E0762">
      <w:pPr>
        <w:spacing w:after="0"/>
        <w:jc w:val="center"/>
        <w:rPr>
          <w:rFonts w:ascii="Times New Roman" w:hAnsi="Times New Roman" w:cs="Times New Roman"/>
          <w:sz w:val="28"/>
          <w:szCs w:val="28"/>
          <w:u w:val="single"/>
          <w:lang w:eastAsia="ru-RU"/>
        </w:rPr>
      </w:pPr>
      <w:r w:rsidRPr="003E0762">
        <w:rPr>
          <w:rFonts w:ascii="Times New Roman" w:hAnsi="Times New Roman" w:cs="Times New Roman"/>
          <w:sz w:val="28"/>
          <w:szCs w:val="28"/>
          <w:u w:val="single"/>
          <w:lang w:eastAsia="ru-RU"/>
        </w:rPr>
        <w:t>Модель BPMN бизнес-процессов объекта</w:t>
      </w:r>
    </w:p>
    <w:p w14:paraId="49BC3E9F" w14:textId="77777777" w:rsidR="003E0762" w:rsidRPr="00636F13" w:rsidRDefault="003E0762" w:rsidP="003E0762">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55BB43B6" w14:textId="77777777" w:rsidR="003E0762" w:rsidRPr="00636F13" w:rsidRDefault="003E0762" w:rsidP="003E0762">
      <w:pPr>
        <w:widowControl w:val="0"/>
        <w:spacing w:after="0" w:line="240" w:lineRule="auto"/>
        <w:rPr>
          <w:rFonts w:ascii="Times New Roman" w:hAnsi="Times New Roman" w:cs="Times New Roman"/>
          <w:sz w:val="28"/>
          <w:szCs w:val="28"/>
        </w:rPr>
      </w:pPr>
    </w:p>
    <w:p w14:paraId="0C2170D1" w14:textId="77777777" w:rsidR="003E0762" w:rsidRPr="00636F13" w:rsidRDefault="003E0762" w:rsidP="003E0762">
      <w:pPr>
        <w:widowControl w:val="0"/>
        <w:spacing w:after="0" w:line="240" w:lineRule="auto"/>
        <w:rPr>
          <w:rFonts w:ascii="Times New Roman" w:hAnsi="Times New Roman" w:cs="Times New Roman"/>
          <w:sz w:val="28"/>
          <w:szCs w:val="28"/>
        </w:rPr>
      </w:pPr>
    </w:p>
    <w:p w14:paraId="79F1B147" w14:textId="77777777" w:rsidR="003E0762" w:rsidRPr="00636F13" w:rsidRDefault="003E0762" w:rsidP="003E0762">
      <w:pPr>
        <w:widowControl w:val="0"/>
        <w:spacing w:after="0" w:line="240" w:lineRule="auto"/>
        <w:rPr>
          <w:rFonts w:ascii="Times New Roman" w:hAnsi="Times New Roman" w:cs="Times New Roman"/>
          <w:sz w:val="28"/>
          <w:szCs w:val="28"/>
        </w:rPr>
      </w:pPr>
    </w:p>
    <w:p w14:paraId="482AE934"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314145D6"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3020E355"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78BDFD61"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2BAE79B6"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5F7FFE2D" w14:textId="77777777" w:rsidR="003E0762" w:rsidRDefault="003E0762" w:rsidP="003E0762">
      <w:pPr>
        <w:widowControl w:val="0"/>
        <w:spacing w:after="0" w:line="240" w:lineRule="auto"/>
        <w:ind w:left="827" w:hanging="145"/>
        <w:rPr>
          <w:rFonts w:ascii="Times New Roman" w:hAnsi="Times New Roman" w:cs="Times New Roman"/>
          <w:sz w:val="28"/>
          <w:szCs w:val="28"/>
        </w:rPr>
      </w:pPr>
    </w:p>
    <w:p w14:paraId="4C46F3FE" w14:textId="77777777" w:rsidR="003E0762" w:rsidRPr="00636F13" w:rsidRDefault="003E0762" w:rsidP="003E0762">
      <w:pPr>
        <w:widowControl w:val="0"/>
        <w:spacing w:after="0" w:line="240" w:lineRule="auto"/>
        <w:ind w:left="827" w:hanging="145"/>
        <w:rPr>
          <w:rFonts w:ascii="Times New Roman" w:hAnsi="Times New Roman" w:cs="Times New Roman"/>
          <w:sz w:val="28"/>
          <w:szCs w:val="28"/>
        </w:rPr>
      </w:pPr>
    </w:p>
    <w:p w14:paraId="590B2379" w14:textId="44D227A4" w:rsidR="003E0762" w:rsidRPr="00636F13" w:rsidRDefault="003E0762" w:rsidP="003E0762">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u w:val="single"/>
        </w:rPr>
        <w:t>30</w:t>
      </w:r>
      <w:r w:rsidRPr="00636F13">
        <w:rPr>
          <w:rFonts w:ascii="Times New Roman" w:hAnsi="Times New Roman" w:cs="Times New Roman"/>
          <w:sz w:val="28"/>
          <w:szCs w:val="28"/>
          <w:u w:val="single"/>
        </w:rPr>
        <w:t>.</w:t>
      </w:r>
      <w:r>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1B5CCEBF" w14:textId="77777777" w:rsidR="003E0762" w:rsidRDefault="003E0762" w:rsidP="003E0762">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52743D8B" w14:textId="066587FB" w:rsidR="003E0762" w:rsidRPr="00636F13" w:rsidRDefault="003E0762" w:rsidP="003E0762">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БПЦ21-01, 211519021</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30</w:t>
      </w:r>
      <w:r w:rsidRPr="00636F13">
        <w:rPr>
          <w:rFonts w:ascii="Times New Roman" w:hAnsi="Times New Roman" w:cs="Times New Roman"/>
          <w:sz w:val="28"/>
          <w:szCs w:val="28"/>
          <w:u w:val="single"/>
        </w:rPr>
        <w:t>.</w:t>
      </w:r>
      <w:r>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sidRPr="00636F13">
        <w:rPr>
          <w:rFonts w:ascii="Times New Roman" w:hAnsi="Times New Roman" w:cs="Times New Roman"/>
          <w:sz w:val="28"/>
          <w:szCs w:val="28"/>
          <w:u w:val="single"/>
        </w:rPr>
        <w:t>Цветков Л.С.</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5069D443" w14:textId="77777777" w:rsidR="003E0762" w:rsidRDefault="003E0762" w:rsidP="003E0762">
      <w:pPr>
        <w:widowControl w:val="0"/>
        <w:spacing w:line="240" w:lineRule="auto"/>
        <w:jc w:val="center"/>
        <w:rPr>
          <w:sz w:val="28"/>
        </w:rPr>
      </w:pPr>
    </w:p>
    <w:p w14:paraId="0700F538" w14:textId="77777777" w:rsidR="003E0762" w:rsidRDefault="003E0762" w:rsidP="003E0762">
      <w:pPr>
        <w:widowControl w:val="0"/>
        <w:spacing w:line="240" w:lineRule="auto"/>
        <w:jc w:val="center"/>
        <w:rPr>
          <w:sz w:val="28"/>
          <w:szCs w:val="28"/>
        </w:rPr>
      </w:pPr>
    </w:p>
    <w:p w14:paraId="4ACC27E1" w14:textId="77777777" w:rsidR="003E0762" w:rsidRDefault="003E0762" w:rsidP="003E0762">
      <w:pPr>
        <w:widowControl w:val="0"/>
        <w:spacing w:line="240" w:lineRule="auto"/>
        <w:jc w:val="center"/>
        <w:rPr>
          <w:sz w:val="28"/>
          <w:szCs w:val="28"/>
        </w:rPr>
      </w:pPr>
    </w:p>
    <w:p w14:paraId="1522C7F8" w14:textId="77777777" w:rsidR="003E0762" w:rsidRDefault="003E0762" w:rsidP="003E0762">
      <w:pPr>
        <w:widowControl w:val="0"/>
        <w:spacing w:line="240" w:lineRule="auto"/>
        <w:jc w:val="center"/>
        <w:rPr>
          <w:sz w:val="28"/>
          <w:szCs w:val="28"/>
        </w:rPr>
      </w:pPr>
    </w:p>
    <w:p w14:paraId="725E37C7" w14:textId="77777777" w:rsidR="003E0762" w:rsidRPr="00636F13" w:rsidRDefault="003E0762" w:rsidP="003E0762">
      <w:pPr>
        <w:widowControl w:val="0"/>
        <w:spacing w:line="240" w:lineRule="auto"/>
        <w:rPr>
          <w:rFonts w:ascii="Times New Roman" w:hAnsi="Times New Roman" w:cs="Times New Roman"/>
          <w:sz w:val="32"/>
          <w:szCs w:val="32"/>
        </w:rPr>
      </w:pPr>
    </w:p>
    <w:p w14:paraId="238EC076" w14:textId="77777777" w:rsidR="003E0762" w:rsidRDefault="003E0762" w:rsidP="003E0762">
      <w:pPr>
        <w:spacing w:line="240" w:lineRule="auto"/>
        <w:jc w:val="center"/>
        <w:rPr>
          <w:rFonts w:ascii="Times New Roman" w:hAnsi="Times New Roman" w:cs="Times New Roman"/>
          <w:sz w:val="28"/>
          <w:szCs w:val="28"/>
        </w:rPr>
      </w:pPr>
    </w:p>
    <w:p w14:paraId="367A2963" w14:textId="77777777" w:rsidR="003E0762" w:rsidRDefault="003E0762" w:rsidP="003E0762">
      <w:pPr>
        <w:jc w:val="center"/>
        <w:rPr>
          <w:rFonts w:ascii="Times New Roman" w:hAnsi="Times New Roman" w:cs="Times New Roman"/>
          <w:sz w:val="28"/>
          <w:szCs w:val="28"/>
        </w:rPr>
      </w:pPr>
    </w:p>
    <w:p w14:paraId="07928F7D" w14:textId="77777777" w:rsidR="003E0762" w:rsidRDefault="003E0762" w:rsidP="003E0762">
      <w:pPr>
        <w:jc w:val="center"/>
        <w:rPr>
          <w:rFonts w:ascii="Times New Roman" w:hAnsi="Times New Roman" w:cs="Times New Roman"/>
          <w:sz w:val="28"/>
          <w:szCs w:val="28"/>
        </w:rPr>
      </w:pPr>
    </w:p>
    <w:p w14:paraId="1C975DB1" w14:textId="77777777" w:rsidR="003E0762" w:rsidRPr="008F2669" w:rsidRDefault="003E0762" w:rsidP="003E0762">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ED4B466" w14:textId="51695D32" w:rsidR="00040C3C" w:rsidRDefault="003E0762" w:rsidP="003E0762">
      <w:pPr>
        <w:pStyle w:val="1"/>
        <w:spacing w:before="0" w:line="240" w:lineRule="auto"/>
        <w:ind w:firstLine="709"/>
        <w:jc w:val="both"/>
        <w:rPr>
          <w:rFonts w:ascii="Times New Roman" w:hAnsi="Times New Roman" w:cs="Times New Roman"/>
          <w:b/>
          <w:bCs/>
          <w:color w:val="auto"/>
          <w:sz w:val="28"/>
          <w:szCs w:val="28"/>
        </w:rPr>
      </w:pPr>
      <w:bookmarkStart w:id="0" w:name="_Toc149548778"/>
      <w:r w:rsidRPr="003E0762">
        <w:rPr>
          <w:rFonts w:ascii="Times New Roman" w:hAnsi="Times New Roman" w:cs="Times New Roman"/>
          <w:b/>
          <w:bCs/>
          <w:color w:val="auto"/>
          <w:sz w:val="28"/>
          <w:szCs w:val="28"/>
        </w:rPr>
        <w:lastRenderedPageBreak/>
        <w:t>ВВЕДЕНИЕ</w:t>
      </w:r>
      <w:bookmarkEnd w:id="0"/>
    </w:p>
    <w:sdt>
      <w:sdtPr>
        <w:rPr>
          <w:rFonts w:asciiTheme="minorHAnsi" w:eastAsiaTheme="minorHAnsi" w:hAnsiTheme="minorHAnsi" w:cstheme="minorBidi"/>
          <w:color w:val="auto"/>
          <w:sz w:val="22"/>
          <w:szCs w:val="22"/>
          <w:lang w:eastAsia="en-US"/>
        </w:rPr>
        <w:id w:val="-308324862"/>
        <w:docPartObj>
          <w:docPartGallery w:val="Table of Contents"/>
          <w:docPartUnique/>
        </w:docPartObj>
      </w:sdtPr>
      <w:sdtEndPr>
        <w:rPr>
          <w:b/>
          <w:bCs/>
        </w:rPr>
      </w:sdtEndPr>
      <w:sdtContent>
        <w:p w14:paraId="64A383B4" w14:textId="6635DA8E" w:rsidR="00312CBA" w:rsidRDefault="00312CBA">
          <w:pPr>
            <w:pStyle w:val="a8"/>
          </w:pPr>
        </w:p>
        <w:p w14:paraId="33A68CF6" w14:textId="306658EA" w:rsidR="00312CBA" w:rsidRDefault="00312CBA">
          <w:pPr>
            <w:pStyle w:val="11"/>
            <w:tabs>
              <w:tab w:val="right" w:leader="dot" w:pos="9345"/>
            </w:tabs>
            <w:rPr>
              <w:noProof/>
            </w:rPr>
          </w:pPr>
          <w:r>
            <w:fldChar w:fldCharType="begin"/>
          </w:r>
          <w:r>
            <w:instrText xml:space="preserve"> TOC \o "1-3" \h \z \u </w:instrText>
          </w:r>
          <w:r>
            <w:fldChar w:fldCharType="separate"/>
          </w:r>
          <w:hyperlink w:anchor="_Toc149548778" w:history="1">
            <w:r w:rsidRPr="00865AB2">
              <w:rPr>
                <w:rStyle w:val="a9"/>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_Toc149548778 \h </w:instrText>
            </w:r>
            <w:r>
              <w:rPr>
                <w:noProof/>
                <w:webHidden/>
              </w:rPr>
            </w:r>
            <w:r>
              <w:rPr>
                <w:noProof/>
                <w:webHidden/>
              </w:rPr>
              <w:fldChar w:fldCharType="separate"/>
            </w:r>
            <w:r>
              <w:rPr>
                <w:noProof/>
                <w:webHidden/>
              </w:rPr>
              <w:t>2</w:t>
            </w:r>
            <w:r>
              <w:rPr>
                <w:noProof/>
                <w:webHidden/>
              </w:rPr>
              <w:fldChar w:fldCharType="end"/>
            </w:r>
          </w:hyperlink>
        </w:p>
        <w:p w14:paraId="177A83EC" w14:textId="52D6C3A8" w:rsidR="00312CBA" w:rsidRDefault="0010331B">
          <w:pPr>
            <w:pStyle w:val="11"/>
            <w:tabs>
              <w:tab w:val="right" w:leader="dot" w:pos="9345"/>
            </w:tabs>
            <w:rPr>
              <w:noProof/>
            </w:rPr>
          </w:pPr>
          <w:hyperlink w:anchor="_Toc149548779" w:history="1">
            <w:r w:rsidR="00312CBA" w:rsidRPr="00865AB2">
              <w:rPr>
                <w:rStyle w:val="a9"/>
                <w:rFonts w:ascii="Times New Roman" w:hAnsi="Times New Roman" w:cs="Times New Roman"/>
                <w:b/>
                <w:bCs/>
                <w:noProof/>
              </w:rPr>
              <w:t xml:space="preserve">МОДЕЛЬ </w:t>
            </w:r>
            <w:r w:rsidR="00312CBA" w:rsidRPr="00865AB2">
              <w:rPr>
                <w:rStyle w:val="a9"/>
                <w:rFonts w:ascii="Times New Roman" w:hAnsi="Times New Roman" w:cs="Times New Roman"/>
                <w:b/>
                <w:bCs/>
                <w:noProof/>
                <w:lang w:val="en-US"/>
              </w:rPr>
              <w:t>BPMN</w:t>
            </w:r>
            <w:r w:rsidR="00312CBA">
              <w:rPr>
                <w:noProof/>
                <w:webHidden/>
              </w:rPr>
              <w:tab/>
            </w:r>
            <w:r w:rsidR="00312CBA">
              <w:rPr>
                <w:noProof/>
                <w:webHidden/>
              </w:rPr>
              <w:fldChar w:fldCharType="begin"/>
            </w:r>
            <w:r w:rsidR="00312CBA">
              <w:rPr>
                <w:noProof/>
                <w:webHidden/>
              </w:rPr>
              <w:instrText xml:space="preserve"> PAGEREF _Toc149548779 \h </w:instrText>
            </w:r>
            <w:r w:rsidR="00312CBA">
              <w:rPr>
                <w:noProof/>
                <w:webHidden/>
              </w:rPr>
            </w:r>
            <w:r w:rsidR="00312CBA">
              <w:rPr>
                <w:noProof/>
                <w:webHidden/>
              </w:rPr>
              <w:fldChar w:fldCharType="separate"/>
            </w:r>
            <w:r w:rsidR="00312CBA">
              <w:rPr>
                <w:noProof/>
                <w:webHidden/>
              </w:rPr>
              <w:t>3</w:t>
            </w:r>
            <w:r w:rsidR="00312CBA">
              <w:rPr>
                <w:noProof/>
                <w:webHidden/>
              </w:rPr>
              <w:fldChar w:fldCharType="end"/>
            </w:r>
          </w:hyperlink>
        </w:p>
        <w:p w14:paraId="70007E02" w14:textId="141CE60A" w:rsidR="00312CBA" w:rsidRDefault="00312CBA">
          <w:r>
            <w:rPr>
              <w:b/>
              <w:bCs/>
            </w:rPr>
            <w:fldChar w:fldCharType="end"/>
          </w:r>
        </w:p>
      </w:sdtContent>
    </w:sdt>
    <w:p w14:paraId="52291EC1" w14:textId="77777777" w:rsidR="00312CBA" w:rsidRPr="00312CBA" w:rsidRDefault="00312CBA" w:rsidP="00312CBA"/>
    <w:p w14:paraId="65A19EE8" w14:textId="0F905A3A" w:rsidR="003E0762" w:rsidRDefault="003E0762" w:rsidP="003E0762"/>
    <w:p w14:paraId="2FE21C51" w14:textId="77777777" w:rsidR="003E0762" w:rsidRDefault="003E0762">
      <w:r>
        <w:br w:type="page"/>
      </w:r>
    </w:p>
    <w:p w14:paraId="47D31C16" w14:textId="3D38B015" w:rsidR="00312CBA" w:rsidRDefault="00312CBA" w:rsidP="00312CBA">
      <w:pPr>
        <w:pStyle w:val="1"/>
        <w:spacing w:before="0" w:line="240" w:lineRule="auto"/>
        <w:ind w:firstLine="709"/>
        <w:jc w:val="both"/>
        <w:rPr>
          <w:rFonts w:ascii="Times New Roman" w:hAnsi="Times New Roman" w:cs="Times New Roman"/>
          <w:b/>
          <w:bCs/>
          <w:color w:val="auto"/>
          <w:sz w:val="28"/>
          <w:szCs w:val="28"/>
          <w:lang w:val="en-US"/>
        </w:rPr>
      </w:pPr>
      <w:bookmarkStart w:id="1" w:name="_Toc149548779"/>
      <w:r w:rsidRPr="00312CBA">
        <w:rPr>
          <w:rFonts w:ascii="Times New Roman" w:hAnsi="Times New Roman" w:cs="Times New Roman"/>
          <w:b/>
          <w:bCs/>
          <w:color w:val="auto"/>
          <w:sz w:val="28"/>
          <w:szCs w:val="28"/>
        </w:rPr>
        <w:lastRenderedPageBreak/>
        <w:t xml:space="preserve">МОДЕЛЬ </w:t>
      </w:r>
      <w:r w:rsidRPr="00312CBA">
        <w:rPr>
          <w:rFonts w:ascii="Times New Roman" w:hAnsi="Times New Roman" w:cs="Times New Roman"/>
          <w:b/>
          <w:bCs/>
          <w:color w:val="auto"/>
          <w:sz w:val="28"/>
          <w:szCs w:val="28"/>
          <w:lang w:val="en-US"/>
        </w:rPr>
        <w:t>BPMN</w:t>
      </w:r>
      <w:bookmarkEnd w:id="1"/>
    </w:p>
    <w:p w14:paraId="42C7E98C" w14:textId="77777777" w:rsidR="00312CBA" w:rsidRPr="00312CBA" w:rsidRDefault="00312CBA" w:rsidP="00312CBA">
      <w:pPr>
        <w:spacing w:after="0"/>
        <w:rPr>
          <w:lang w:val="en-US"/>
        </w:rPr>
      </w:pPr>
    </w:p>
    <w:p w14:paraId="75E33D09" w14:textId="2B8C7E39" w:rsidR="003E0762" w:rsidRDefault="003E0762" w:rsidP="003E0762">
      <w:pPr>
        <w:keepNext/>
        <w:spacing w:after="0" w:line="240" w:lineRule="auto"/>
      </w:pPr>
      <w:r>
        <w:object w:dxaOrig="16449" w:dyaOrig="7528" w14:anchorId="51B0E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4.15pt" o:ole="">
            <v:imagedata r:id="rId7" o:title=""/>
          </v:shape>
          <o:OLEObject Type="Embed" ProgID="Visio.Drawing.11" ShapeID="_x0000_i1025" DrawAspect="Content" ObjectID="_1761595115" r:id="rId8"/>
        </w:object>
      </w:r>
    </w:p>
    <w:p w14:paraId="3049856C" w14:textId="27487EF1" w:rsidR="003E0762" w:rsidRDefault="003E0762" w:rsidP="003E0762">
      <w:pPr>
        <w:pStyle w:val="a7"/>
        <w:spacing w:after="0"/>
        <w:rPr>
          <w:rFonts w:ascii="Times New Roman" w:hAnsi="Times New Roman" w:cs="Times New Roman"/>
          <w:i w:val="0"/>
          <w:iCs w:val="0"/>
          <w:color w:val="auto"/>
          <w:sz w:val="24"/>
          <w:szCs w:val="24"/>
        </w:rPr>
      </w:pPr>
      <w:r w:rsidRPr="003E0762">
        <w:rPr>
          <w:rFonts w:ascii="Times New Roman" w:hAnsi="Times New Roman" w:cs="Times New Roman"/>
          <w:i w:val="0"/>
          <w:iCs w:val="0"/>
          <w:color w:val="auto"/>
          <w:sz w:val="24"/>
          <w:szCs w:val="24"/>
        </w:rPr>
        <w:t xml:space="preserve">Рисунок </w:t>
      </w:r>
      <w:r w:rsidRPr="003E0762">
        <w:rPr>
          <w:rFonts w:ascii="Times New Roman" w:hAnsi="Times New Roman" w:cs="Times New Roman"/>
          <w:i w:val="0"/>
          <w:iCs w:val="0"/>
          <w:color w:val="auto"/>
          <w:sz w:val="24"/>
          <w:szCs w:val="24"/>
        </w:rPr>
        <w:fldChar w:fldCharType="begin"/>
      </w:r>
      <w:r w:rsidRPr="003E0762">
        <w:rPr>
          <w:rFonts w:ascii="Times New Roman" w:hAnsi="Times New Roman" w:cs="Times New Roman"/>
          <w:i w:val="0"/>
          <w:iCs w:val="0"/>
          <w:color w:val="auto"/>
          <w:sz w:val="24"/>
          <w:szCs w:val="24"/>
        </w:rPr>
        <w:instrText xml:space="preserve"> SEQ Рисунок \* ARABIC </w:instrText>
      </w:r>
      <w:r w:rsidRPr="003E0762">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1</w:t>
      </w:r>
      <w:r w:rsidRPr="003E0762">
        <w:rPr>
          <w:rFonts w:ascii="Times New Roman" w:hAnsi="Times New Roman" w:cs="Times New Roman"/>
          <w:i w:val="0"/>
          <w:iCs w:val="0"/>
          <w:color w:val="auto"/>
          <w:sz w:val="24"/>
          <w:szCs w:val="24"/>
        </w:rPr>
        <w:fldChar w:fldCharType="end"/>
      </w:r>
      <w:r w:rsidRPr="003E0762">
        <w:rPr>
          <w:rFonts w:ascii="Times New Roman" w:hAnsi="Times New Roman" w:cs="Times New Roman"/>
          <w:i w:val="0"/>
          <w:iCs w:val="0"/>
          <w:color w:val="auto"/>
          <w:sz w:val="24"/>
          <w:szCs w:val="24"/>
        </w:rPr>
        <w:t xml:space="preserve"> - Модель </w:t>
      </w:r>
      <w:r w:rsidRPr="003E0762">
        <w:rPr>
          <w:rFonts w:ascii="Times New Roman" w:hAnsi="Times New Roman" w:cs="Times New Roman"/>
          <w:i w:val="0"/>
          <w:iCs w:val="0"/>
          <w:color w:val="auto"/>
          <w:sz w:val="24"/>
          <w:szCs w:val="24"/>
          <w:lang w:val="en-US"/>
        </w:rPr>
        <w:t>BPMN</w:t>
      </w:r>
      <w:r w:rsidRPr="003E0762">
        <w:rPr>
          <w:rFonts w:ascii="Times New Roman" w:hAnsi="Times New Roman" w:cs="Times New Roman"/>
          <w:i w:val="0"/>
          <w:iCs w:val="0"/>
          <w:color w:val="auto"/>
          <w:sz w:val="24"/>
          <w:szCs w:val="24"/>
        </w:rPr>
        <w:t xml:space="preserve"> </w:t>
      </w:r>
      <w:r w:rsidR="00ED58BB">
        <w:rPr>
          <w:rFonts w:ascii="Times New Roman" w:hAnsi="Times New Roman" w:cs="Times New Roman"/>
          <w:i w:val="0"/>
          <w:iCs w:val="0"/>
          <w:color w:val="auto"/>
          <w:sz w:val="24"/>
          <w:szCs w:val="24"/>
        </w:rPr>
        <w:t>«</w:t>
      </w:r>
      <w:r w:rsidRPr="003E0762">
        <w:rPr>
          <w:rFonts w:ascii="Times New Roman" w:hAnsi="Times New Roman" w:cs="Times New Roman"/>
          <w:i w:val="0"/>
          <w:iCs w:val="0"/>
          <w:color w:val="auto"/>
          <w:sz w:val="24"/>
          <w:szCs w:val="24"/>
        </w:rPr>
        <w:t>Сбор и регистрация жалоб клиентов</w:t>
      </w:r>
      <w:r w:rsidR="00ED58BB">
        <w:rPr>
          <w:rFonts w:ascii="Times New Roman" w:hAnsi="Times New Roman" w:cs="Times New Roman"/>
          <w:i w:val="0"/>
          <w:iCs w:val="0"/>
          <w:color w:val="auto"/>
          <w:sz w:val="24"/>
          <w:szCs w:val="24"/>
        </w:rPr>
        <w:t>»</w:t>
      </w:r>
    </w:p>
    <w:p w14:paraId="233AA21E" w14:textId="1B6A2614" w:rsidR="007B7CBC" w:rsidRDefault="007B7CBC" w:rsidP="00312CBA">
      <w:pPr>
        <w:spacing w:after="0"/>
      </w:pPr>
    </w:p>
    <w:p w14:paraId="52438430" w14:textId="508F77C6" w:rsidR="007B7CBC" w:rsidRPr="007B7CBC" w:rsidRDefault="007B7CBC" w:rsidP="007B7C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этапе «</w:t>
      </w:r>
      <w:r>
        <w:rPr>
          <w:rFonts w:ascii="Times New Roman" w:hAnsi="Times New Roman" w:cs="Times New Roman"/>
          <w:sz w:val="28"/>
          <w:szCs w:val="28"/>
          <w:lang w:val="en-US"/>
        </w:rPr>
        <w:t>A</w:t>
      </w:r>
      <w:r w:rsidRPr="007B7CBC">
        <w:rPr>
          <w:rFonts w:ascii="Times New Roman" w:hAnsi="Times New Roman" w:cs="Times New Roman"/>
          <w:sz w:val="28"/>
          <w:szCs w:val="28"/>
        </w:rPr>
        <w:t>1</w:t>
      </w:r>
      <w:r>
        <w:rPr>
          <w:rFonts w:ascii="Times New Roman" w:hAnsi="Times New Roman" w:cs="Times New Roman"/>
          <w:sz w:val="28"/>
          <w:szCs w:val="28"/>
        </w:rPr>
        <w:t xml:space="preserve"> Сбор и регистрация жалоб клиентов» начальным событием является, когда клиент оставляет жалобу на качество услуг. Затем жалобу клиента принимает менеджер качества и связывается с клиентом чтобы уточнить подробности причины жалобы. Если удалось решить проблему самостоятельно, то наступает завершающее событие причина жалобы устранена. Иначе если проблему решить не удалось</w:t>
      </w:r>
      <w:r w:rsidR="00087DB1">
        <w:rPr>
          <w:rFonts w:ascii="Times New Roman" w:hAnsi="Times New Roman" w:cs="Times New Roman"/>
          <w:sz w:val="28"/>
          <w:szCs w:val="28"/>
        </w:rPr>
        <w:t>, то менеджер качества регистрирует жалобу от клиента и приступает к анализу и классификации причины жалобы клиента.</w:t>
      </w:r>
    </w:p>
    <w:p w14:paraId="42E0C714" w14:textId="44420FCD" w:rsidR="009A1DF6" w:rsidRDefault="009A1DF6" w:rsidP="009A1DF6"/>
    <w:p w14:paraId="5D15D44E" w14:textId="77777777" w:rsidR="009A1DF6" w:rsidRDefault="009A1DF6" w:rsidP="009A1DF6">
      <w:pPr>
        <w:keepNext/>
        <w:spacing w:after="0"/>
      </w:pPr>
      <w:r>
        <w:object w:dxaOrig="16449" w:dyaOrig="6848" w14:anchorId="5B83F561">
          <v:shape id="_x0000_i1026" type="#_x0000_t75" style="width:467.25pt;height:194.65pt" o:ole="">
            <v:imagedata r:id="rId9" o:title=""/>
          </v:shape>
          <o:OLEObject Type="Embed" ProgID="Visio.Drawing.11" ShapeID="_x0000_i1026" DrawAspect="Content" ObjectID="_1761595116" r:id="rId10"/>
        </w:object>
      </w:r>
    </w:p>
    <w:p w14:paraId="3564F487" w14:textId="6BB27EB4" w:rsidR="009A1DF6" w:rsidRDefault="009A1DF6" w:rsidP="009A1DF6">
      <w:pPr>
        <w:pStyle w:val="a7"/>
        <w:spacing w:after="0"/>
        <w:jc w:val="both"/>
        <w:rPr>
          <w:rFonts w:ascii="Times New Roman" w:hAnsi="Times New Roman" w:cs="Times New Roman"/>
          <w:i w:val="0"/>
          <w:iCs w:val="0"/>
          <w:color w:val="auto"/>
          <w:sz w:val="24"/>
          <w:szCs w:val="24"/>
        </w:rPr>
      </w:pPr>
      <w:r w:rsidRPr="009A1DF6">
        <w:rPr>
          <w:rFonts w:ascii="Times New Roman" w:hAnsi="Times New Roman" w:cs="Times New Roman"/>
          <w:i w:val="0"/>
          <w:iCs w:val="0"/>
          <w:color w:val="auto"/>
          <w:sz w:val="24"/>
          <w:szCs w:val="24"/>
        </w:rPr>
        <w:t xml:space="preserve">Рисунок </w:t>
      </w:r>
      <w:r w:rsidRPr="009A1DF6">
        <w:rPr>
          <w:rFonts w:ascii="Times New Roman" w:hAnsi="Times New Roman" w:cs="Times New Roman"/>
          <w:i w:val="0"/>
          <w:iCs w:val="0"/>
          <w:color w:val="auto"/>
          <w:sz w:val="24"/>
          <w:szCs w:val="24"/>
        </w:rPr>
        <w:fldChar w:fldCharType="begin"/>
      </w:r>
      <w:r w:rsidRPr="009A1DF6">
        <w:rPr>
          <w:rFonts w:ascii="Times New Roman" w:hAnsi="Times New Roman" w:cs="Times New Roman"/>
          <w:i w:val="0"/>
          <w:iCs w:val="0"/>
          <w:color w:val="auto"/>
          <w:sz w:val="24"/>
          <w:szCs w:val="24"/>
        </w:rPr>
        <w:instrText xml:space="preserve"> SEQ Рисунок \* ARABIC </w:instrText>
      </w:r>
      <w:r w:rsidRPr="009A1DF6">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2</w:t>
      </w:r>
      <w:r w:rsidRPr="009A1DF6">
        <w:rPr>
          <w:rFonts w:ascii="Times New Roman" w:hAnsi="Times New Roman" w:cs="Times New Roman"/>
          <w:i w:val="0"/>
          <w:iCs w:val="0"/>
          <w:color w:val="auto"/>
          <w:sz w:val="24"/>
          <w:szCs w:val="24"/>
        </w:rPr>
        <w:fldChar w:fldCharType="end"/>
      </w:r>
      <w:r w:rsidRPr="009A1DF6">
        <w:rPr>
          <w:rFonts w:ascii="Times New Roman" w:hAnsi="Times New Roman" w:cs="Times New Roman"/>
          <w:i w:val="0"/>
          <w:iCs w:val="0"/>
          <w:color w:val="auto"/>
          <w:sz w:val="24"/>
          <w:szCs w:val="24"/>
        </w:rPr>
        <w:t xml:space="preserve"> - Модель BPMN </w:t>
      </w:r>
      <w:r w:rsidR="00ED58BB">
        <w:rPr>
          <w:rFonts w:ascii="Times New Roman" w:hAnsi="Times New Roman" w:cs="Times New Roman"/>
          <w:i w:val="0"/>
          <w:iCs w:val="0"/>
          <w:color w:val="auto"/>
          <w:sz w:val="24"/>
          <w:szCs w:val="24"/>
        </w:rPr>
        <w:t>«А</w:t>
      </w:r>
      <w:r w:rsidRPr="009A1DF6">
        <w:rPr>
          <w:rFonts w:ascii="Times New Roman" w:hAnsi="Times New Roman" w:cs="Times New Roman"/>
          <w:i w:val="0"/>
          <w:iCs w:val="0"/>
          <w:color w:val="auto"/>
          <w:sz w:val="24"/>
          <w:szCs w:val="24"/>
        </w:rPr>
        <w:t>нализ и классификация причины жалобы клиента</w:t>
      </w:r>
      <w:r w:rsidR="00ED58BB">
        <w:rPr>
          <w:rFonts w:ascii="Times New Roman" w:hAnsi="Times New Roman" w:cs="Times New Roman"/>
          <w:i w:val="0"/>
          <w:iCs w:val="0"/>
          <w:color w:val="auto"/>
          <w:sz w:val="24"/>
          <w:szCs w:val="24"/>
        </w:rPr>
        <w:t>»</w:t>
      </w:r>
    </w:p>
    <w:p w14:paraId="2604DF2E" w14:textId="3DBD5888" w:rsidR="00674CCC" w:rsidRDefault="00674CCC" w:rsidP="00312CBA">
      <w:pPr>
        <w:spacing w:after="0"/>
      </w:pPr>
    </w:p>
    <w:p w14:paraId="32552F3C" w14:textId="77777777" w:rsidR="00312CBA" w:rsidRDefault="00312CBA" w:rsidP="00312CBA">
      <w:pPr>
        <w:spacing w:after="0" w:line="240" w:lineRule="auto"/>
        <w:ind w:firstLine="709"/>
        <w:jc w:val="both"/>
        <w:rPr>
          <w:rFonts w:ascii="Times New Roman" w:hAnsi="Times New Roman" w:cs="Times New Roman"/>
          <w:sz w:val="28"/>
          <w:szCs w:val="28"/>
        </w:rPr>
      </w:pPr>
    </w:p>
    <w:p w14:paraId="25043565" w14:textId="77777777" w:rsidR="00312CBA" w:rsidRDefault="00312CBA" w:rsidP="00312CBA">
      <w:pPr>
        <w:spacing w:after="0" w:line="240" w:lineRule="auto"/>
        <w:ind w:firstLine="709"/>
        <w:jc w:val="both"/>
        <w:rPr>
          <w:rFonts w:ascii="Times New Roman" w:hAnsi="Times New Roman" w:cs="Times New Roman"/>
          <w:sz w:val="28"/>
          <w:szCs w:val="28"/>
        </w:rPr>
      </w:pPr>
    </w:p>
    <w:p w14:paraId="4FD7F676" w14:textId="77777777" w:rsidR="00312CBA" w:rsidRDefault="00312CBA" w:rsidP="00312CBA">
      <w:pPr>
        <w:spacing w:after="0" w:line="240" w:lineRule="auto"/>
        <w:ind w:firstLine="709"/>
        <w:jc w:val="both"/>
        <w:rPr>
          <w:rFonts w:ascii="Times New Roman" w:hAnsi="Times New Roman" w:cs="Times New Roman"/>
          <w:sz w:val="28"/>
          <w:szCs w:val="28"/>
        </w:rPr>
      </w:pPr>
    </w:p>
    <w:p w14:paraId="5B258AF5" w14:textId="2D812E3F" w:rsidR="00087DB1" w:rsidRPr="00E14850" w:rsidRDefault="00087DB1" w:rsidP="00312CBA">
      <w:pPr>
        <w:spacing w:after="0" w:line="240" w:lineRule="auto"/>
        <w:ind w:firstLine="709"/>
        <w:jc w:val="both"/>
      </w:pPr>
      <w:r>
        <w:rPr>
          <w:rFonts w:ascii="Times New Roman" w:hAnsi="Times New Roman" w:cs="Times New Roman"/>
          <w:sz w:val="28"/>
          <w:szCs w:val="28"/>
        </w:rPr>
        <w:lastRenderedPageBreak/>
        <w:t>На этапе «</w:t>
      </w:r>
      <w:r>
        <w:rPr>
          <w:rFonts w:ascii="Times New Roman" w:hAnsi="Times New Roman" w:cs="Times New Roman"/>
          <w:sz w:val="28"/>
          <w:szCs w:val="28"/>
          <w:lang w:val="en-US"/>
        </w:rPr>
        <w:t>A</w:t>
      </w:r>
      <w:r>
        <w:rPr>
          <w:rFonts w:ascii="Times New Roman" w:hAnsi="Times New Roman" w:cs="Times New Roman"/>
          <w:sz w:val="28"/>
          <w:szCs w:val="28"/>
        </w:rPr>
        <w:t>2 Анализ и классификация причины жалобы клиента» начальным событием является, когда жалоба была передана на анализ и классификацию. После этого проводится анализ жалобы чтобы её проклассифицировать. Затем, когда классификация жалобы была определена, менеджер качества приступает к разработке плана работ по устранению причины жалобы клиента.</w:t>
      </w:r>
    </w:p>
    <w:p w14:paraId="3C4718D0" w14:textId="77777777" w:rsidR="00E14850" w:rsidRDefault="00E14850" w:rsidP="00E14850">
      <w:pPr>
        <w:keepNext/>
        <w:spacing w:after="0"/>
      </w:pPr>
      <w:r>
        <w:object w:dxaOrig="16449" w:dyaOrig="7755" w14:anchorId="5C248F0D">
          <v:shape id="_x0000_i1027" type="#_x0000_t75" style="width:467.25pt;height:219.75pt" o:ole="">
            <v:imagedata r:id="rId11" o:title=""/>
          </v:shape>
          <o:OLEObject Type="Embed" ProgID="Visio.Drawing.11" ShapeID="_x0000_i1027" DrawAspect="Content" ObjectID="_1761595117" r:id="rId12"/>
        </w:object>
      </w:r>
    </w:p>
    <w:p w14:paraId="6FBD31AE" w14:textId="26CC6CD4" w:rsidR="00E14850" w:rsidRDefault="00E14850" w:rsidP="00312CBA">
      <w:pPr>
        <w:pStyle w:val="a7"/>
        <w:spacing w:after="0"/>
        <w:jc w:val="both"/>
        <w:rPr>
          <w:rFonts w:ascii="Times New Roman" w:hAnsi="Times New Roman" w:cs="Times New Roman"/>
          <w:i w:val="0"/>
          <w:iCs w:val="0"/>
          <w:color w:val="auto"/>
          <w:sz w:val="24"/>
          <w:szCs w:val="24"/>
        </w:rPr>
      </w:pPr>
      <w:r w:rsidRPr="00E14850">
        <w:rPr>
          <w:rFonts w:ascii="Times New Roman" w:hAnsi="Times New Roman" w:cs="Times New Roman"/>
          <w:i w:val="0"/>
          <w:iCs w:val="0"/>
          <w:color w:val="auto"/>
          <w:sz w:val="24"/>
          <w:szCs w:val="24"/>
        </w:rPr>
        <w:t xml:space="preserve">Рисунок </w:t>
      </w:r>
      <w:r w:rsidRPr="00E14850">
        <w:rPr>
          <w:rFonts w:ascii="Times New Roman" w:hAnsi="Times New Roman" w:cs="Times New Roman"/>
          <w:i w:val="0"/>
          <w:iCs w:val="0"/>
          <w:color w:val="auto"/>
          <w:sz w:val="24"/>
          <w:szCs w:val="24"/>
        </w:rPr>
        <w:fldChar w:fldCharType="begin"/>
      </w:r>
      <w:r w:rsidRPr="00E14850">
        <w:rPr>
          <w:rFonts w:ascii="Times New Roman" w:hAnsi="Times New Roman" w:cs="Times New Roman"/>
          <w:i w:val="0"/>
          <w:iCs w:val="0"/>
          <w:color w:val="auto"/>
          <w:sz w:val="24"/>
          <w:szCs w:val="24"/>
        </w:rPr>
        <w:instrText xml:space="preserve"> SEQ Рисунок \* ARABIC </w:instrText>
      </w:r>
      <w:r w:rsidRPr="00E14850">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3</w:t>
      </w:r>
      <w:r w:rsidRPr="00E14850">
        <w:rPr>
          <w:rFonts w:ascii="Times New Roman" w:hAnsi="Times New Roman" w:cs="Times New Roman"/>
          <w:i w:val="0"/>
          <w:iCs w:val="0"/>
          <w:color w:val="auto"/>
          <w:sz w:val="24"/>
          <w:szCs w:val="24"/>
        </w:rPr>
        <w:fldChar w:fldCharType="end"/>
      </w:r>
      <w:r w:rsidRPr="00E14850">
        <w:rPr>
          <w:rFonts w:ascii="Times New Roman" w:hAnsi="Times New Roman" w:cs="Times New Roman"/>
          <w:i w:val="0"/>
          <w:iCs w:val="0"/>
          <w:color w:val="auto"/>
          <w:sz w:val="24"/>
          <w:szCs w:val="24"/>
        </w:rPr>
        <w:t xml:space="preserve"> - Модель BPMN «Разработка плана на основе классификации причины жалобы клиента»</w:t>
      </w:r>
    </w:p>
    <w:p w14:paraId="0B77D05E" w14:textId="77777777" w:rsidR="00312CBA" w:rsidRPr="00312CBA" w:rsidRDefault="00312CBA" w:rsidP="00312CBA">
      <w:pPr>
        <w:spacing w:after="0"/>
      </w:pPr>
    </w:p>
    <w:p w14:paraId="5FFEB2FA" w14:textId="07D786CC" w:rsidR="00087DB1" w:rsidRDefault="00087DB1" w:rsidP="00087DB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этапе «</w:t>
      </w:r>
      <w:r>
        <w:rPr>
          <w:rFonts w:ascii="Times New Roman" w:hAnsi="Times New Roman" w:cs="Times New Roman"/>
          <w:sz w:val="28"/>
          <w:szCs w:val="28"/>
          <w:lang w:val="en-US"/>
        </w:rPr>
        <w:t>A</w:t>
      </w:r>
      <w:r>
        <w:rPr>
          <w:rFonts w:ascii="Times New Roman" w:hAnsi="Times New Roman" w:cs="Times New Roman"/>
          <w:sz w:val="28"/>
          <w:szCs w:val="28"/>
        </w:rPr>
        <w:t>3 Разработка плана на основе анализа причины жалобы клиента» начальным событием является, когда классификация была передана на разработку плана работ по устранению причины жалобы клиента. На основе классификации менеджер качества на основе классификации выбирает подходящий шаблон плана работ</w:t>
      </w:r>
      <w:r w:rsidR="00312CBA">
        <w:rPr>
          <w:rFonts w:ascii="Times New Roman" w:hAnsi="Times New Roman" w:cs="Times New Roman"/>
          <w:sz w:val="28"/>
          <w:szCs w:val="28"/>
        </w:rPr>
        <w:t>. Когда подходящий шаблон был найден менеджер качества составляет по нему план работ и передаёт его персоналу предприятия, ответственным за устранение неисправностей.</w:t>
      </w:r>
    </w:p>
    <w:p w14:paraId="31D95F18" w14:textId="77777777" w:rsidR="00087DB1" w:rsidRPr="00087DB1" w:rsidRDefault="00087DB1" w:rsidP="00087DB1">
      <w:pPr>
        <w:spacing w:after="0" w:line="240" w:lineRule="auto"/>
        <w:ind w:firstLine="709"/>
        <w:jc w:val="both"/>
        <w:rPr>
          <w:rFonts w:ascii="Times New Roman" w:hAnsi="Times New Roman" w:cs="Times New Roman"/>
          <w:sz w:val="28"/>
          <w:szCs w:val="28"/>
        </w:rPr>
      </w:pPr>
    </w:p>
    <w:p w14:paraId="58CE8912" w14:textId="77777777" w:rsidR="00674CCC" w:rsidRDefault="00674CCC" w:rsidP="00674CCC">
      <w:pPr>
        <w:keepNext/>
        <w:spacing w:after="0"/>
      </w:pPr>
      <w:r>
        <w:object w:dxaOrig="16449" w:dyaOrig="7528" w14:anchorId="1745395B">
          <v:shape id="_x0000_i1028" type="#_x0000_t75" style="width:467.25pt;height:214.15pt" o:ole="">
            <v:imagedata r:id="rId13" o:title=""/>
          </v:shape>
          <o:OLEObject Type="Embed" ProgID="Visio.Drawing.11" ShapeID="_x0000_i1028" DrawAspect="Content" ObjectID="_1761595118" r:id="rId14"/>
        </w:object>
      </w:r>
    </w:p>
    <w:p w14:paraId="4761747D" w14:textId="3A5417D9" w:rsidR="00674CCC" w:rsidRPr="00674CCC" w:rsidRDefault="00674CCC" w:rsidP="00674CCC">
      <w:pPr>
        <w:pStyle w:val="a7"/>
        <w:spacing w:after="0"/>
        <w:jc w:val="both"/>
        <w:rPr>
          <w:rFonts w:ascii="Times New Roman" w:hAnsi="Times New Roman" w:cs="Times New Roman"/>
          <w:i w:val="0"/>
          <w:iCs w:val="0"/>
          <w:color w:val="auto"/>
          <w:sz w:val="24"/>
          <w:szCs w:val="24"/>
        </w:rPr>
      </w:pPr>
      <w:r w:rsidRPr="00674CCC">
        <w:rPr>
          <w:rFonts w:ascii="Times New Roman" w:hAnsi="Times New Roman" w:cs="Times New Roman"/>
          <w:i w:val="0"/>
          <w:iCs w:val="0"/>
          <w:color w:val="auto"/>
          <w:sz w:val="24"/>
          <w:szCs w:val="24"/>
        </w:rPr>
        <w:t xml:space="preserve">Рисунок </w:t>
      </w:r>
      <w:r w:rsidRPr="00674CCC">
        <w:rPr>
          <w:rFonts w:ascii="Times New Roman" w:hAnsi="Times New Roman" w:cs="Times New Roman"/>
          <w:i w:val="0"/>
          <w:iCs w:val="0"/>
          <w:color w:val="auto"/>
          <w:sz w:val="24"/>
          <w:szCs w:val="24"/>
        </w:rPr>
        <w:fldChar w:fldCharType="begin"/>
      </w:r>
      <w:r w:rsidRPr="00674CCC">
        <w:rPr>
          <w:rFonts w:ascii="Times New Roman" w:hAnsi="Times New Roman" w:cs="Times New Roman"/>
          <w:i w:val="0"/>
          <w:iCs w:val="0"/>
          <w:color w:val="auto"/>
          <w:sz w:val="24"/>
          <w:szCs w:val="24"/>
        </w:rPr>
        <w:instrText xml:space="preserve"> SEQ Рисунок \* ARABIC </w:instrText>
      </w:r>
      <w:r w:rsidRPr="00674CCC">
        <w:rPr>
          <w:rFonts w:ascii="Times New Roman" w:hAnsi="Times New Roman" w:cs="Times New Roman"/>
          <w:i w:val="0"/>
          <w:iCs w:val="0"/>
          <w:color w:val="auto"/>
          <w:sz w:val="24"/>
          <w:szCs w:val="24"/>
        </w:rPr>
        <w:fldChar w:fldCharType="separate"/>
      </w:r>
      <w:r w:rsidR="00B11612">
        <w:rPr>
          <w:rFonts w:ascii="Times New Roman" w:hAnsi="Times New Roman" w:cs="Times New Roman"/>
          <w:i w:val="0"/>
          <w:iCs w:val="0"/>
          <w:noProof/>
          <w:color w:val="auto"/>
          <w:sz w:val="24"/>
          <w:szCs w:val="24"/>
        </w:rPr>
        <w:t>4</w:t>
      </w:r>
      <w:r w:rsidRPr="00674CCC">
        <w:rPr>
          <w:rFonts w:ascii="Times New Roman" w:hAnsi="Times New Roman" w:cs="Times New Roman"/>
          <w:i w:val="0"/>
          <w:iCs w:val="0"/>
          <w:color w:val="auto"/>
          <w:sz w:val="24"/>
          <w:szCs w:val="24"/>
        </w:rPr>
        <w:fldChar w:fldCharType="end"/>
      </w:r>
      <w:r w:rsidRPr="00674CCC">
        <w:rPr>
          <w:rFonts w:ascii="Times New Roman" w:hAnsi="Times New Roman" w:cs="Times New Roman"/>
          <w:i w:val="0"/>
          <w:iCs w:val="0"/>
          <w:color w:val="auto"/>
          <w:sz w:val="24"/>
          <w:szCs w:val="24"/>
        </w:rPr>
        <w:t xml:space="preserve"> - Модель BPMN «Выполнение работ по устранению причин жалоб клиента»</w:t>
      </w:r>
    </w:p>
    <w:p w14:paraId="469700EE" w14:textId="2624600C" w:rsidR="00674CCC" w:rsidRDefault="00674CCC" w:rsidP="00B11612">
      <w:pPr>
        <w:pStyle w:val="a7"/>
        <w:spacing w:after="0"/>
        <w:jc w:val="both"/>
        <w:rPr>
          <w:i w:val="0"/>
          <w:iCs w:val="0"/>
          <w:color w:val="auto"/>
          <w:sz w:val="24"/>
          <w:szCs w:val="24"/>
        </w:rPr>
      </w:pPr>
    </w:p>
    <w:p w14:paraId="5C857138" w14:textId="654B545B" w:rsidR="00312CBA" w:rsidRPr="00312CBA" w:rsidRDefault="00312CBA" w:rsidP="00312CBA">
      <w:pPr>
        <w:spacing w:after="0" w:line="240" w:lineRule="auto"/>
        <w:ind w:firstLine="709"/>
        <w:jc w:val="both"/>
      </w:pPr>
      <w:r>
        <w:rPr>
          <w:rFonts w:ascii="Times New Roman" w:hAnsi="Times New Roman" w:cs="Times New Roman"/>
          <w:sz w:val="28"/>
          <w:szCs w:val="28"/>
        </w:rPr>
        <w:t>На этапе «</w:t>
      </w:r>
      <w:r>
        <w:rPr>
          <w:rFonts w:ascii="Times New Roman" w:hAnsi="Times New Roman" w:cs="Times New Roman"/>
          <w:sz w:val="28"/>
          <w:szCs w:val="28"/>
          <w:lang w:val="en-US"/>
        </w:rPr>
        <w:t>A</w:t>
      </w:r>
      <w:r>
        <w:rPr>
          <w:rFonts w:ascii="Times New Roman" w:hAnsi="Times New Roman" w:cs="Times New Roman"/>
          <w:sz w:val="28"/>
          <w:szCs w:val="28"/>
        </w:rPr>
        <w:t xml:space="preserve">4 Выполнение работ по устранению причины жалоб клиента» начальным событием является передача плана работ персоналу предприятия, ответственным за устранение неисправностей. После этого проводится устранение неисправностей и на основе выполненных работ составляется отчёт о проведённых работах и передаётся менеджеру </w:t>
      </w:r>
      <w:r w:rsidR="00AF66BC">
        <w:rPr>
          <w:rFonts w:ascii="Times New Roman" w:hAnsi="Times New Roman" w:cs="Times New Roman"/>
          <w:sz w:val="28"/>
          <w:szCs w:val="28"/>
        </w:rPr>
        <w:t>качества</w:t>
      </w:r>
      <w:r>
        <w:rPr>
          <w:rFonts w:ascii="Times New Roman" w:hAnsi="Times New Roman" w:cs="Times New Roman"/>
          <w:sz w:val="28"/>
          <w:szCs w:val="28"/>
        </w:rPr>
        <w:t>.</w:t>
      </w:r>
    </w:p>
    <w:sectPr w:rsidR="00312CBA" w:rsidRPr="00312CBA" w:rsidSect="003E0762">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E4966" w14:textId="77777777" w:rsidR="0010331B" w:rsidRDefault="0010331B" w:rsidP="003E0762">
      <w:pPr>
        <w:spacing w:after="0" w:line="240" w:lineRule="auto"/>
      </w:pPr>
      <w:r>
        <w:separator/>
      </w:r>
    </w:p>
  </w:endnote>
  <w:endnote w:type="continuationSeparator" w:id="0">
    <w:p w14:paraId="676096DC" w14:textId="77777777" w:rsidR="0010331B" w:rsidRDefault="0010331B" w:rsidP="003E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938340"/>
      <w:docPartObj>
        <w:docPartGallery w:val="Page Numbers (Bottom of Page)"/>
        <w:docPartUnique/>
      </w:docPartObj>
    </w:sdtPr>
    <w:sdtEndPr/>
    <w:sdtContent>
      <w:p w14:paraId="66B11F94" w14:textId="32AA8DA6" w:rsidR="003E0762" w:rsidRDefault="003E0762">
        <w:pPr>
          <w:pStyle w:val="a5"/>
          <w:jc w:val="center"/>
        </w:pPr>
        <w:r>
          <w:fldChar w:fldCharType="begin"/>
        </w:r>
        <w:r>
          <w:instrText>PAGE   \* MERGEFORMAT</w:instrText>
        </w:r>
        <w:r>
          <w:fldChar w:fldCharType="separate"/>
        </w:r>
        <w:r>
          <w:t>2</w:t>
        </w:r>
        <w:r>
          <w:fldChar w:fldCharType="end"/>
        </w:r>
      </w:p>
    </w:sdtContent>
  </w:sdt>
  <w:p w14:paraId="5BC747EC" w14:textId="77777777" w:rsidR="003E0762" w:rsidRDefault="003E07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C454" w14:textId="77777777" w:rsidR="0010331B" w:rsidRDefault="0010331B" w:rsidP="003E0762">
      <w:pPr>
        <w:spacing w:after="0" w:line="240" w:lineRule="auto"/>
      </w:pPr>
      <w:r>
        <w:separator/>
      </w:r>
    </w:p>
  </w:footnote>
  <w:footnote w:type="continuationSeparator" w:id="0">
    <w:p w14:paraId="4D121E83" w14:textId="77777777" w:rsidR="0010331B" w:rsidRDefault="0010331B" w:rsidP="003E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5B"/>
    <w:rsid w:val="000001A3"/>
    <w:rsid w:val="00087DB1"/>
    <w:rsid w:val="00091407"/>
    <w:rsid w:val="0010331B"/>
    <w:rsid w:val="00190E5B"/>
    <w:rsid w:val="00257D23"/>
    <w:rsid w:val="002D3B71"/>
    <w:rsid w:val="00312CBA"/>
    <w:rsid w:val="003E0762"/>
    <w:rsid w:val="00674CCC"/>
    <w:rsid w:val="006B202D"/>
    <w:rsid w:val="0070555A"/>
    <w:rsid w:val="00764EDB"/>
    <w:rsid w:val="007959FD"/>
    <w:rsid w:val="007B7CBC"/>
    <w:rsid w:val="007D09F3"/>
    <w:rsid w:val="00875777"/>
    <w:rsid w:val="008E3308"/>
    <w:rsid w:val="009A1DF6"/>
    <w:rsid w:val="00AF66BC"/>
    <w:rsid w:val="00B11612"/>
    <w:rsid w:val="00C012E7"/>
    <w:rsid w:val="00C264ED"/>
    <w:rsid w:val="00E14850"/>
    <w:rsid w:val="00ED5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BE31"/>
  <w15:chartTrackingRefBased/>
  <w15:docId w15:val="{5FA926DE-A6C4-4207-BAFA-6AE8DFC1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762"/>
  </w:style>
  <w:style w:type="paragraph" w:styleId="1">
    <w:name w:val="heading 1"/>
    <w:basedOn w:val="a"/>
    <w:next w:val="a"/>
    <w:link w:val="10"/>
    <w:uiPriority w:val="9"/>
    <w:qFormat/>
    <w:rsid w:val="003E0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E07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0762"/>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E0762"/>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3E07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0762"/>
  </w:style>
  <w:style w:type="paragraph" w:styleId="a5">
    <w:name w:val="footer"/>
    <w:basedOn w:val="a"/>
    <w:link w:val="a6"/>
    <w:uiPriority w:val="99"/>
    <w:unhideWhenUsed/>
    <w:rsid w:val="003E07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0762"/>
  </w:style>
  <w:style w:type="paragraph" w:styleId="a7">
    <w:name w:val="caption"/>
    <w:basedOn w:val="a"/>
    <w:next w:val="a"/>
    <w:uiPriority w:val="35"/>
    <w:unhideWhenUsed/>
    <w:qFormat/>
    <w:rsid w:val="003E0762"/>
    <w:pPr>
      <w:spacing w:after="200" w:line="240" w:lineRule="auto"/>
    </w:pPr>
    <w:rPr>
      <w:i/>
      <w:iCs/>
      <w:color w:val="44546A" w:themeColor="text2"/>
      <w:sz w:val="18"/>
      <w:szCs w:val="18"/>
    </w:rPr>
  </w:style>
  <w:style w:type="paragraph" w:styleId="a8">
    <w:name w:val="TOC Heading"/>
    <w:basedOn w:val="1"/>
    <w:next w:val="a"/>
    <w:uiPriority w:val="39"/>
    <w:unhideWhenUsed/>
    <w:qFormat/>
    <w:rsid w:val="00312CBA"/>
    <w:pPr>
      <w:outlineLvl w:val="9"/>
    </w:pPr>
    <w:rPr>
      <w:lang w:eastAsia="ru-RU"/>
    </w:rPr>
  </w:style>
  <w:style w:type="paragraph" w:styleId="11">
    <w:name w:val="toc 1"/>
    <w:basedOn w:val="a"/>
    <w:next w:val="a"/>
    <w:autoRedefine/>
    <w:uiPriority w:val="39"/>
    <w:unhideWhenUsed/>
    <w:rsid w:val="00312CBA"/>
    <w:pPr>
      <w:spacing w:after="100"/>
    </w:pPr>
  </w:style>
  <w:style w:type="character" w:styleId="a9">
    <w:name w:val="Hyperlink"/>
    <w:basedOn w:val="a0"/>
    <w:uiPriority w:val="99"/>
    <w:unhideWhenUsed/>
    <w:rsid w:val="00312C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EE33-B23A-4F5F-BDA6-AC789CFF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480</Words>
  <Characters>2739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Лев Цветков</cp:lastModifiedBy>
  <cp:revision>7</cp:revision>
  <dcterms:created xsi:type="dcterms:W3CDTF">2023-10-29T08:23:00Z</dcterms:created>
  <dcterms:modified xsi:type="dcterms:W3CDTF">2023-11-15T16:12:00Z</dcterms:modified>
</cp:coreProperties>
</file>