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CEE00" w14:textId="77777777" w:rsidR="007C5125" w:rsidRPr="00636F13" w:rsidRDefault="007C5125" w:rsidP="007C5125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636F13">
        <w:rPr>
          <w:rFonts w:ascii="Times New Roman" w:hAnsi="Times New Roman" w:cs="Times New Roman"/>
          <w:b/>
          <w:bCs/>
        </w:rPr>
        <w:t>МИНИСТЕРСТВО НАУКИ И ВЫСШЕГО ОБРАЗОВАНИЯ РОССИЙСКОЙ ФЕДЕРАЦИИ</w:t>
      </w:r>
    </w:p>
    <w:p w14:paraId="08E36E7D" w14:textId="77777777" w:rsidR="007C5125" w:rsidRPr="00636F13" w:rsidRDefault="007C5125" w:rsidP="007C5125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36F13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181267E3" w14:textId="77777777" w:rsidR="007C5125" w:rsidRPr="00636F13" w:rsidRDefault="007C5125" w:rsidP="007C5125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36F13">
        <w:rPr>
          <w:rFonts w:ascii="Times New Roman" w:hAnsi="Times New Roman" w:cs="Times New Roman"/>
          <w:sz w:val="24"/>
          <w:szCs w:val="24"/>
        </w:rPr>
        <w:t xml:space="preserve">высшего образования </w:t>
      </w:r>
    </w:p>
    <w:p w14:paraId="152824F7" w14:textId="77777777" w:rsidR="007C5125" w:rsidRPr="00636F13" w:rsidRDefault="007C5125" w:rsidP="007C5125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F13">
        <w:rPr>
          <w:rFonts w:ascii="Times New Roman" w:hAnsi="Times New Roman" w:cs="Times New Roman"/>
          <w:b/>
          <w:bCs/>
          <w:sz w:val="28"/>
          <w:szCs w:val="28"/>
        </w:rPr>
        <w:t>«Сибирский государственный университет науки и технологий</w:t>
      </w:r>
    </w:p>
    <w:p w14:paraId="401EE5BB" w14:textId="77777777" w:rsidR="007C5125" w:rsidRPr="00636F13" w:rsidRDefault="007C5125" w:rsidP="007C5125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F13">
        <w:rPr>
          <w:rFonts w:ascii="Times New Roman" w:hAnsi="Times New Roman" w:cs="Times New Roman"/>
          <w:b/>
          <w:bCs/>
          <w:sz w:val="28"/>
          <w:szCs w:val="28"/>
        </w:rPr>
        <w:t>имени академика М.Ф. Решетнева»</w:t>
      </w:r>
    </w:p>
    <w:p w14:paraId="7C601424" w14:textId="77777777" w:rsidR="007C5125" w:rsidRPr="00636F13" w:rsidRDefault="007C5125" w:rsidP="007C5125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Институт инженерной экономики</w:t>
      </w:r>
    </w:p>
    <w:p w14:paraId="0CF1A7C9" w14:textId="77777777" w:rsidR="007C5125" w:rsidRPr="00636F13" w:rsidRDefault="007C5125" w:rsidP="007C5125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Кафедра информационно-экономических систем</w:t>
      </w:r>
    </w:p>
    <w:p w14:paraId="2DBE837E" w14:textId="77777777" w:rsidR="007C5125" w:rsidRPr="00636F13" w:rsidRDefault="007C5125" w:rsidP="007C5125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0C73877" w14:textId="77777777" w:rsidR="007C5125" w:rsidRDefault="007C5125" w:rsidP="007C5125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5CDEFD7" w14:textId="77777777" w:rsidR="007C5125" w:rsidRDefault="007C5125" w:rsidP="007C5125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876F74D" w14:textId="77777777" w:rsidR="007C5125" w:rsidRDefault="007C5125" w:rsidP="007C5125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6FA3572" w14:textId="77777777" w:rsidR="007C5125" w:rsidRDefault="007C5125" w:rsidP="007C5125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36F13">
        <w:rPr>
          <w:rFonts w:ascii="Times New Roman" w:hAnsi="Times New Roman" w:cs="Times New Roman"/>
          <w:b/>
          <w:sz w:val="28"/>
          <w:szCs w:val="28"/>
        </w:rPr>
        <w:tab/>
      </w:r>
    </w:p>
    <w:p w14:paraId="47E0FC41" w14:textId="77777777" w:rsidR="007C5125" w:rsidRDefault="007C5125" w:rsidP="007C5125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D3A190A" w14:textId="77777777" w:rsidR="007C5125" w:rsidRDefault="007C5125" w:rsidP="007C5125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8DF5CCA" w14:textId="77777777" w:rsidR="007C5125" w:rsidRPr="00636F13" w:rsidRDefault="007C5125" w:rsidP="007C5125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b/>
          <w:sz w:val="28"/>
          <w:szCs w:val="28"/>
        </w:rPr>
        <w:tab/>
      </w:r>
      <w:r w:rsidRPr="00636F13">
        <w:rPr>
          <w:rFonts w:ascii="Times New Roman" w:hAnsi="Times New Roman" w:cs="Times New Roman"/>
          <w:b/>
          <w:sz w:val="28"/>
          <w:szCs w:val="28"/>
        </w:rPr>
        <w:tab/>
      </w:r>
      <w:r w:rsidRPr="00636F13">
        <w:rPr>
          <w:rFonts w:ascii="Times New Roman" w:hAnsi="Times New Roman" w:cs="Times New Roman"/>
          <w:b/>
          <w:sz w:val="28"/>
          <w:szCs w:val="28"/>
        </w:rPr>
        <w:tab/>
      </w:r>
    </w:p>
    <w:p w14:paraId="0BF78827" w14:textId="10AED252" w:rsidR="007C5125" w:rsidRPr="007C5125" w:rsidRDefault="007C5125" w:rsidP="007C5125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ОТЧЕТ ПО ЛАБОРАТОРНОЙ РАБОТЕ </w:t>
      </w:r>
      <w:r>
        <w:rPr>
          <w:rFonts w:ascii="Times New Roman" w:hAnsi="Times New Roman" w:cs="Times New Roman"/>
          <w:sz w:val="28"/>
          <w:szCs w:val="28"/>
        </w:rPr>
        <w:t>№</w:t>
      </w:r>
      <w:r w:rsidRPr="007C5125">
        <w:rPr>
          <w:rFonts w:ascii="Times New Roman" w:hAnsi="Times New Roman" w:cs="Times New Roman"/>
          <w:sz w:val="28"/>
          <w:szCs w:val="28"/>
        </w:rPr>
        <w:t>6</w:t>
      </w:r>
    </w:p>
    <w:p w14:paraId="322F00AF" w14:textId="0A9E5E71" w:rsidR="007C5125" w:rsidRPr="007C5125" w:rsidRDefault="007C5125" w:rsidP="007C5125">
      <w:pPr>
        <w:spacing w:after="0"/>
        <w:jc w:val="center"/>
        <w:rPr>
          <w:rFonts w:ascii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hAnsi="Times New Roman" w:cs="Times New Roman"/>
          <w:sz w:val="28"/>
          <w:szCs w:val="28"/>
          <w:u w:val="single"/>
          <w:lang w:eastAsia="ru-RU"/>
        </w:rPr>
        <w:t>Разработка диаграмм поведения</w:t>
      </w:r>
    </w:p>
    <w:p w14:paraId="5039FC1C" w14:textId="77777777" w:rsidR="007C5125" w:rsidRPr="00636F13" w:rsidRDefault="007C5125" w:rsidP="007C5125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тема</w:t>
      </w:r>
    </w:p>
    <w:p w14:paraId="5B89A366" w14:textId="77777777" w:rsidR="007C5125" w:rsidRPr="00636F13" w:rsidRDefault="007C5125" w:rsidP="007C5125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A4E691B" w14:textId="77777777" w:rsidR="007C5125" w:rsidRPr="00636F13" w:rsidRDefault="007C5125" w:rsidP="007C5125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D22FD9C" w14:textId="77777777" w:rsidR="007C5125" w:rsidRPr="00636F13" w:rsidRDefault="007C5125" w:rsidP="007C5125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2682A7C" w14:textId="77777777" w:rsidR="007C5125" w:rsidRDefault="007C5125" w:rsidP="007C5125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71327E3B" w14:textId="77777777" w:rsidR="007C5125" w:rsidRDefault="007C5125" w:rsidP="007C5125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39219D90" w14:textId="77777777" w:rsidR="007C5125" w:rsidRDefault="007C5125" w:rsidP="007C5125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59A67F18" w14:textId="77777777" w:rsidR="007C5125" w:rsidRDefault="007C5125" w:rsidP="007C5125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63669721" w14:textId="77777777" w:rsidR="007C5125" w:rsidRDefault="007C5125" w:rsidP="007C5125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71C0BDE7" w14:textId="77777777" w:rsidR="007C5125" w:rsidRDefault="007C5125" w:rsidP="007C5125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0A423CDC" w14:textId="77777777" w:rsidR="007C5125" w:rsidRPr="00636F13" w:rsidRDefault="007C5125" w:rsidP="007C5125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2A2573CD" w14:textId="65D6E8AA" w:rsidR="007C5125" w:rsidRPr="00636F13" w:rsidRDefault="007C5125" w:rsidP="007C5125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Преподаватель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 </w:t>
      </w:r>
      <w:r w:rsidR="000C59DF">
        <w:rPr>
          <w:rFonts w:ascii="Times New Roman" w:hAnsi="Times New Roman" w:cs="Times New Roman"/>
          <w:sz w:val="28"/>
          <w:szCs w:val="28"/>
          <w:u w:val="single"/>
        </w:rPr>
        <w:t>04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0C59DF">
        <w:rPr>
          <w:rFonts w:ascii="Times New Roman" w:hAnsi="Times New Roman" w:cs="Times New Roman"/>
          <w:sz w:val="28"/>
          <w:szCs w:val="28"/>
          <w:u w:val="single"/>
        </w:rPr>
        <w:t>12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.2023</w:t>
      </w:r>
      <w:r w:rsidRPr="00AC3326"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r>
        <w:rPr>
          <w:rFonts w:ascii="Times New Roman" w:hAnsi="Times New Roman" w:cs="Times New Roman"/>
          <w:sz w:val="28"/>
          <w:szCs w:val="28"/>
          <w:u w:val="single"/>
        </w:rPr>
        <w:t>Овсянкин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А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</w:rPr>
        <w:t>К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79D85BEE" w14:textId="77777777" w:rsidR="007C5125" w:rsidRDefault="007C5125" w:rsidP="007C5125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 подпись, дата инициалы, фамилия</w:t>
      </w:r>
    </w:p>
    <w:p w14:paraId="7C4BBF34" w14:textId="366FA809" w:rsidR="007C5125" w:rsidRPr="00636F13" w:rsidRDefault="007C5125" w:rsidP="007C5125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Обучающийся   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БПЦ21-01, 211519021</w:t>
      </w:r>
      <w:r w:rsidRPr="00636F13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="000C59DF">
        <w:rPr>
          <w:rFonts w:ascii="Times New Roman" w:hAnsi="Times New Roman" w:cs="Times New Roman"/>
          <w:sz w:val="28"/>
          <w:szCs w:val="28"/>
          <w:u w:val="single"/>
        </w:rPr>
        <w:t>04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0C59DF">
        <w:rPr>
          <w:rFonts w:ascii="Times New Roman" w:hAnsi="Times New Roman" w:cs="Times New Roman"/>
          <w:sz w:val="28"/>
          <w:szCs w:val="28"/>
          <w:u w:val="single"/>
        </w:rPr>
        <w:t>12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.2023</w:t>
      </w:r>
      <w:r w:rsidRPr="00621F2F">
        <w:rPr>
          <w:rFonts w:ascii="Times New Roman" w:hAnsi="Times New Roman" w:cs="Times New Roman"/>
          <w:sz w:val="28"/>
          <w:szCs w:val="28"/>
          <w:u w:val="single"/>
        </w:rPr>
        <w:t xml:space="preserve">        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Цветков Л.С.</w:t>
      </w:r>
      <w:r w:rsidRPr="00636F13">
        <w:rPr>
          <w:rFonts w:ascii="Times New Roman" w:hAnsi="Times New Roman" w:cs="Times New Roman"/>
          <w:sz w:val="28"/>
          <w:szCs w:val="28"/>
        </w:rPr>
        <w:t xml:space="preserve">                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номер группы, зачетной книжки   </w:t>
      </w: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636F13">
        <w:rPr>
          <w:rFonts w:ascii="Times New Roman" w:hAnsi="Times New Roman" w:cs="Times New Roman"/>
          <w:sz w:val="28"/>
          <w:szCs w:val="28"/>
        </w:rPr>
        <w:t>подпись, дата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6F13">
        <w:rPr>
          <w:rFonts w:ascii="Times New Roman" w:hAnsi="Times New Roman" w:cs="Times New Roman"/>
          <w:sz w:val="28"/>
          <w:szCs w:val="28"/>
        </w:rPr>
        <w:t>инициалы,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6F13">
        <w:rPr>
          <w:rFonts w:ascii="Times New Roman" w:hAnsi="Times New Roman" w:cs="Times New Roman"/>
          <w:sz w:val="28"/>
          <w:szCs w:val="28"/>
        </w:rPr>
        <w:t>фамилия</w:t>
      </w:r>
    </w:p>
    <w:p w14:paraId="00F336F0" w14:textId="77777777" w:rsidR="007C5125" w:rsidRDefault="007C5125" w:rsidP="007C5125">
      <w:pPr>
        <w:widowControl w:val="0"/>
        <w:spacing w:line="240" w:lineRule="auto"/>
        <w:jc w:val="center"/>
        <w:rPr>
          <w:sz w:val="28"/>
        </w:rPr>
      </w:pPr>
    </w:p>
    <w:p w14:paraId="0D8F5135" w14:textId="77777777" w:rsidR="007C5125" w:rsidRDefault="007C5125" w:rsidP="007C5125">
      <w:pPr>
        <w:widowControl w:val="0"/>
        <w:spacing w:line="240" w:lineRule="auto"/>
        <w:jc w:val="center"/>
        <w:rPr>
          <w:sz w:val="28"/>
          <w:szCs w:val="28"/>
        </w:rPr>
      </w:pPr>
    </w:p>
    <w:p w14:paraId="4E2B24B0" w14:textId="77777777" w:rsidR="007C5125" w:rsidRDefault="007C5125" w:rsidP="007C5125">
      <w:pPr>
        <w:widowControl w:val="0"/>
        <w:spacing w:line="240" w:lineRule="auto"/>
        <w:jc w:val="center"/>
        <w:rPr>
          <w:sz w:val="28"/>
          <w:szCs w:val="28"/>
        </w:rPr>
      </w:pPr>
    </w:p>
    <w:p w14:paraId="682B4F63" w14:textId="77777777" w:rsidR="007C5125" w:rsidRDefault="007C5125" w:rsidP="007C5125">
      <w:pPr>
        <w:widowControl w:val="0"/>
        <w:spacing w:line="240" w:lineRule="auto"/>
        <w:jc w:val="center"/>
        <w:rPr>
          <w:sz w:val="28"/>
          <w:szCs w:val="28"/>
        </w:rPr>
      </w:pPr>
    </w:p>
    <w:p w14:paraId="60916A38" w14:textId="77777777" w:rsidR="007C5125" w:rsidRPr="00636F13" w:rsidRDefault="007C5125" w:rsidP="007C5125">
      <w:pPr>
        <w:widowControl w:val="0"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45A4DDB4" w14:textId="77777777" w:rsidR="007C5125" w:rsidRDefault="007C5125" w:rsidP="007C512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DA29CA" w14:textId="77777777" w:rsidR="007C5125" w:rsidRDefault="007C5125" w:rsidP="007C512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821DB3" w14:textId="77777777" w:rsidR="007C5125" w:rsidRDefault="007C5125" w:rsidP="007C512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BA2469" w14:textId="77777777" w:rsidR="007C5125" w:rsidRPr="008F2669" w:rsidRDefault="007C5125" w:rsidP="007C5125">
      <w:pPr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Красноярск 2023</w:t>
      </w:r>
    </w:p>
    <w:p w14:paraId="5062EE59" w14:textId="09738AF8" w:rsidR="00040C3C" w:rsidRPr="007C5125" w:rsidRDefault="007C5125" w:rsidP="007C5125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52534311"/>
      <w:r w:rsidRPr="007C5125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СОДЕРЖАНИЕ</w:t>
      </w:r>
      <w:bookmarkEnd w:id="0"/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7155884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EF4A802" w14:textId="7CCF5D10" w:rsidR="007C5125" w:rsidRPr="007C5125" w:rsidRDefault="007C5125" w:rsidP="007C5125">
          <w:pPr>
            <w:pStyle w:val="a7"/>
            <w:spacing w:before="0" w:line="240" w:lineRule="auto"/>
            <w:ind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14:paraId="66C8D1A7" w14:textId="334485D4" w:rsidR="00CF1C1E" w:rsidRDefault="007C512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7C512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C512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C512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2534311" w:history="1">
            <w:r w:rsidR="00CF1C1E" w:rsidRPr="00C42F48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СОДЕРЖАНИЕ</w:t>
            </w:r>
            <w:r w:rsidR="00CF1C1E">
              <w:rPr>
                <w:noProof/>
                <w:webHidden/>
              </w:rPr>
              <w:tab/>
            </w:r>
            <w:r w:rsidR="00CF1C1E">
              <w:rPr>
                <w:noProof/>
                <w:webHidden/>
              </w:rPr>
              <w:fldChar w:fldCharType="begin"/>
            </w:r>
            <w:r w:rsidR="00CF1C1E">
              <w:rPr>
                <w:noProof/>
                <w:webHidden/>
              </w:rPr>
              <w:instrText xml:space="preserve"> PAGEREF _Toc152534311 \h </w:instrText>
            </w:r>
            <w:r w:rsidR="00CF1C1E">
              <w:rPr>
                <w:noProof/>
                <w:webHidden/>
              </w:rPr>
            </w:r>
            <w:r w:rsidR="00CF1C1E">
              <w:rPr>
                <w:noProof/>
                <w:webHidden/>
              </w:rPr>
              <w:fldChar w:fldCharType="separate"/>
            </w:r>
            <w:r w:rsidR="00CF1C1E">
              <w:rPr>
                <w:noProof/>
                <w:webHidden/>
              </w:rPr>
              <w:t>2</w:t>
            </w:r>
            <w:r w:rsidR="00CF1C1E">
              <w:rPr>
                <w:noProof/>
                <w:webHidden/>
              </w:rPr>
              <w:fldChar w:fldCharType="end"/>
            </w:r>
          </w:hyperlink>
        </w:p>
        <w:p w14:paraId="411FD201" w14:textId="6DF79142" w:rsidR="00CF1C1E" w:rsidRDefault="00CF1C1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2534312" w:history="1">
            <w:r w:rsidRPr="00C42F48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ДИАГРАММА АКТИВНОСТЕЙ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_Toc152534312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83E23" w14:textId="54F5191F" w:rsidR="00CF1C1E" w:rsidRDefault="00CF1C1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2534313" w:history="1">
            <w:r w:rsidRPr="00C42F48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ДИАГРАММА СОСТОЯНИЙ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_Toc152534313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E1923" w14:textId="2904B363" w:rsidR="007C5125" w:rsidRPr="007C5125" w:rsidRDefault="007C5125" w:rsidP="007C5125">
          <w:pPr>
            <w:spacing w:after="0" w:line="240" w:lineRule="auto"/>
            <w:ind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7C5125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789BA01C" w14:textId="72ACFA59" w:rsidR="00AC2ECD" w:rsidRDefault="00AC2E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1547C08" w14:textId="61232F74" w:rsidR="000C59DF" w:rsidRPr="000C59DF" w:rsidRDefault="000C59DF" w:rsidP="000C59DF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noProof/>
          <w:color w:val="auto"/>
          <w:sz w:val="28"/>
          <w:szCs w:val="28"/>
        </w:rPr>
      </w:pPr>
      <w:bookmarkStart w:id="1" w:name="_Toc152534312"/>
      <w:r>
        <w:rPr>
          <w:rFonts w:ascii="Times New Roman" w:hAnsi="Times New Roman" w:cs="Times New Roman"/>
          <w:b/>
          <w:bCs/>
          <w:noProof/>
          <w:color w:val="auto"/>
          <w:sz w:val="28"/>
          <w:szCs w:val="28"/>
        </w:rPr>
        <w:lastRenderedPageBreak/>
        <w:t>ДИАГРАММА АКТИВНОСТЕЙ</w:t>
      </w:r>
      <w:bookmarkEnd w:id="1"/>
    </w:p>
    <w:p w14:paraId="5E7C48CF" w14:textId="77777777" w:rsidR="000C59DF" w:rsidRDefault="000B3745" w:rsidP="000C59DF">
      <w:pPr>
        <w:keepNext/>
        <w:spacing w:after="0" w:line="240" w:lineRule="auto"/>
        <w:jc w:val="center"/>
      </w:pPr>
      <w:r>
        <w:rPr>
          <w:noProof/>
        </w:rPr>
        <w:drawing>
          <wp:inline distT="0" distB="0" distL="0" distR="0" wp14:anchorId="534C4CB7" wp14:editId="4E431D64">
            <wp:extent cx="5940425" cy="389826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9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3543D" w14:textId="748E4020" w:rsidR="007C5125" w:rsidRDefault="000C59DF" w:rsidP="000C59DF">
      <w:pPr>
        <w:pStyle w:val="aa"/>
        <w:spacing w:after="0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0C59D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0C59D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0C59D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0C59D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Pr="000C59D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0C59D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Диаграмма активностей для входа в ИС Контроля качества</w:t>
      </w:r>
    </w:p>
    <w:p w14:paraId="103F0A2F" w14:textId="27CE9EBC" w:rsidR="000C59DF" w:rsidRDefault="000C59DF" w:rsidP="000C59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AC5E80" w14:textId="60E214B9" w:rsidR="000C59DF" w:rsidRPr="000C59DF" w:rsidRDefault="000C59DF" w:rsidP="000C59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Первая диаграмма активностей представляет собой работу системы, когда пользователь, в нашем случае Менеджер качества пытается войти в систему. Сперва система делает запрос на ввод данных для входа в систему. После того, как пользователь ввёл данные и отправил, система делает проверку на совпадение. Если данные сходятся, то пользователю открывается главное меню приложения, иначе у пользователя два выбора. Первый, он пробует ещё раз ввести данные и система делает повторную проверку или отказаться от входа и на этом си</w:t>
      </w:r>
      <w:r w:rsidR="00CF1C1E">
        <w:rPr>
          <w:rFonts w:ascii="Times New Roman" w:hAnsi="Times New Roman" w:cs="Times New Roman"/>
          <w:sz w:val="28"/>
          <w:szCs w:val="28"/>
        </w:rPr>
        <w:t>стема прекращает свою работу.</w:t>
      </w:r>
    </w:p>
    <w:p w14:paraId="10A9CB42" w14:textId="77777777" w:rsidR="000C59DF" w:rsidRPr="000C59DF" w:rsidRDefault="000C59DF" w:rsidP="000C59DF"/>
    <w:p w14:paraId="711054FC" w14:textId="77777777" w:rsidR="000C59DF" w:rsidRPr="000C59DF" w:rsidRDefault="000C59DF" w:rsidP="000C59DF"/>
    <w:p w14:paraId="068A3389" w14:textId="77777777" w:rsidR="000C59DF" w:rsidRDefault="00F57D33" w:rsidP="000C59DF">
      <w:pPr>
        <w:keepNext/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4FA2CB88" wp14:editId="3D6A63A3">
            <wp:extent cx="5940425" cy="643509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43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A5655" w14:textId="5C41EF65" w:rsidR="000B3745" w:rsidRDefault="000C59DF" w:rsidP="000C59DF">
      <w:pPr>
        <w:pStyle w:val="aa"/>
        <w:spacing w:after="0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0C59D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0C59D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0C59D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0C59D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2</w:t>
      </w:r>
      <w:r w:rsidRPr="000C59D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0C59D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Диаграмма активностей для работы с жалобой клиента</w:t>
      </w:r>
    </w:p>
    <w:p w14:paraId="6889EF00" w14:textId="2600DF44" w:rsidR="00CF1C1E" w:rsidRDefault="00CF1C1E" w:rsidP="00CF1C1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A820C0C" w14:textId="65928FFD" w:rsidR="00CF1C1E" w:rsidRPr="00CF1C1E" w:rsidRDefault="00CF1C1E" w:rsidP="00CF1C1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 второй диаграмме активностей пользователь работает с жалобой клиента. Сперва система выводит окно с жалобами клиентов, после этого пользователь её регистрирует, и она записывается в систему, как зарегистрированная и система выводит окно для классификации жалобы. Тут у пользователя выбор: если нужной классификации нет в системе, то он создаёт свою, иначе выбирает нужную. После составления или выбора классификации система данные сохраняет и выводит окно для составления плана работ. Тут у пользователя также два выбора: если нужный план работ есть, то он его выбирает с возможностью редактировать, иначе пользователь создаёт новый план работ. После составления плана работ система сохраняет </w:t>
      </w:r>
      <w:r>
        <w:rPr>
          <w:rFonts w:ascii="Times New Roman" w:hAnsi="Times New Roman" w:cs="Times New Roman"/>
          <w:sz w:val="28"/>
          <w:szCs w:val="28"/>
        </w:rPr>
        <w:lastRenderedPageBreak/>
        <w:t>данные и передаёт план работ ответственному персоналу предприятия за устранения причин жалоб клиентов.</w:t>
      </w:r>
    </w:p>
    <w:p w14:paraId="4BC2C5E7" w14:textId="77777777" w:rsidR="00CF1C1E" w:rsidRDefault="00CF1C1E" w:rsidP="00CF1C1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DA67D67" w14:textId="21F8402D" w:rsidR="000C59DF" w:rsidRPr="00CF1C1E" w:rsidRDefault="000C59DF" w:rsidP="00CF1C1E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noProof/>
          <w:sz w:val="22"/>
          <w:szCs w:val="22"/>
        </w:rPr>
      </w:pPr>
      <w:bookmarkStart w:id="2" w:name="_Toc152534313"/>
      <w:r w:rsidRPr="00CF1C1E">
        <w:rPr>
          <w:rFonts w:ascii="Times New Roman" w:hAnsi="Times New Roman" w:cs="Times New Roman"/>
          <w:b/>
          <w:bCs/>
          <w:noProof/>
          <w:color w:val="auto"/>
          <w:sz w:val="28"/>
          <w:szCs w:val="28"/>
        </w:rPr>
        <w:t>ДИАГРАММА СОСТОЯНИЙ</w:t>
      </w:r>
      <w:bookmarkEnd w:id="2"/>
    </w:p>
    <w:p w14:paraId="2BB7229D" w14:textId="77777777" w:rsidR="000C59DF" w:rsidRDefault="000C59DF" w:rsidP="000C59DF">
      <w:pPr>
        <w:keepNext/>
        <w:spacing w:after="0" w:line="240" w:lineRule="auto"/>
        <w:jc w:val="center"/>
      </w:pPr>
      <w:r>
        <w:rPr>
          <w:noProof/>
        </w:rPr>
        <w:drawing>
          <wp:inline distT="0" distB="0" distL="0" distR="0" wp14:anchorId="426E565C" wp14:editId="188003A2">
            <wp:extent cx="5940425" cy="289242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9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A8E34" w14:textId="36FDBE19" w:rsidR="007C5125" w:rsidRDefault="000C59DF" w:rsidP="000C59DF">
      <w:pPr>
        <w:pStyle w:val="aa"/>
        <w:spacing w:after="0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0C59D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0C59D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0C59D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0C59D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000C59DF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3</w:t>
      </w:r>
      <w:r w:rsidRPr="000C59D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0C59D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Диаграмма состояний для класса "PlanEliminateComplaint"</w:t>
      </w:r>
    </w:p>
    <w:p w14:paraId="350FE519" w14:textId="68D9595E" w:rsidR="00CF1C1E" w:rsidRDefault="00CF1C1E" w:rsidP="00CF1C1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465924" w14:textId="694AF116" w:rsidR="00CF1C1E" w:rsidRDefault="00CF1C1E" w:rsidP="00CF1C1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диаграмма активностей рассматривает класс «</w:t>
      </w:r>
      <w:r>
        <w:rPr>
          <w:rFonts w:ascii="Times New Roman" w:hAnsi="Times New Roman" w:cs="Times New Roman"/>
          <w:sz w:val="28"/>
          <w:szCs w:val="28"/>
          <w:lang w:val="en-US"/>
        </w:rPr>
        <w:t>PlanEliminateComplaint</w:t>
      </w:r>
      <w:r>
        <w:rPr>
          <w:rFonts w:ascii="Times New Roman" w:hAnsi="Times New Roman" w:cs="Times New Roman"/>
          <w:sz w:val="28"/>
          <w:szCs w:val="28"/>
        </w:rPr>
        <w:t>», который отвечает за составление плана работ по устранению причины жалобы клиента. Здесь рассмотрены состояния:</w:t>
      </w:r>
    </w:p>
    <w:p w14:paraId="7B0FD153" w14:textId="41F67029" w:rsidR="00CF1C1E" w:rsidRDefault="00CF1C1E" w:rsidP="00CF1C1E">
      <w:pPr>
        <w:pStyle w:val="a9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Заполнения плана работ задачами;</w:t>
      </w:r>
    </w:p>
    <w:p w14:paraId="26399E67" w14:textId="17C7F4A1" w:rsidR="00CF1C1E" w:rsidRDefault="00CF1C1E" w:rsidP="00CF1C1E">
      <w:pPr>
        <w:pStyle w:val="a9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Удаления задач из плана;</w:t>
      </w:r>
    </w:p>
    <w:p w14:paraId="6D008F30" w14:textId="1E036ADE" w:rsidR="00CF1C1E" w:rsidRDefault="00CF1C1E" w:rsidP="00CF1C1E">
      <w:pPr>
        <w:pStyle w:val="a9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Прекращение работы с планом работ;</w:t>
      </w:r>
    </w:p>
    <w:p w14:paraId="042795B4" w14:textId="4F855739" w:rsidR="00CF1C1E" w:rsidRDefault="008F1DDE" w:rsidP="00CF1C1E">
      <w:pPr>
        <w:pStyle w:val="a9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Сохранение плана работ;</w:t>
      </w:r>
    </w:p>
    <w:p w14:paraId="49700949" w14:textId="661883FE" w:rsidR="008F1DDE" w:rsidRDefault="008F1DDE" w:rsidP="00CF1C1E">
      <w:pPr>
        <w:pStyle w:val="a9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Передача плана работ.</w:t>
      </w:r>
    </w:p>
    <w:p w14:paraId="558CA261" w14:textId="4D0A1230" w:rsidR="008F1DDE" w:rsidRPr="008F1DDE" w:rsidRDefault="008F1DDE" w:rsidP="008F1DD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Остальные классы работают по похожему принципу поэтому рассматривать мы их не будем.</w:t>
      </w:r>
    </w:p>
    <w:sectPr w:rsidR="008F1DDE" w:rsidRPr="008F1DDE" w:rsidSect="007C5125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EFDFA7" w14:textId="77777777" w:rsidR="00737363" w:rsidRDefault="00737363" w:rsidP="007C5125">
      <w:pPr>
        <w:spacing w:after="0" w:line="240" w:lineRule="auto"/>
      </w:pPr>
      <w:r>
        <w:separator/>
      </w:r>
    </w:p>
  </w:endnote>
  <w:endnote w:type="continuationSeparator" w:id="0">
    <w:p w14:paraId="57D69B7E" w14:textId="77777777" w:rsidR="00737363" w:rsidRDefault="00737363" w:rsidP="007C51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84390007"/>
      <w:docPartObj>
        <w:docPartGallery w:val="Page Numbers (Bottom of Page)"/>
        <w:docPartUnique/>
      </w:docPartObj>
    </w:sdtPr>
    <w:sdtEndPr/>
    <w:sdtContent>
      <w:p w14:paraId="508F9212" w14:textId="6CF2CE90" w:rsidR="007C5125" w:rsidRDefault="007C512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123F188" w14:textId="77777777" w:rsidR="007C5125" w:rsidRDefault="007C512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D4A069" w14:textId="77777777" w:rsidR="00737363" w:rsidRDefault="00737363" w:rsidP="007C5125">
      <w:pPr>
        <w:spacing w:after="0" w:line="240" w:lineRule="auto"/>
      </w:pPr>
      <w:r>
        <w:separator/>
      </w:r>
    </w:p>
  </w:footnote>
  <w:footnote w:type="continuationSeparator" w:id="0">
    <w:p w14:paraId="39FD25AB" w14:textId="77777777" w:rsidR="00737363" w:rsidRDefault="00737363" w:rsidP="007C51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F4AEF"/>
    <w:multiLevelType w:val="hybridMultilevel"/>
    <w:tmpl w:val="C8AAC43C"/>
    <w:lvl w:ilvl="0" w:tplc="40BE32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80E6530"/>
    <w:multiLevelType w:val="hybridMultilevel"/>
    <w:tmpl w:val="708060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457126"/>
    <w:multiLevelType w:val="hybridMultilevel"/>
    <w:tmpl w:val="02EC834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F33"/>
    <w:rsid w:val="000001A3"/>
    <w:rsid w:val="00091407"/>
    <w:rsid w:val="000B3745"/>
    <w:rsid w:val="000C59DF"/>
    <w:rsid w:val="00257D23"/>
    <w:rsid w:val="00262BAC"/>
    <w:rsid w:val="002D3B71"/>
    <w:rsid w:val="005D0F33"/>
    <w:rsid w:val="006B202D"/>
    <w:rsid w:val="0070555A"/>
    <w:rsid w:val="00737363"/>
    <w:rsid w:val="007607CD"/>
    <w:rsid w:val="007C5125"/>
    <w:rsid w:val="007D09F3"/>
    <w:rsid w:val="008F1DDE"/>
    <w:rsid w:val="0096426E"/>
    <w:rsid w:val="00AC2ECD"/>
    <w:rsid w:val="00C012E7"/>
    <w:rsid w:val="00CB1EBD"/>
    <w:rsid w:val="00CF1C1E"/>
    <w:rsid w:val="00DC275F"/>
    <w:rsid w:val="00F53739"/>
    <w:rsid w:val="00F57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0D722"/>
  <w15:chartTrackingRefBased/>
  <w15:docId w15:val="{0A27D5F0-3752-472F-8EAE-76E7EEBA6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5125"/>
  </w:style>
  <w:style w:type="paragraph" w:styleId="1">
    <w:name w:val="heading 1"/>
    <w:basedOn w:val="a"/>
    <w:next w:val="a"/>
    <w:link w:val="10"/>
    <w:uiPriority w:val="9"/>
    <w:qFormat/>
    <w:rsid w:val="007C51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51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C5125"/>
  </w:style>
  <w:style w:type="paragraph" w:styleId="a5">
    <w:name w:val="footer"/>
    <w:basedOn w:val="a"/>
    <w:link w:val="a6"/>
    <w:uiPriority w:val="99"/>
    <w:unhideWhenUsed/>
    <w:rsid w:val="007C51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C5125"/>
  </w:style>
  <w:style w:type="character" w:customStyle="1" w:styleId="10">
    <w:name w:val="Заголовок 1 Знак"/>
    <w:basedOn w:val="a0"/>
    <w:link w:val="1"/>
    <w:uiPriority w:val="9"/>
    <w:rsid w:val="007C51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7C512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C5125"/>
    <w:pPr>
      <w:spacing w:after="100"/>
    </w:pPr>
  </w:style>
  <w:style w:type="character" w:styleId="a8">
    <w:name w:val="Hyperlink"/>
    <w:basedOn w:val="a0"/>
    <w:uiPriority w:val="99"/>
    <w:unhideWhenUsed/>
    <w:rsid w:val="007C5125"/>
    <w:rPr>
      <w:color w:val="0563C1" w:themeColor="hyperlink"/>
      <w:u w:val="single"/>
    </w:rPr>
  </w:style>
  <w:style w:type="paragraph" w:customStyle="1" w:styleId="Default">
    <w:name w:val="Default"/>
    <w:rsid w:val="0096426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9">
    <w:name w:val="List Paragraph"/>
    <w:basedOn w:val="a"/>
    <w:uiPriority w:val="34"/>
    <w:qFormat/>
    <w:rsid w:val="0096426E"/>
    <w:pPr>
      <w:ind w:left="720"/>
      <w:contextualSpacing/>
    </w:pPr>
  </w:style>
  <w:style w:type="paragraph" w:styleId="aa">
    <w:name w:val="caption"/>
    <w:basedOn w:val="a"/>
    <w:next w:val="a"/>
    <w:uiPriority w:val="35"/>
    <w:unhideWhenUsed/>
    <w:qFormat/>
    <w:rsid w:val="000C59D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2BFB62-863D-4A23-9142-0BDF60DAE5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5</Pages>
  <Words>477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Цветков</dc:creator>
  <cp:keywords/>
  <dc:description/>
  <cp:lastModifiedBy>Лев Цветков</cp:lastModifiedBy>
  <cp:revision>7</cp:revision>
  <dcterms:created xsi:type="dcterms:W3CDTF">2023-11-25T12:04:00Z</dcterms:created>
  <dcterms:modified xsi:type="dcterms:W3CDTF">2023-12-03T15:22:00Z</dcterms:modified>
</cp:coreProperties>
</file>