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4"/>
          <w:szCs w:val="24"/>
        </w:rPr>
        <w:t xml:space="preserve">Course Name: </w:t>
      </w:r>
      <w:r w:rsidRPr="00712529">
        <w:rPr>
          <w:rFonts w:ascii="Georgia" w:hAnsi="Georgia" w:cs="Arial"/>
          <w:b/>
          <w:bCs/>
          <w:color w:val="000000"/>
          <w:sz w:val="28"/>
          <w:szCs w:val="28"/>
        </w:rPr>
        <w:t>Software Engineering Economics</w:t>
      </w:r>
    </w:p>
    <w:p w:rsidR="00DE0F2C" w:rsidRPr="00712529" w:rsidRDefault="00DE0F2C" w:rsidP="00DE0F2C">
      <w:pPr>
        <w:autoSpaceDE w:val="0"/>
        <w:autoSpaceDN w:val="0"/>
        <w:adjustRightInd w:val="0"/>
        <w:spacing w:after="0" w:line="240" w:lineRule="auto"/>
        <w:jc w:val="both"/>
        <w:rPr>
          <w:rFonts w:ascii="Georgia" w:hAnsi="Georgia" w:cs="Arial"/>
          <w:color w:val="000000"/>
          <w:sz w:val="24"/>
          <w:szCs w:val="24"/>
        </w:rPr>
      </w:pPr>
      <w:r w:rsidRPr="00712529">
        <w:rPr>
          <w:rFonts w:ascii="Georgia" w:hAnsi="Georgia" w:cs="Arial"/>
          <w:b/>
          <w:bCs/>
          <w:color w:val="000000"/>
          <w:sz w:val="24"/>
          <w:szCs w:val="24"/>
        </w:rPr>
        <w:t xml:space="preserve">Credit Hours: </w:t>
      </w:r>
      <w:r w:rsidRPr="00712529">
        <w:rPr>
          <w:rFonts w:ascii="Georgia" w:hAnsi="Georgia" w:cs="Arial"/>
          <w:color w:val="000000"/>
          <w:sz w:val="24"/>
          <w:szCs w:val="24"/>
        </w:rPr>
        <w:t>3</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4"/>
          <w:szCs w:val="24"/>
        </w:rPr>
      </w:pPr>
      <w:r w:rsidRPr="00712529">
        <w:rPr>
          <w:rFonts w:ascii="Georgia" w:hAnsi="Georgia" w:cs="Arial"/>
          <w:b/>
          <w:bCs/>
          <w:color w:val="000000"/>
          <w:sz w:val="24"/>
          <w:szCs w:val="24"/>
        </w:rPr>
        <w:t>Prerequisites: (Intro. to) Software Engineering</w:t>
      </w:r>
    </w:p>
    <w:p w:rsidR="00DE0F2C" w:rsidRPr="00712529" w:rsidRDefault="00DE0F2C" w:rsidP="00DE0F2C">
      <w:pPr>
        <w:jc w:val="both"/>
        <w:rPr>
          <w:rFonts w:ascii="Georgia" w:hAnsi="Georgia" w:cs="Arial"/>
          <w:color w:val="000000"/>
          <w:sz w:val="26"/>
          <w:szCs w:val="26"/>
        </w:rPr>
      </w:pPr>
      <w:r w:rsidRPr="00712529">
        <w:rPr>
          <w:rFonts w:ascii="Georgia" w:hAnsi="Georgia" w:cs="Arial"/>
          <w:b/>
          <w:bCs/>
          <w:color w:val="000000"/>
          <w:sz w:val="24"/>
          <w:szCs w:val="24"/>
        </w:rPr>
        <w:t>Objectives:</w:t>
      </w:r>
      <w:r w:rsidRPr="00712529">
        <w:rPr>
          <w:rFonts w:ascii="Georgia" w:hAnsi="Georgia" w:cs="Arial"/>
          <w:b/>
          <w:sz w:val="28"/>
          <w:szCs w:val="28"/>
          <w:lang w:val="en-GB"/>
        </w:rPr>
        <w:t xml:space="preserve"> </w:t>
      </w:r>
      <w:r w:rsidRPr="00712529">
        <w:rPr>
          <w:rFonts w:ascii="Georgia" w:hAnsi="Georgia"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b/>
          <w:bCs/>
          <w:color w:val="000000"/>
          <w:sz w:val="28"/>
          <w:szCs w:val="28"/>
        </w:rPr>
        <w:t xml:space="preserve">Outcomes:  </w:t>
      </w:r>
      <w:r w:rsidRPr="00712529">
        <w:rPr>
          <w:rFonts w:ascii="Georgia" w:hAnsi="Georgia" w:cs="Arial"/>
          <w:color w:val="000000"/>
          <w:sz w:val="26"/>
          <w:szCs w:val="26"/>
        </w:rPr>
        <w:t>The student will be able to learn,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sidRPr="00712529">
        <w:rPr>
          <w:rFonts w:ascii="Georgia" w:hAnsi="Georgia" w:cs="Arial"/>
          <w:color w:val="000000"/>
          <w:sz w:val="26"/>
          <w:szCs w:val="26"/>
        </w:rPr>
        <w:t>Raylaigh</w:t>
      </w:r>
      <w:proofErr w:type="spellEnd"/>
      <w:r w:rsidRPr="00712529">
        <w:rPr>
          <w:rFonts w:ascii="Georgia" w:hAnsi="Georgia" w:cs="Arial"/>
          <w:color w:val="000000"/>
          <w:sz w:val="26"/>
          <w:szCs w:val="26"/>
        </w:rPr>
        <w:t xml:space="preserve"> Distribution, interpolation, basic software maintenance effort estimation. Performance Models, Optimal Performance, Sensitivity Analysis, Cost-Effectiveness Models.</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32"/>
          <w:szCs w:val="32"/>
        </w:rPr>
      </w:pPr>
      <w:r w:rsidRPr="00712529">
        <w:rPr>
          <w:rFonts w:ascii="Georgia" w:hAnsi="Georgia" w:cs="Arial"/>
          <w:b/>
          <w:bCs/>
          <w:color w:val="000000"/>
          <w:sz w:val="28"/>
          <w:szCs w:val="28"/>
        </w:rPr>
        <w:t>Reference Materials</w:t>
      </w:r>
      <w:r w:rsidRPr="00712529">
        <w:rPr>
          <w:rFonts w:ascii="Georgia" w:hAnsi="Georgia" w:cs="Arial"/>
          <w:b/>
          <w:bCs/>
          <w:color w:val="000000"/>
          <w:sz w:val="32"/>
          <w:szCs w:val="32"/>
        </w:rPr>
        <w:t>:</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1. </w:t>
      </w:r>
      <w:r w:rsidRPr="00712529">
        <w:rPr>
          <w:rFonts w:ascii="Georgia" w:hAnsi="Georgia" w:cs="Arial"/>
          <w:i/>
          <w:iCs/>
          <w:color w:val="000000"/>
          <w:sz w:val="26"/>
          <w:szCs w:val="26"/>
        </w:rPr>
        <w:t>Software Engineering Economics</w:t>
      </w:r>
      <w:r w:rsidRPr="00712529">
        <w:rPr>
          <w:rFonts w:ascii="Georgia" w:hAnsi="Georgia" w:cs="Arial"/>
          <w:color w:val="000000"/>
          <w:sz w:val="26"/>
          <w:szCs w:val="26"/>
        </w:rPr>
        <w:t>, Boehm, Prentice Hall, 1981(or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2. </w:t>
      </w:r>
      <w:r w:rsidRPr="00712529">
        <w:rPr>
          <w:rFonts w:ascii="Georgia" w:hAnsi="Georgia" w:cs="Arial"/>
          <w:i/>
          <w:iCs/>
          <w:color w:val="000000"/>
          <w:sz w:val="26"/>
          <w:szCs w:val="26"/>
        </w:rPr>
        <w:t>Software Cost Estimation with COCOMO II</w:t>
      </w:r>
      <w:r w:rsidRPr="00712529">
        <w:rPr>
          <w:rFonts w:ascii="Georgia" w:hAnsi="Georgia" w:cs="Arial"/>
          <w:color w:val="000000"/>
          <w:sz w:val="26"/>
          <w:szCs w:val="26"/>
        </w:rPr>
        <w:t>, Boehm et al., Prentice Hall, 2000 (or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3. </w:t>
      </w:r>
      <w:r w:rsidRPr="00712529">
        <w:rPr>
          <w:rFonts w:ascii="Georgia" w:hAnsi="Georgia" w:cs="Arial"/>
          <w:i/>
          <w:iCs/>
          <w:color w:val="000000"/>
          <w:sz w:val="26"/>
          <w:szCs w:val="26"/>
        </w:rPr>
        <w:t xml:space="preserve">Making the Software Business Case: Improvement, </w:t>
      </w:r>
      <w:proofErr w:type="spellStart"/>
      <w:r w:rsidRPr="00712529">
        <w:rPr>
          <w:rFonts w:ascii="Georgia" w:hAnsi="Georgia" w:cs="Arial"/>
          <w:i/>
          <w:iCs/>
          <w:color w:val="000000"/>
          <w:sz w:val="26"/>
          <w:szCs w:val="26"/>
        </w:rPr>
        <w:t>Reifer</w:t>
      </w:r>
      <w:proofErr w:type="spellEnd"/>
      <w:r w:rsidRPr="00712529">
        <w:rPr>
          <w:rFonts w:ascii="Georgia" w:hAnsi="Georgia" w:cs="Arial"/>
          <w:i/>
          <w:iCs/>
          <w:color w:val="000000"/>
          <w:sz w:val="26"/>
          <w:szCs w:val="26"/>
        </w:rPr>
        <w:t>, Don</w:t>
      </w:r>
      <w:r w:rsidRPr="00712529">
        <w:rPr>
          <w:rFonts w:ascii="Georgia" w:hAnsi="Georgia" w:cs="Arial"/>
          <w:color w:val="000000"/>
          <w:sz w:val="26"/>
          <w:szCs w:val="26"/>
        </w:rPr>
        <w:t>, Addison Wesley, 2001, (or Latest Edition).</w:t>
      </w:r>
    </w:p>
    <w:p w:rsidR="00DE0F2C" w:rsidRPr="00712529" w:rsidRDefault="00DE0F2C" w:rsidP="00DE0F2C">
      <w:pPr>
        <w:pStyle w:val="ListParagraph"/>
        <w:ind w:left="0"/>
        <w:rPr>
          <w:rFonts w:ascii="Georgia" w:hAnsi="Georgia"/>
          <w:sz w:val="24"/>
        </w:rPr>
      </w:pP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rPr>
          <w:rFonts w:ascii="Georgia" w:hAnsi="Georgia" w:cs="Times New Roman"/>
          <w:color w:val="FF0000"/>
          <w:sz w:val="24"/>
          <w:szCs w:val="24"/>
        </w:rPr>
      </w:pPr>
      <w:r w:rsidRPr="00712529">
        <w:rPr>
          <w:rFonts w:ascii="Georgia" w:eastAsiaTheme="minorEastAsia" w:hAnsi="Georgia" w:cs="Times New Roman"/>
          <w:color w:val="FF0000"/>
          <w:sz w:val="24"/>
          <w:szCs w:val="24"/>
        </w:rPr>
        <w:t>Economic aspects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 xml:space="preserve">programming aspects of Software Engineering, human relations aspects of Software Engineering, COCOMO, </w:t>
      </w:r>
    </w:p>
    <w:p w:rsidR="008F1C29" w:rsidRPr="00712529" w:rsidRDefault="00DE0F2C" w:rsidP="008F1C29">
      <w:pPr>
        <w:rPr>
          <w:rFonts w:ascii="Georgia" w:eastAsiaTheme="minorEastAsia" w:hAnsi="Georgia" w:cs="Times New Roman"/>
          <w:sz w:val="24"/>
          <w:szCs w:val="24"/>
        </w:rPr>
      </w:pPr>
      <w:r w:rsidRPr="00712529">
        <w:rPr>
          <w:rFonts w:ascii="Georgia" w:eastAsiaTheme="minorEastAsia" w:hAnsi="Georgia" w:cs="Times New Roman"/>
          <w:color w:val="FF0000"/>
          <w:sz w:val="24"/>
          <w:szCs w:val="24"/>
        </w:rPr>
        <w:t>General views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development effort</w:t>
      </w:r>
      <w:r w:rsidRPr="00712529">
        <w:rPr>
          <w:rFonts w:ascii="Georgia" w:eastAsiaTheme="minorEastAsia" w:hAnsi="Georgia" w:cs="Times New Roman"/>
          <w:sz w:val="24"/>
          <w:szCs w:val="24"/>
        </w:rPr>
        <w:t>,</w:t>
      </w:r>
      <w:r w:rsidRPr="00712529">
        <w:rPr>
          <w:rFonts w:ascii="Georgia" w:eastAsiaTheme="minorEastAsia" w:hAnsi="Georgia" w:cs="Times New Roman"/>
          <w:b/>
          <w:sz w:val="24"/>
          <w:szCs w:val="24"/>
        </w:rPr>
        <w:t xml:space="preserve"> </w:t>
      </w:r>
      <w:r w:rsidRPr="00712529">
        <w:rPr>
          <w:rFonts w:ascii="Georgia" w:eastAsiaTheme="minorEastAsia" w:hAnsi="Georgia" w:cs="Times New Roman"/>
          <w:color w:val="FF0000"/>
          <w:sz w:val="24"/>
          <w:szCs w:val="24"/>
        </w:rPr>
        <w:t>Software failure</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maintenance</w:t>
      </w:r>
      <w:r w:rsidRPr="00712529">
        <w:rPr>
          <w:rFonts w:ascii="Georgia" w:hAnsi="Georgia"/>
          <w:color w:val="FF0000"/>
        </w:rPr>
        <w:t xml:space="preserve"> </w:t>
      </w:r>
      <w:r w:rsidRPr="00712529">
        <w:rPr>
          <w:rFonts w:ascii="Georgia" w:eastAsiaTheme="minorEastAsia" w:hAnsi="Georgia" w:cs="Times New Roman"/>
          <w:color w:val="FF0000"/>
          <w:sz w:val="24"/>
          <w:szCs w:val="24"/>
        </w:rPr>
        <w:t>estimation</w:t>
      </w:r>
      <w:r w:rsidRPr="00712529">
        <w:rPr>
          <w:rFonts w:ascii="Georgia" w:eastAsiaTheme="minorEastAsia" w:hAnsi="Georgia" w:cs="Times New Roman"/>
          <w:sz w:val="24"/>
          <w:szCs w:val="24"/>
        </w:rPr>
        <w:t xml:space="preserve">, </w:t>
      </w:r>
      <w:r w:rsidRPr="00D326BB">
        <w:rPr>
          <w:rFonts w:ascii="Georgia" w:eastAsiaTheme="minorEastAsia" w:hAnsi="Georgia" w:cs="Times New Roman"/>
          <w:color w:val="FF0000"/>
          <w:sz w:val="24"/>
          <w:szCs w:val="24"/>
        </w:rPr>
        <w:t>software development phase distribution</w:t>
      </w:r>
      <w:r w:rsidRPr="00712529">
        <w:rPr>
          <w:rFonts w:ascii="Georgia" w:eastAsiaTheme="minorEastAsia" w:hAnsi="Georgia" w:cs="Times New Roman"/>
          <w:sz w:val="24"/>
          <w:szCs w:val="24"/>
        </w:rPr>
        <w:t xml:space="preserve">, </w:t>
      </w:r>
      <w:r w:rsidRPr="003B60E7">
        <w:rPr>
          <w:rFonts w:ascii="Georgia" w:eastAsiaTheme="minorEastAsia" w:hAnsi="Georgia" w:cs="Times New Roman"/>
          <w:color w:val="00B050"/>
          <w:sz w:val="24"/>
          <w:szCs w:val="24"/>
        </w:rPr>
        <w:t>software trends: cost, social impact</w:t>
      </w:r>
      <w:r w:rsidR="00764B76" w:rsidRPr="00712529">
        <w:rPr>
          <w:rFonts w:ascii="Georgia" w:eastAsiaTheme="minorEastAsia" w:hAnsi="Georgia" w:cs="Times New Roman"/>
          <w:sz w:val="24"/>
          <w:szCs w:val="24"/>
        </w:rPr>
        <w:t xml:space="preserve">, </w:t>
      </w:r>
      <w:r w:rsidR="00764B76" w:rsidRPr="003B60E7">
        <w:rPr>
          <w:rFonts w:ascii="Georgia" w:eastAsiaTheme="minorEastAsia" w:hAnsi="Georgia" w:cs="Times New Roman"/>
          <w:color w:val="FF0000"/>
          <w:sz w:val="24"/>
          <w:szCs w:val="24"/>
        </w:rPr>
        <w:t>Cost-Effectiveness Model</w:t>
      </w:r>
      <w:r w:rsidR="00764B76" w:rsidRPr="00712529">
        <w:rPr>
          <w:rFonts w:ascii="Georgia" w:eastAsiaTheme="minorEastAsia" w:hAnsi="Georgia" w:cs="Times New Roman"/>
          <w:sz w:val="24"/>
          <w:szCs w:val="24"/>
        </w:rPr>
        <w:t>.</w:t>
      </w:r>
    </w:p>
    <w:p w:rsidR="008F1C29" w:rsidRPr="00712529" w:rsidRDefault="00981D91" w:rsidP="00981D91">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lastRenderedPageBreak/>
        <w:t xml:space="preserve">1). </w:t>
      </w:r>
      <w:r w:rsidR="008F1C29" w:rsidRPr="00712529">
        <w:rPr>
          <w:rFonts w:ascii="Georgia" w:eastAsiaTheme="minorEastAsia" w:hAnsi="Georgia" w:cs="Times New Roman"/>
          <w:b/>
          <w:bCs/>
          <w:i/>
          <w:iCs/>
          <w:sz w:val="28"/>
          <w:szCs w:val="28"/>
        </w:rPr>
        <w:t>Economic aspects of Software Engineering:</w:t>
      </w:r>
    </w:p>
    <w:p w:rsidR="008F1C29" w:rsidRPr="00712529" w:rsidRDefault="008F1C29" w:rsidP="008F1C29">
      <w:pPr>
        <w:rPr>
          <w:rFonts w:ascii="Georgia" w:hAnsi="Georgia"/>
          <w:i/>
          <w:iCs/>
          <w:color w:val="000000"/>
          <w:sz w:val="28"/>
          <w:szCs w:val="28"/>
          <w:shd w:val="clear" w:color="auto" w:fill="F5EEDE"/>
        </w:rPr>
      </w:pPr>
      <w:r w:rsidRPr="00712529">
        <w:rPr>
          <w:rFonts w:ascii="Georgia" w:hAnsi="Georgia"/>
          <w:b/>
          <w:bCs/>
          <w:i/>
          <w:iCs/>
          <w:color w:val="000000"/>
          <w:sz w:val="28"/>
          <w:szCs w:val="28"/>
          <w:shd w:val="clear" w:color="auto" w:fill="F5EEDE"/>
        </w:rPr>
        <w:t>Economics</w:t>
      </w:r>
      <w:r w:rsidRPr="00712529">
        <w:rPr>
          <w:rFonts w:ascii="Georgia" w:hAnsi="Georgia"/>
          <w:i/>
          <w:iCs/>
          <w:color w:val="000000"/>
          <w:sz w:val="28"/>
          <w:szCs w:val="28"/>
          <w:shd w:val="clear" w:color="auto" w:fill="F5EEDE"/>
        </w:rPr>
        <w:t xml:space="preserve"> is the study of how resources (people, time, facilities, </w:t>
      </w:r>
      <w:proofErr w:type="gramStart"/>
      <w:r w:rsidRPr="00712529">
        <w:rPr>
          <w:rFonts w:ascii="Georgia" w:hAnsi="Georgia"/>
          <w:i/>
          <w:iCs/>
          <w:color w:val="000000"/>
          <w:sz w:val="28"/>
          <w:szCs w:val="28"/>
          <w:shd w:val="clear" w:color="auto" w:fill="F5EEDE"/>
        </w:rPr>
        <w:t>money</w:t>
      </w:r>
      <w:proofErr w:type="gramEnd"/>
      <w:r w:rsidRPr="00712529">
        <w:rPr>
          <w:rFonts w:ascii="Georgia" w:hAnsi="Georgia"/>
          <w:i/>
          <w:iCs/>
          <w:color w:val="000000"/>
          <w:sz w:val="28"/>
          <w:szCs w:val="28"/>
          <w:shd w:val="clear" w:color="auto" w:fill="F5EEDE"/>
        </w:rPr>
        <w:t>) are used to produce and distribute commodities and how services are provided in society. </w:t>
      </w:r>
      <w:hyperlink r:id="rId7" w:tgtFrame="_blank" w:tooltip="Engineering economics" w:history="1">
        <w:r w:rsidRPr="00712529">
          <w:rPr>
            <w:rStyle w:val="Hyperlink"/>
            <w:rFonts w:ascii="Georgia" w:hAnsi="Georgia"/>
            <w:i/>
            <w:iCs/>
            <w:color w:val="666666"/>
            <w:sz w:val="28"/>
            <w:szCs w:val="28"/>
            <w:shd w:val="clear" w:color="auto" w:fill="F5EEDE"/>
          </w:rPr>
          <w:t>Engineering economics</w:t>
        </w:r>
      </w:hyperlink>
      <w:r w:rsidRPr="00712529">
        <w:rPr>
          <w:rFonts w:ascii="Georgia" w:hAnsi="Georgia"/>
          <w:i/>
          <w:iCs/>
          <w:color w:val="000000"/>
          <w:sz w:val="28"/>
          <w:szCs w:val="28"/>
          <w:shd w:val="clear" w:color="auto" w:fill="F5EEDE"/>
        </w:rPr>
        <w:t> is a branch of microeconomics dealing with engineering related economic decisions</w:t>
      </w:r>
      <w:r w:rsidR="00C872C5" w:rsidRPr="00712529">
        <w:rPr>
          <w:rFonts w:ascii="Georgia" w:hAnsi="Georgia"/>
          <w:i/>
          <w:iCs/>
          <w:color w:val="000000"/>
          <w:sz w:val="28"/>
          <w:szCs w:val="28"/>
          <w:shd w:val="clear" w:color="auto" w:fill="F5EEDE"/>
        </w:rPr>
        <w:t>.</w:t>
      </w:r>
    </w:p>
    <w:p w:rsidR="008F1C29" w:rsidRPr="00712529" w:rsidRDefault="008F1C29" w:rsidP="008F1C29">
      <w:pPr>
        <w:rPr>
          <w:rFonts w:ascii="Georgia" w:eastAsiaTheme="minorEastAsia" w:hAnsi="Georgia" w:cs="Times New Roman"/>
          <w:sz w:val="28"/>
          <w:szCs w:val="28"/>
        </w:rPr>
      </w:pPr>
    </w:p>
    <w:p w:rsidR="008F1C29" w:rsidRPr="00712529" w:rsidRDefault="008F1C29" w:rsidP="008F1C29">
      <w:pPr>
        <w:rPr>
          <w:rFonts w:ascii="Georgia" w:hAnsi="Georgia" w:cs="Arial"/>
          <w:color w:val="252525"/>
          <w:sz w:val="28"/>
          <w:szCs w:val="28"/>
          <w:shd w:val="clear" w:color="auto" w:fill="FFFFFF"/>
        </w:rPr>
      </w:pPr>
      <w:r w:rsidRPr="007125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Pr="00712529" w:rsidRDefault="008F1C29" w:rsidP="008F1C29">
      <w:pPr>
        <w:rPr>
          <w:rFonts w:ascii="Georgia" w:eastAsia="Times New Roman" w:hAnsi="Georgia" w:cs="Times New Roman"/>
          <w:b/>
          <w:bCs/>
          <w:color w:val="000000"/>
          <w:sz w:val="24"/>
          <w:szCs w:val="24"/>
        </w:rPr>
      </w:pPr>
      <w:r w:rsidRPr="00712529">
        <w:rPr>
          <w:rFonts w:ascii="Georgia" w:eastAsia="Times New Roman" w:hAnsi="Georgia" w:cs="Times New Roman"/>
          <w:b/>
          <w:bCs/>
          <w:color w:val="000000"/>
          <w:sz w:val="24"/>
          <w:szCs w:val="24"/>
        </w:rPr>
        <w:t>Software Engineering Economics Fundamentals</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Finance</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Accounting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Controlling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Cash Flow</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Decision-Making Process</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Valuation</w:t>
      </w:r>
    </w:p>
    <w:p w:rsidR="00C872C5" w:rsidRPr="00712529" w:rsidRDefault="00C872C5" w:rsidP="00C872C5">
      <w:pPr>
        <w:rPr>
          <w:rFonts w:ascii="Georgia" w:hAnsi="Georgia"/>
        </w:rPr>
      </w:pPr>
    </w:p>
    <w:p w:rsidR="00C872C5" w:rsidRPr="00712529" w:rsidRDefault="00C872C5" w:rsidP="00C872C5">
      <w:pPr>
        <w:ind w:left="360"/>
        <w:rPr>
          <w:rFonts w:ascii="Georgia" w:hAnsi="Georgia"/>
        </w:rPr>
      </w:pPr>
    </w:p>
    <w:p w:rsidR="00C872C5" w:rsidRPr="00712529" w:rsidRDefault="00981D91" w:rsidP="00C872C5">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t>2). software development effort:</w:t>
      </w:r>
    </w:p>
    <w:p w:rsidR="00981D91" w:rsidRPr="00712529" w:rsidRDefault="00981D91" w:rsidP="00C872C5">
      <w:pPr>
        <w:rPr>
          <w:rFonts w:ascii="Georgia" w:hAnsi="Georgia" w:cs="Arial"/>
          <w:color w:val="111111"/>
          <w:sz w:val="28"/>
          <w:szCs w:val="28"/>
          <w:shd w:val="clear" w:color="auto" w:fill="FFFFFF"/>
        </w:rPr>
      </w:pPr>
      <w:r w:rsidRPr="007125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7125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Pr="00712529" w:rsidRDefault="00981D91" w:rsidP="00981D91">
      <w:pPr>
        <w:pStyle w:val="Heading1"/>
        <w:shd w:val="clear" w:color="auto" w:fill="FFFFFF"/>
        <w:textAlignment w:val="baseline"/>
        <w:rPr>
          <w:rFonts w:ascii="Georgia" w:hAnsi="Georgia" w:cs="Arial"/>
          <w:color w:val="020806"/>
        </w:rPr>
      </w:pPr>
      <w:r w:rsidRPr="00712529">
        <w:rPr>
          <w:rFonts w:ascii="Georgia" w:hAnsi="Georgia" w:cs="Arial"/>
          <w:color w:val="020806"/>
        </w:rPr>
        <w:t xml:space="preserve"> </w:t>
      </w:r>
      <w:r w:rsidRPr="00712529">
        <w:rPr>
          <w:rFonts w:ascii="Georgia" w:hAnsi="Georgia" w:cs="Arial"/>
          <w:color w:val="020806"/>
          <w:sz w:val="28"/>
          <w:szCs w:val="28"/>
        </w:rPr>
        <w:t>5 Steps to Software Development Effort Estimation</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1- Scoping</w:t>
      </w:r>
    </w:p>
    <w:p w:rsidR="00981D91" w:rsidRPr="00712529"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sidRPr="00712529">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can always list your assumptions to justify the outcome of the estimation process and its results.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2- Decomposition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may also collect different data from the project team or the customer to ensure that you have listed all functionalities.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bookmarkStart w:id="0" w:name="_GoBack"/>
      <w:bookmarkEnd w:id="0"/>
      <w:r w:rsidRPr="00712529">
        <w:rPr>
          <w:rFonts w:ascii="Georgia" w:hAnsi="Georgia" w:cs="Arial"/>
          <w:color w:val="020806"/>
          <w:sz w:val="28"/>
          <w:szCs w:val="28"/>
        </w:rPr>
        <w:t>3- Sizing</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4- Expert and Peer Review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lastRenderedPageBreak/>
        <w:t>5- Estimation Finalization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Pr="00712529" w:rsidRDefault="00981D91" w:rsidP="00C872C5">
      <w:pPr>
        <w:rPr>
          <w:rFonts w:ascii="Georgia" w:eastAsiaTheme="minorEastAsia" w:hAnsi="Georgia" w:cs="Times New Roman"/>
          <w:sz w:val="24"/>
          <w:szCs w:val="24"/>
        </w:rPr>
      </w:pPr>
    </w:p>
    <w:p w:rsidR="00C33B52" w:rsidRPr="00712529" w:rsidRDefault="00C33B52" w:rsidP="00C872C5">
      <w:pPr>
        <w:rPr>
          <w:rFonts w:ascii="Georgia" w:eastAsiaTheme="minorEastAsia" w:hAnsi="Georgia" w:cs="Times New Roman"/>
          <w:sz w:val="24"/>
          <w:szCs w:val="24"/>
        </w:rPr>
      </w:pPr>
    </w:p>
    <w:p w:rsidR="00981D91" w:rsidRPr="00712529" w:rsidRDefault="00A176D3"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3) Software failure</w:t>
      </w:r>
    </w:p>
    <w:p w:rsidR="00A176D3" w:rsidRPr="00712529" w:rsidRDefault="00A176D3" w:rsidP="00A176D3">
      <w:pPr>
        <w:pStyle w:val="NormalWeb"/>
        <w:spacing w:before="0" w:beforeAutospacing="0" w:after="0" w:afterAutospacing="0" w:line="298" w:lineRule="atLeast"/>
        <w:rPr>
          <w:rFonts w:ascii="Georgia" w:hAnsi="Georgia" w:cs="Arial"/>
          <w:color w:val="000000"/>
        </w:rPr>
      </w:pPr>
      <w:r w:rsidRPr="00712529">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712529">
        <w:rPr>
          <w:rFonts w:ascii="Georgia" w:hAnsi="Georgia" w:cs="Arial"/>
          <w:color w:val="000000"/>
        </w:rPr>
        <w:br/>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user participation</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Changing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Unrealistic or unarticulated project goals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Inaccurate estimates of needed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Badly defined system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communication among customers, developers, and users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Use of immature technology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Inability to handle the project’s complexity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Project Management</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Stakeholder involvement</w:t>
      </w:r>
    </w:p>
    <w:p w:rsidR="00A176D3" w:rsidRPr="00712529" w:rsidRDefault="00A176D3" w:rsidP="00A176D3">
      <w:pPr>
        <w:shd w:val="clear" w:color="auto" w:fill="FFFFFF"/>
        <w:spacing w:before="75" w:after="75" w:line="240" w:lineRule="auto"/>
        <w:rPr>
          <w:rFonts w:ascii="Georgia" w:hAnsi="Georgia" w:cs="Arial"/>
          <w:color w:val="000000"/>
          <w:sz w:val="24"/>
          <w:szCs w:val="24"/>
        </w:rPr>
      </w:pPr>
    </w:p>
    <w:p w:rsidR="00C33B52" w:rsidRPr="00712529" w:rsidRDefault="00C33B52" w:rsidP="00A176D3">
      <w:pPr>
        <w:rPr>
          <w:rFonts w:ascii="Georgia" w:hAnsi="Georgia" w:cs="Arial"/>
          <w:color w:val="000000"/>
          <w:sz w:val="18"/>
          <w:szCs w:val="18"/>
        </w:rPr>
      </w:pPr>
    </w:p>
    <w:p w:rsidR="00C33B52" w:rsidRPr="00712529" w:rsidRDefault="00C33B52" w:rsidP="00A176D3">
      <w:pPr>
        <w:rPr>
          <w:rFonts w:ascii="Georgia" w:hAnsi="Georgia" w:cs="Arial"/>
          <w:color w:val="000000"/>
          <w:sz w:val="18"/>
          <w:szCs w:val="18"/>
        </w:rPr>
      </w:pPr>
    </w:p>
    <w:p w:rsidR="00A176D3" w:rsidRPr="00712529" w:rsidRDefault="00C33B52"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4) Software maintenance</w:t>
      </w:r>
      <w:r w:rsidRPr="00712529">
        <w:rPr>
          <w:rFonts w:ascii="Georgia" w:hAnsi="Georgia"/>
          <w:b/>
          <w:bCs/>
          <w:i/>
          <w:iCs/>
          <w:sz w:val="28"/>
          <w:szCs w:val="28"/>
        </w:rPr>
        <w:t xml:space="preserve"> </w:t>
      </w:r>
      <w:r w:rsidRPr="00712529">
        <w:rPr>
          <w:rFonts w:ascii="Georgia" w:eastAsiaTheme="minorEastAsia" w:hAnsi="Georgia" w:cs="Times New Roman"/>
          <w:b/>
          <w:bCs/>
          <w:i/>
          <w:iCs/>
          <w:sz w:val="32"/>
          <w:szCs w:val="32"/>
        </w:rPr>
        <w:t>estimation</w:t>
      </w:r>
    </w:p>
    <w:p w:rsidR="00C33B52" w:rsidRPr="00712529" w:rsidRDefault="00C33B52" w:rsidP="00C33B52">
      <w:pPr>
        <w:spacing w:before="120" w:after="144" w:line="240" w:lineRule="auto"/>
        <w:ind w:left="48" w:right="48"/>
        <w:jc w:val="both"/>
        <w:rPr>
          <w:rFonts w:ascii="Georgia" w:eastAsia="Times New Roman" w:hAnsi="Georgia" w:cs="Arial"/>
          <w:color w:val="000000"/>
          <w:sz w:val="24"/>
          <w:szCs w:val="24"/>
        </w:rPr>
      </w:pPr>
      <w:r w:rsidRPr="00712529">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On an average, the cost of software maintenance is more than 50% of all SDLC phases. There are various factors, which trigger maintenance cost go high, such as: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8">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712529" w:rsidRDefault="00C33B52" w:rsidP="00C33B52">
      <w:pPr>
        <w:pStyle w:val="Heading3"/>
        <w:rPr>
          <w:rFonts w:ascii="Georgia" w:hAnsi="Georgia" w:cs="Arial"/>
          <w:color w:val="auto"/>
        </w:rPr>
      </w:pPr>
      <w:r w:rsidRPr="00712529">
        <w:rPr>
          <w:rFonts w:ascii="Georgia" w:hAnsi="Georgia" w:cs="Arial"/>
          <w:b/>
          <w:bCs/>
        </w:rPr>
        <w:t>Real-world factors affecting Maintenance Cost</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The standard age of any software is considered up to 10 to 15 years.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 xml:space="preserve">Older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on modern hardware.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As technology advances, it becomes costly to maintain old software.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Most maintenance engineers are newbie and use trial and error method to rectify problem.</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Often, changes made can easily hurt the original structure of the software, making it hard for any subsequent changes.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Changes are often left undocumented which may cause more conflicts in future.</w:t>
      </w:r>
    </w:p>
    <w:p w:rsidR="00C33B52" w:rsidRPr="00712529" w:rsidRDefault="00C33B52" w:rsidP="00C33B52">
      <w:pPr>
        <w:pStyle w:val="Heading3"/>
        <w:rPr>
          <w:rFonts w:ascii="Georgia" w:hAnsi="Georgia" w:cs="Arial"/>
        </w:rPr>
      </w:pPr>
      <w:r w:rsidRPr="00712529">
        <w:rPr>
          <w:rFonts w:ascii="Georgia" w:hAnsi="Georgia" w:cs="Arial"/>
          <w:b/>
          <w:bCs/>
        </w:rPr>
        <w:t>Software-end factors affecting Maintenance Cost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Structure of Software Program</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Programming Language</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Dependence on external environment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Staff reliability and availability</w:t>
      </w:r>
    </w:p>
    <w:p w:rsidR="00C33B52" w:rsidRPr="00712529" w:rsidRDefault="00C33B52" w:rsidP="00C33B52">
      <w:pPr>
        <w:pStyle w:val="Heading2"/>
        <w:rPr>
          <w:rFonts w:ascii="Georgia" w:hAnsi="Georgia" w:cs="Arial"/>
          <w:b w:val="0"/>
          <w:bCs w:val="0"/>
          <w:sz w:val="24"/>
          <w:szCs w:val="24"/>
        </w:rPr>
      </w:pPr>
      <w:r w:rsidRPr="00712529">
        <w:rPr>
          <w:rFonts w:ascii="Georgia" w:hAnsi="Georgia" w:cs="Arial"/>
          <w:b w:val="0"/>
          <w:bCs w:val="0"/>
          <w:sz w:val="24"/>
          <w:szCs w:val="24"/>
        </w:rPr>
        <w:t>Maintenance Activities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712529" w:rsidRDefault="00C33B52" w:rsidP="00C33B52">
      <w:pPr>
        <w:rPr>
          <w:rFonts w:ascii="Georgia" w:hAnsi="Georgia" w:cs="Times New Roman"/>
          <w:sz w:val="24"/>
          <w:szCs w:val="24"/>
        </w:rPr>
      </w:pPr>
      <w:r w:rsidRPr="00712529">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Pr="00712529" w:rsidRDefault="00AA21BA" w:rsidP="00A176D3">
      <w:pPr>
        <w:rPr>
          <w:rFonts w:ascii="Georgia" w:hAnsi="Georgia" w:cs="Arial"/>
          <w:b/>
          <w:bCs/>
          <w:i/>
          <w:iCs/>
          <w:color w:val="252525"/>
          <w:sz w:val="32"/>
          <w:szCs w:val="32"/>
          <w:shd w:val="clear" w:color="auto" w:fill="FFFFFF"/>
        </w:rPr>
      </w:pPr>
      <w:r w:rsidRPr="00712529">
        <w:rPr>
          <w:rFonts w:ascii="Georgia" w:hAnsi="Georgia" w:cs="Arial"/>
          <w:b/>
          <w:bCs/>
          <w:i/>
          <w:iCs/>
          <w:color w:val="252525"/>
          <w:sz w:val="32"/>
          <w:szCs w:val="32"/>
          <w:shd w:val="clear" w:color="auto" w:fill="FFFFFF"/>
        </w:rPr>
        <w:t xml:space="preserve">5) </w:t>
      </w:r>
      <w:r w:rsidR="00417CA2" w:rsidRPr="00712529">
        <w:rPr>
          <w:rFonts w:ascii="Georgia" w:hAnsi="Georgia" w:cs="Arial"/>
          <w:b/>
          <w:bCs/>
          <w:i/>
          <w:iCs/>
          <w:color w:val="252525"/>
          <w:sz w:val="32"/>
          <w:szCs w:val="32"/>
          <w:shd w:val="clear" w:color="auto" w:fill="FFFFFF"/>
        </w:rPr>
        <w:t>Progr</w:t>
      </w:r>
      <w:r w:rsidR="00232DCD" w:rsidRPr="00712529">
        <w:rPr>
          <w:rFonts w:ascii="Georgia" w:hAnsi="Georgia" w:cs="Arial"/>
          <w:b/>
          <w:bCs/>
          <w:i/>
          <w:iCs/>
          <w:color w:val="252525"/>
          <w:sz w:val="32"/>
          <w:szCs w:val="32"/>
          <w:shd w:val="clear" w:color="auto" w:fill="FFFFFF"/>
        </w:rPr>
        <w:t>amming aspect of Software Engineering:-</w:t>
      </w:r>
    </w:p>
    <w:p w:rsidR="0015273E" w:rsidRPr="00712529" w:rsidRDefault="0015273E" w:rsidP="0015273E">
      <w:pPr>
        <w:pStyle w:val="Heading3"/>
        <w:shd w:val="clear" w:color="auto" w:fill="FFFFFF"/>
        <w:spacing w:before="72"/>
        <w:rPr>
          <w:rFonts w:ascii="Georgia" w:hAnsi="Georgia" w:cs="Arial"/>
          <w:color w:val="000000"/>
          <w:sz w:val="29"/>
          <w:szCs w:val="29"/>
        </w:rPr>
      </w:pPr>
      <w:r w:rsidRPr="00712529">
        <w:rPr>
          <w:rStyle w:val="mw-headline"/>
          <w:rFonts w:ascii="Georgia" w:hAnsi="Georgia" w:cs="Arial"/>
          <w:color w:val="000000"/>
          <w:sz w:val="29"/>
          <w:szCs w:val="29"/>
        </w:rPr>
        <w:t>Programming paradigm</w:t>
      </w:r>
      <w:r w:rsidRPr="00712529">
        <w:rPr>
          <w:rStyle w:val="mw-editsection-bracket"/>
          <w:rFonts w:ascii="Georgia" w:hAnsi="Georgia" w:cs="Arial"/>
          <w:b/>
          <w:bCs/>
          <w:color w:val="54595D"/>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10" w:tooltip="Programming paradigm" w:history="1">
        <w:r w:rsidRPr="00712529">
          <w:rPr>
            <w:rStyle w:val="Hyperlink"/>
            <w:rFonts w:ascii="Georgia" w:hAnsi="Georgia" w:cs="Arial"/>
            <w:color w:val="0B0080"/>
            <w:sz w:val="21"/>
            <w:szCs w:val="21"/>
          </w:rPr>
          <w:t>programming paradigm</w:t>
        </w:r>
      </w:hyperlink>
      <w:r w:rsidRPr="00712529">
        <w:rPr>
          <w:rFonts w:ascii="Georgia" w:hAnsi="Georgia" w:cs="Arial"/>
          <w:color w:val="202122"/>
          <w:sz w:val="21"/>
          <w:szCs w:val="21"/>
        </w:rPr>
        <w:t> is a fundamental style of </w:t>
      </w:r>
      <w:hyperlink r:id="rId11" w:tooltip="Computer programming" w:history="1">
        <w:r w:rsidRPr="00712529">
          <w:rPr>
            <w:rStyle w:val="Hyperlink"/>
            <w:rFonts w:ascii="Georgia" w:hAnsi="Georgia" w:cs="Arial"/>
            <w:color w:val="0B0080"/>
            <w:sz w:val="21"/>
            <w:szCs w:val="21"/>
          </w:rPr>
          <w:t>computer programming</w:t>
        </w:r>
      </w:hyperlink>
      <w:r w:rsidRPr="00712529">
        <w:rPr>
          <w:rFonts w:ascii="Georgia" w:hAnsi="Georgia"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12" w:tooltip="Programming language" w:history="1">
        <w:r w:rsidRPr="00712529">
          <w:rPr>
            <w:rStyle w:val="Hyperlink"/>
            <w:rFonts w:ascii="Georgia" w:hAnsi="Georgia" w:cs="Arial"/>
            <w:color w:val="0B0080"/>
            <w:sz w:val="21"/>
            <w:szCs w:val="21"/>
          </w:rPr>
          <w:t>programming language</w:t>
        </w:r>
      </w:hyperlink>
      <w:r w:rsidRPr="00712529">
        <w:rPr>
          <w:rFonts w:ascii="Georgia" w:hAnsi="Georgia" w:cs="Arial"/>
          <w:color w:val="202122"/>
          <w:sz w:val="21"/>
          <w:szCs w:val="21"/>
        </w:rPr>
        <w:t> can support </w:t>
      </w:r>
      <w:hyperlink r:id="rId13" w:tooltip="Multi-paradigm programming language" w:history="1">
        <w:r w:rsidRPr="00712529">
          <w:rPr>
            <w:rStyle w:val="Hyperlink"/>
            <w:rFonts w:ascii="Georgia" w:hAnsi="Georgia" w:cs="Arial"/>
            <w:color w:val="0B0080"/>
            <w:sz w:val="21"/>
            <w:szCs w:val="21"/>
          </w:rPr>
          <w:t>multiple paradigms</w:t>
        </w:r>
      </w:hyperlink>
      <w:r w:rsidRPr="00712529">
        <w:rPr>
          <w:rFonts w:ascii="Georgia" w:hAnsi="Georgia" w:cs="Arial"/>
          <w:color w:val="202122"/>
          <w:sz w:val="21"/>
          <w:szCs w:val="21"/>
        </w:rPr>
        <w:t>. For example, programs written in </w:t>
      </w:r>
      <w:hyperlink r:id="rId14"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or </w:t>
      </w:r>
      <w:hyperlink r:id="rId15"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can be purely </w:t>
      </w:r>
      <w:hyperlink r:id="rId16" w:tooltip="Procedural programming" w:history="1">
        <w:r w:rsidRPr="00712529">
          <w:rPr>
            <w:rStyle w:val="Hyperlink"/>
            <w:rFonts w:ascii="Georgia" w:hAnsi="Georgia" w:cs="Arial"/>
            <w:color w:val="0B0080"/>
            <w:sz w:val="21"/>
            <w:szCs w:val="21"/>
          </w:rPr>
          <w:t>procedural</w:t>
        </w:r>
      </w:hyperlink>
      <w:r w:rsidRPr="00712529">
        <w:rPr>
          <w:rFonts w:ascii="Georgia" w:hAnsi="Georgia" w:cs="Arial"/>
          <w:color w:val="202122"/>
          <w:sz w:val="21"/>
          <w:szCs w:val="21"/>
        </w:rPr>
        <w:t>, or purely </w:t>
      </w:r>
      <w:hyperlink r:id="rId17" w:tooltip="Object-oriented programming" w:history="1">
        <w:r w:rsidRPr="00712529">
          <w:rPr>
            <w:rStyle w:val="Hyperlink"/>
            <w:rFonts w:ascii="Georgia" w:hAnsi="Georgia" w:cs="Arial"/>
            <w:color w:val="0B0080"/>
            <w:sz w:val="21"/>
            <w:szCs w:val="21"/>
          </w:rPr>
          <w:t>object-oriented</w:t>
        </w:r>
      </w:hyperlink>
      <w:r w:rsidRPr="00712529">
        <w:rPr>
          <w:rFonts w:ascii="Georgia" w:hAnsi="Georgia" w:cs="Arial"/>
          <w:color w:val="202122"/>
          <w:sz w:val="21"/>
          <w:szCs w:val="21"/>
        </w:rPr>
        <w:t>, or contain elements of both paradigms. Software designers and programmers decide how to use those paradigm elements. In </w:t>
      </w:r>
      <w:hyperlink r:id="rId18" w:tooltip="Object-oriented programming" w:history="1">
        <w:r w:rsidRPr="00712529">
          <w:rPr>
            <w:rStyle w:val="Hyperlink"/>
            <w:rFonts w:ascii="Georgia" w:hAnsi="Georgia" w:cs="Arial"/>
            <w:color w:val="0B0080"/>
            <w:sz w:val="21"/>
            <w:szCs w:val="21"/>
          </w:rPr>
          <w:t>object-oriented programming</w:t>
        </w:r>
      </w:hyperlink>
      <w:r w:rsidRPr="00712529">
        <w:rPr>
          <w:rFonts w:ascii="Georgia" w:hAnsi="Georgia" w:cs="Arial"/>
          <w:color w:val="202122"/>
          <w:sz w:val="21"/>
          <w:szCs w:val="21"/>
        </w:rPr>
        <w:t>, programmers can think of a program as a collection of interacting objects, while in </w:t>
      </w:r>
      <w:hyperlink r:id="rId19" w:tooltip="Functional programming" w:history="1">
        <w:r w:rsidRPr="00712529">
          <w:rPr>
            <w:rStyle w:val="Hyperlink"/>
            <w:rFonts w:ascii="Georgia" w:hAnsi="Georgia" w:cs="Arial"/>
            <w:color w:val="0B0080"/>
            <w:sz w:val="21"/>
            <w:szCs w:val="21"/>
          </w:rPr>
          <w:t>functional programming</w:t>
        </w:r>
      </w:hyperlink>
      <w:r w:rsidRPr="00712529">
        <w:rPr>
          <w:rFonts w:ascii="Georgia" w:hAnsi="Georgia" w:cs="Arial"/>
          <w:color w:val="202122"/>
          <w:sz w:val="21"/>
          <w:szCs w:val="21"/>
        </w:rPr>
        <w:t> a program can be thought of as a sequence of stateless function evaluations. When programming computers or systems with many processors, </w:t>
      </w:r>
      <w:hyperlink r:id="rId20" w:tooltip="Process-oriented programming" w:history="1">
        <w:r w:rsidRPr="00712529">
          <w:rPr>
            <w:rStyle w:val="Hyperlink"/>
            <w:rFonts w:ascii="Georgia" w:hAnsi="Georgia" w:cs="Arial"/>
            <w:color w:val="0B0080"/>
            <w:sz w:val="21"/>
            <w:szCs w:val="21"/>
          </w:rPr>
          <w:t>process-oriented programming</w:t>
        </w:r>
      </w:hyperlink>
      <w:r w:rsidRPr="00712529">
        <w:rPr>
          <w:rFonts w:ascii="Georgia" w:hAnsi="Georgia" w:cs="Arial"/>
          <w:color w:val="202122"/>
          <w:sz w:val="21"/>
          <w:szCs w:val="21"/>
        </w:rPr>
        <w:t> allows programmers to think about applications as sets of concurrent processes acting upon logically shared </w:t>
      </w:r>
      <w:hyperlink r:id="rId21" w:tooltip="Data structures" w:history="1">
        <w:r w:rsidRPr="00712529">
          <w:rPr>
            <w:rStyle w:val="Hyperlink"/>
            <w:rFonts w:ascii="Georgia" w:hAnsi="Georgia" w:cs="Arial"/>
            <w:color w:val="0B0080"/>
            <w:sz w:val="21"/>
            <w:szCs w:val="21"/>
          </w:rPr>
          <w:t>data structures</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Just as different groups in </w:t>
      </w:r>
      <w:hyperlink r:id="rId22" w:tooltip="Software engineering" w:history="1">
        <w:r w:rsidRPr="00712529">
          <w:rPr>
            <w:rStyle w:val="Hyperlink"/>
            <w:rFonts w:ascii="Georgia" w:hAnsi="Georgia" w:cs="Arial"/>
            <w:color w:val="0B0080"/>
            <w:sz w:val="21"/>
            <w:szCs w:val="21"/>
          </w:rPr>
          <w:t>software engineering</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methodologies</w:t>
      </w:r>
      <w:r w:rsidRPr="00712529">
        <w:rPr>
          <w:rFonts w:ascii="Georgia" w:hAnsi="Georgia" w:cs="Arial"/>
          <w:color w:val="202122"/>
          <w:sz w:val="21"/>
          <w:szCs w:val="21"/>
        </w:rPr>
        <w:t>, different </w:t>
      </w:r>
      <w:hyperlink r:id="rId23" w:tooltip="Programming language" w:history="1">
        <w:r w:rsidRPr="00712529">
          <w:rPr>
            <w:rStyle w:val="Hyperlink"/>
            <w:rFonts w:ascii="Georgia" w:hAnsi="Georgia" w:cs="Arial"/>
            <w:color w:val="0B0080"/>
            <w:sz w:val="21"/>
            <w:szCs w:val="21"/>
          </w:rPr>
          <w:t>programming languages</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programming paradigms</w:t>
      </w:r>
      <w:r w:rsidRPr="00712529">
        <w:rPr>
          <w:rFonts w:ascii="Georgia" w:hAnsi="Georgia" w:cs="Arial"/>
          <w:color w:val="202122"/>
          <w:sz w:val="21"/>
          <w:szCs w:val="21"/>
        </w:rPr>
        <w:t>. Some languages are designed to support one paradigm (</w:t>
      </w:r>
      <w:hyperlink r:id="rId24" w:tooltip="Smalltalk" w:history="1">
        <w:r w:rsidRPr="00712529">
          <w:rPr>
            <w:rStyle w:val="Hyperlink"/>
            <w:rFonts w:ascii="Georgia" w:hAnsi="Georgia" w:cs="Arial"/>
            <w:color w:val="0B0080"/>
            <w:sz w:val="21"/>
            <w:szCs w:val="21"/>
          </w:rPr>
          <w:t>Smalltalk</w:t>
        </w:r>
      </w:hyperlink>
      <w:r w:rsidRPr="00712529">
        <w:rPr>
          <w:rFonts w:ascii="Georgia" w:hAnsi="Georgia" w:cs="Arial"/>
          <w:color w:val="202122"/>
          <w:sz w:val="21"/>
          <w:szCs w:val="21"/>
        </w:rPr>
        <w:t> supports object-oriented programming, </w:t>
      </w:r>
      <w:hyperlink r:id="rId25" w:tooltip="Haskell (programming language)" w:history="1">
        <w:r w:rsidRPr="00712529">
          <w:rPr>
            <w:rStyle w:val="Hyperlink"/>
            <w:rFonts w:ascii="Georgia" w:hAnsi="Georgia" w:cs="Arial"/>
            <w:color w:val="0B0080"/>
            <w:sz w:val="21"/>
            <w:szCs w:val="21"/>
          </w:rPr>
          <w:t>Haskell</w:t>
        </w:r>
      </w:hyperlink>
      <w:r w:rsidRPr="00712529">
        <w:rPr>
          <w:rFonts w:ascii="Georgia" w:hAnsi="Georgia" w:cs="Arial"/>
          <w:color w:val="202122"/>
          <w:sz w:val="21"/>
          <w:szCs w:val="21"/>
        </w:rPr>
        <w:t> supports functional programming), while other programming languages support multiple paradigms (such as </w:t>
      </w:r>
      <w:hyperlink r:id="rId26"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w:t>
      </w:r>
      <w:hyperlink r:id="rId27"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8" w:tooltip="C Sharp (programming language)"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9" w:tooltip="Visual Basic" w:history="1">
        <w:r w:rsidRPr="00712529">
          <w:rPr>
            <w:rStyle w:val="Hyperlink"/>
            <w:rFonts w:ascii="Georgia" w:hAnsi="Georgia" w:cs="Arial"/>
            <w:color w:val="0B0080"/>
            <w:sz w:val="21"/>
            <w:szCs w:val="21"/>
          </w:rPr>
          <w:t>Visual Basic</w:t>
        </w:r>
      </w:hyperlink>
      <w:r w:rsidRPr="00712529">
        <w:rPr>
          <w:rFonts w:ascii="Georgia" w:hAnsi="Georgia" w:cs="Arial"/>
          <w:color w:val="202122"/>
          <w:sz w:val="21"/>
          <w:szCs w:val="21"/>
        </w:rPr>
        <w:t>, </w:t>
      </w:r>
      <w:hyperlink r:id="rId30" w:tooltip="Common Lisp" w:history="1">
        <w:r w:rsidRPr="00712529">
          <w:rPr>
            <w:rStyle w:val="Hyperlink"/>
            <w:rFonts w:ascii="Georgia" w:hAnsi="Georgia" w:cs="Arial"/>
            <w:color w:val="0B0080"/>
            <w:sz w:val="21"/>
            <w:szCs w:val="21"/>
          </w:rPr>
          <w:t>Common Lisp</w:t>
        </w:r>
      </w:hyperlink>
      <w:r w:rsidRPr="00712529">
        <w:rPr>
          <w:rFonts w:ascii="Georgia" w:hAnsi="Georgia" w:cs="Arial"/>
          <w:color w:val="202122"/>
          <w:sz w:val="21"/>
          <w:szCs w:val="21"/>
        </w:rPr>
        <w:t>, </w:t>
      </w:r>
      <w:hyperlink r:id="rId31" w:tooltip="Scheme (programming language)" w:history="1">
        <w:r w:rsidRPr="00712529">
          <w:rPr>
            <w:rStyle w:val="Hyperlink"/>
            <w:rFonts w:ascii="Georgia" w:hAnsi="Georgia" w:cs="Arial"/>
            <w:color w:val="0B0080"/>
            <w:sz w:val="21"/>
            <w:szCs w:val="21"/>
          </w:rPr>
          <w:t>Scheme</w:t>
        </w:r>
      </w:hyperlink>
      <w:r w:rsidRPr="00712529">
        <w:rPr>
          <w:rFonts w:ascii="Georgia" w:hAnsi="Georgia" w:cs="Arial"/>
          <w:color w:val="202122"/>
          <w:sz w:val="21"/>
          <w:szCs w:val="21"/>
        </w:rPr>
        <w:t>, </w:t>
      </w:r>
      <w:hyperlink r:id="rId32" w:tooltip="Python (programming language)" w:history="1">
        <w:r w:rsidRPr="00712529">
          <w:rPr>
            <w:rStyle w:val="Hyperlink"/>
            <w:rFonts w:ascii="Georgia" w:hAnsi="Georgia" w:cs="Arial"/>
            <w:color w:val="0B0080"/>
            <w:sz w:val="21"/>
            <w:szCs w:val="21"/>
          </w:rPr>
          <w:t>Python</w:t>
        </w:r>
      </w:hyperlink>
      <w:r w:rsidRPr="00712529">
        <w:rPr>
          <w:rFonts w:ascii="Georgia" w:hAnsi="Georgia" w:cs="Arial"/>
          <w:color w:val="202122"/>
          <w:sz w:val="21"/>
          <w:szCs w:val="21"/>
        </w:rPr>
        <w:t>, </w:t>
      </w:r>
      <w:hyperlink r:id="rId33" w:tooltip="Ruby (programming language)" w:history="1">
        <w:r w:rsidRPr="00712529">
          <w:rPr>
            <w:rStyle w:val="Hyperlink"/>
            <w:rFonts w:ascii="Georgia" w:hAnsi="Georgia" w:cs="Arial"/>
            <w:color w:val="0B0080"/>
            <w:sz w:val="21"/>
            <w:szCs w:val="21"/>
          </w:rPr>
          <w:t>Ruby</w:t>
        </w:r>
      </w:hyperlink>
      <w:r w:rsidRPr="00712529">
        <w:rPr>
          <w:rFonts w:ascii="Georgia" w:hAnsi="Georgia" w:cs="Arial"/>
          <w:color w:val="202122"/>
          <w:sz w:val="21"/>
          <w:szCs w:val="21"/>
        </w:rPr>
        <w:t>, and </w:t>
      </w:r>
      <w:hyperlink r:id="rId34" w:tooltip="Oz (programming language)" w:history="1">
        <w:r w:rsidRPr="00712529">
          <w:rPr>
            <w:rStyle w:val="Hyperlink"/>
            <w:rFonts w:ascii="Georgia" w:hAnsi="Georgia" w:cs="Arial"/>
            <w:color w:val="0B0080"/>
            <w:sz w:val="21"/>
            <w:szCs w:val="21"/>
          </w:rPr>
          <w:t>Oz</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Many programming paradigms are as well known for what methods they </w:t>
      </w:r>
      <w:r w:rsidRPr="00712529">
        <w:rPr>
          <w:rFonts w:ascii="Georgia" w:hAnsi="Georgia" w:cs="Arial"/>
          <w:i/>
          <w:iCs/>
          <w:color w:val="202122"/>
          <w:sz w:val="21"/>
          <w:szCs w:val="21"/>
        </w:rPr>
        <w:t>forbid</w:t>
      </w:r>
      <w:r w:rsidRPr="00712529">
        <w:rPr>
          <w:rFonts w:ascii="Georgia" w:hAnsi="Georgia" w:cs="Arial"/>
          <w:color w:val="202122"/>
          <w:sz w:val="21"/>
          <w:szCs w:val="21"/>
        </w:rPr>
        <w:t> as for what they enable. For instance, pure functional programming forbids using </w:t>
      </w:r>
      <w:hyperlink r:id="rId35" w:tooltip="Side-effect (computer science)" w:history="1">
        <w:r w:rsidRPr="00712529">
          <w:rPr>
            <w:rStyle w:val="Hyperlink"/>
            <w:rFonts w:ascii="Georgia" w:hAnsi="Georgia" w:cs="Arial"/>
            <w:color w:val="0B0080"/>
            <w:sz w:val="21"/>
            <w:szCs w:val="21"/>
          </w:rPr>
          <w:t>side-effects</w:t>
        </w:r>
      </w:hyperlink>
      <w:r w:rsidRPr="00712529">
        <w:rPr>
          <w:rFonts w:ascii="Georgia" w:hAnsi="Georgia" w:cs="Arial"/>
          <w:color w:val="202122"/>
          <w:sz w:val="21"/>
          <w:szCs w:val="21"/>
        </w:rPr>
        <w:t>; </w:t>
      </w:r>
      <w:hyperlink r:id="rId36" w:tooltip="Structured programming" w:history="1">
        <w:r w:rsidRPr="00712529">
          <w:rPr>
            <w:rStyle w:val="Hyperlink"/>
            <w:rFonts w:ascii="Georgia" w:hAnsi="Georgia" w:cs="Arial"/>
            <w:color w:val="0B0080"/>
            <w:sz w:val="21"/>
            <w:szCs w:val="21"/>
          </w:rPr>
          <w:t>structured programming</w:t>
        </w:r>
      </w:hyperlink>
      <w:r w:rsidRPr="00712529">
        <w:rPr>
          <w:rFonts w:ascii="Georgia" w:hAnsi="Georgia" w:cs="Arial"/>
          <w:color w:val="202122"/>
          <w:sz w:val="21"/>
          <w:szCs w:val="21"/>
        </w:rPr>
        <w:t> forbids using </w:t>
      </w:r>
      <w:proofErr w:type="spellStart"/>
      <w:r w:rsidRPr="00712529">
        <w:rPr>
          <w:rFonts w:ascii="Georgia" w:hAnsi="Georgia" w:cs="Arial"/>
          <w:color w:val="202122"/>
          <w:sz w:val="21"/>
          <w:szCs w:val="21"/>
        </w:rPr>
        <w:fldChar w:fldCharType="begin"/>
      </w:r>
      <w:r w:rsidRPr="00712529">
        <w:rPr>
          <w:rFonts w:ascii="Georgia" w:hAnsi="Georgia" w:cs="Arial"/>
          <w:color w:val="202122"/>
          <w:sz w:val="21"/>
          <w:szCs w:val="21"/>
        </w:rPr>
        <w:instrText xml:space="preserve"> HYPERLINK "https://en.wikipedia.org/wiki/Goto" \o "Goto" </w:instrText>
      </w:r>
      <w:r w:rsidRPr="00712529">
        <w:rPr>
          <w:rFonts w:ascii="Georgia" w:hAnsi="Georgia" w:cs="Arial"/>
          <w:color w:val="202122"/>
          <w:sz w:val="21"/>
          <w:szCs w:val="21"/>
        </w:rPr>
        <w:fldChar w:fldCharType="separate"/>
      </w:r>
      <w:r w:rsidRPr="00712529">
        <w:rPr>
          <w:rStyle w:val="Hyperlink"/>
          <w:rFonts w:ascii="Georgia" w:hAnsi="Georgia" w:cs="Arial"/>
          <w:color w:val="0B0080"/>
          <w:sz w:val="21"/>
          <w:szCs w:val="21"/>
        </w:rPr>
        <w:t>goto</w:t>
      </w:r>
      <w:proofErr w:type="spellEnd"/>
      <w:r w:rsidRPr="00712529">
        <w:rPr>
          <w:rFonts w:ascii="Georgia" w:hAnsi="Georgia" w:cs="Arial"/>
          <w:color w:val="202122"/>
          <w:sz w:val="21"/>
          <w:szCs w:val="21"/>
        </w:rPr>
        <w:fldChar w:fldCharType="end"/>
      </w:r>
      <w:r w:rsidRPr="00712529">
        <w:rPr>
          <w:rFonts w:ascii="Georgia" w:hAnsi="Georgia" w:cs="Arial"/>
          <w:color w:val="202122"/>
          <w:sz w:val="21"/>
          <w:szCs w:val="21"/>
        </w:rPr>
        <w:t xml:space="preserve"> statements. Partly for this reason, new paradigms are often </w:t>
      </w:r>
      <w:r w:rsidRPr="00712529">
        <w:rPr>
          <w:rFonts w:ascii="Georgia" w:hAnsi="Georgia"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Examples of high-level paradigms include:</w:t>
      </w:r>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7" w:tooltip="Aspect-oriented software development" w:history="1">
        <w:r w:rsidR="0015273E" w:rsidRPr="00712529">
          <w:rPr>
            <w:rStyle w:val="Hyperlink"/>
            <w:rFonts w:ascii="Georgia" w:hAnsi="Georgia" w:cs="Arial"/>
            <w:color w:val="0B0080"/>
            <w:sz w:val="21"/>
            <w:szCs w:val="21"/>
          </w:rPr>
          <w:t>Aspect-oriented software development</w:t>
        </w:r>
      </w:hyperlink>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8" w:tooltip="Domain-specific modeling" w:history="1">
        <w:r w:rsidR="0015273E" w:rsidRPr="00712529">
          <w:rPr>
            <w:rStyle w:val="Hyperlink"/>
            <w:rFonts w:ascii="Georgia" w:hAnsi="Georgia" w:cs="Arial"/>
            <w:color w:val="0B0080"/>
            <w:sz w:val="21"/>
            <w:szCs w:val="21"/>
          </w:rPr>
          <w:t>Domain-specific modeling</w:t>
        </w:r>
      </w:hyperlink>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9" w:tooltip="Model-driven engineering" w:history="1">
        <w:r w:rsidR="0015273E" w:rsidRPr="00712529">
          <w:rPr>
            <w:rStyle w:val="Hyperlink"/>
            <w:rFonts w:ascii="Georgia" w:hAnsi="Georgia" w:cs="Arial"/>
            <w:color w:val="0B0080"/>
            <w:sz w:val="21"/>
            <w:szCs w:val="21"/>
          </w:rPr>
          <w:t>Model-driven engineering</w:t>
        </w:r>
      </w:hyperlink>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0" w:tooltip="Object-oriented programming" w:history="1">
        <w:r w:rsidR="0015273E" w:rsidRPr="00712529">
          <w:rPr>
            <w:rStyle w:val="Hyperlink"/>
            <w:rFonts w:ascii="Georgia" w:hAnsi="Georgia" w:cs="Arial"/>
            <w:color w:val="0B0080"/>
            <w:sz w:val="21"/>
            <w:szCs w:val="21"/>
          </w:rPr>
          <w:t>Object-oriented programming</w:t>
        </w:r>
      </w:hyperlink>
      <w:r w:rsidR="0015273E" w:rsidRPr="00712529">
        <w:rPr>
          <w:rFonts w:ascii="Georgia" w:hAnsi="Georgia" w:cs="Arial"/>
          <w:color w:val="202122"/>
          <w:sz w:val="21"/>
          <w:szCs w:val="21"/>
        </w:rPr>
        <w:t> methodologies</w:t>
      </w:r>
    </w:p>
    <w:p w:rsidR="0015273E" w:rsidRPr="00712529" w:rsidRDefault="00CC402D"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41" w:tooltip="Grady Booch" w:history="1">
        <w:r w:rsidR="0015273E" w:rsidRPr="00712529">
          <w:rPr>
            <w:rStyle w:val="Hyperlink"/>
            <w:rFonts w:ascii="Georgia" w:hAnsi="Georgia" w:cs="Arial"/>
            <w:color w:val="0B0080"/>
            <w:sz w:val="21"/>
            <w:szCs w:val="21"/>
          </w:rPr>
          <w:t xml:space="preserve">Grady </w:t>
        </w:r>
        <w:proofErr w:type="spellStart"/>
        <w:r w:rsidR="0015273E" w:rsidRPr="00712529">
          <w:rPr>
            <w:rStyle w:val="Hyperlink"/>
            <w:rFonts w:ascii="Georgia" w:hAnsi="Georgia" w:cs="Arial"/>
            <w:color w:val="0B0080"/>
            <w:sz w:val="21"/>
            <w:szCs w:val="21"/>
          </w:rPr>
          <w:t>Booch</w:t>
        </w:r>
      </w:hyperlink>
      <w:r w:rsidR="0015273E" w:rsidRPr="00712529">
        <w:rPr>
          <w:rFonts w:ascii="Georgia" w:hAnsi="Georgia" w:cs="Arial"/>
          <w:color w:val="202122"/>
          <w:sz w:val="21"/>
          <w:szCs w:val="21"/>
        </w:rPr>
        <w:t>'s</w:t>
      </w:r>
      <w:proofErr w:type="spellEnd"/>
      <w:r w:rsidR="0015273E" w:rsidRPr="00712529">
        <w:rPr>
          <w:rFonts w:ascii="Georgia" w:hAnsi="Georgia" w:cs="Arial"/>
          <w:color w:val="202122"/>
          <w:sz w:val="21"/>
          <w:szCs w:val="21"/>
        </w:rPr>
        <w:t> </w:t>
      </w:r>
      <w:hyperlink r:id="rId42" w:tooltip="Object-oriented design" w:history="1">
        <w:r w:rsidR="0015273E" w:rsidRPr="00712529">
          <w:rPr>
            <w:rStyle w:val="Hyperlink"/>
            <w:rFonts w:ascii="Georgia" w:hAnsi="Georgia" w:cs="Arial"/>
            <w:color w:val="0B0080"/>
            <w:sz w:val="21"/>
            <w:szCs w:val="21"/>
          </w:rPr>
          <w:t>object-oriented design</w:t>
        </w:r>
      </w:hyperlink>
      <w:r w:rsidR="0015273E" w:rsidRPr="00712529">
        <w:rPr>
          <w:rFonts w:ascii="Georgia" w:hAnsi="Georgia" w:cs="Arial"/>
          <w:color w:val="202122"/>
          <w:sz w:val="21"/>
          <w:szCs w:val="21"/>
        </w:rPr>
        <w:t xml:space="preserve"> (OOD), also known as object-oriented analysis and design (OOAD). The </w:t>
      </w:r>
      <w:proofErr w:type="spellStart"/>
      <w:r w:rsidR="0015273E" w:rsidRPr="00712529">
        <w:rPr>
          <w:rFonts w:ascii="Georgia" w:hAnsi="Georgia" w:cs="Arial"/>
          <w:color w:val="202122"/>
          <w:sz w:val="21"/>
          <w:szCs w:val="21"/>
        </w:rPr>
        <w:t>Booch</w:t>
      </w:r>
      <w:proofErr w:type="spellEnd"/>
      <w:r w:rsidR="0015273E" w:rsidRPr="00712529">
        <w:rPr>
          <w:rFonts w:ascii="Georgia" w:hAnsi="Georgia" w:cs="Arial"/>
          <w:color w:val="202122"/>
          <w:sz w:val="21"/>
          <w:szCs w:val="21"/>
        </w:rPr>
        <w:t xml:space="preserve"> model includes six diagrams: class, object, state transition, interaction, module, and process.</w:t>
      </w:r>
      <w:hyperlink r:id="rId43" w:anchor="cite_note-15" w:history="1">
        <w:r w:rsidR="0015273E" w:rsidRPr="00712529">
          <w:rPr>
            <w:rStyle w:val="Hyperlink"/>
            <w:rFonts w:ascii="Georgia" w:hAnsi="Georgia" w:cs="Arial"/>
            <w:color w:val="0B0080"/>
            <w:sz w:val="17"/>
            <w:szCs w:val="17"/>
            <w:vertAlign w:val="superscript"/>
          </w:rPr>
          <w:t>[15]</w:t>
        </w:r>
      </w:hyperlink>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4" w:tooltip="Search-based software engineering" w:history="1">
        <w:r w:rsidR="0015273E" w:rsidRPr="00712529">
          <w:rPr>
            <w:rStyle w:val="Hyperlink"/>
            <w:rFonts w:ascii="Georgia" w:hAnsi="Georgia" w:cs="Arial"/>
            <w:color w:val="0B0080"/>
            <w:sz w:val="21"/>
            <w:szCs w:val="21"/>
          </w:rPr>
          <w:t>Search-based software engineering</w:t>
        </w:r>
      </w:hyperlink>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5" w:tooltip="Service-oriented modeling" w:history="1">
        <w:r w:rsidR="0015273E" w:rsidRPr="00712529">
          <w:rPr>
            <w:rStyle w:val="Hyperlink"/>
            <w:rFonts w:ascii="Georgia" w:hAnsi="Georgia" w:cs="Arial"/>
            <w:color w:val="0B0080"/>
            <w:sz w:val="21"/>
            <w:szCs w:val="21"/>
          </w:rPr>
          <w:t>Service-oriented modeling</w:t>
        </w:r>
      </w:hyperlink>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6" w:tooltip="Structured programming" w:history="1">
        <w:r w:rsidR="0015273E" w:rsidRPr="00712529">
          <w:rPr>
            <w:rStyle w:val="Hyperlink"/>
            <w:rFonts w:ascii="Georgia" w:hAnsi="Georgia" w:cs="Arial"/>
            <w:color w:val="0B0080"/>
            <w:sz w:val="21"/>
            <w:szCs w:val="21"/>
          </w:rPr>
          <w:t>Structured programming</w:t>
        </w:r>
      </w:hyperlink>
    </w:p>
    <w:p w:rsidR="0015273E" w:rsidRPr="00712529" w:rsidRDefault="00CC402D"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7" w:tooltip="Top-down and bottom-up design" w:history="1">
        <w:r w:rsidR="0015273E" w:rsidRPr="00712529">
          <w:rPr>
            <w:rStyle w:val="Hyperlink"/>
            <w:rFonts w:ascii="Georgia" w:hAnsi="Georgia" w:cs="Arial"/>
            <w:color w:val="0B0080"/>
            <w:sz w:val="21"/>
            <w:szCs w:val="21"/>
          </w:rPr>
          <w:t>Top-down and bottom-up design</w:t>
        </w:r>
      </w:hyperlink>
    </w:p>
    <w:p w:rsidR="0015273E" w:rsidRPr="00712529" w:rsidRDefault="00CC402D"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48" w:tooltip="Top-down programming" w:history="1">
        <w:r w:rsidR="0015273E" w:rsidRPr="00712529">
          <w:rPr>
            <w:rStyle w:val="Hyperlink"/>
            <w:rFonts w:ascii="Georgia" w:hAnsi="Georgia" w:cs="Arial"/>
            <w:color w:val="0B0080"/>
            <w:sz w:val="21"/>
            <w:szCs w:val="21"/>
          </w:rPr>
          <w:t>Top-down programming</w:t>
        </w:r>
      </w:hyperlink>
      <w:r w:rsidR="0015273E" w:rsidRPr="00712529">
        <w:rPr>
          <w:rFonts w:ascii="Georgia" w:hAnsi="Georgia" w:cs="Arial"/>
          <w:color w:val="202122"/>
          <w:sz w:val="21"/>
          <w:szCs w:val="21"/>
        </w:rPr>
        <w:t>: evolved in the 1970s by IBM researcher </w:t>
      </w:r>
      <w:hyperlink r:id="rId49" w:tooltip="Harlan Mills" w:history="1">
        <w:r w:rsidR="0015273E" w:rsidRPr="00712529">
          <w:rPr>
            <w:rStyle w:val="Hyperlink"/>
            <w:rFonts w:ascii="Georgia" w:hAnsi="Georgia" w:cs="Arial"/>
            <w:color w:val="0B0080"/>
            <w:sz w:val="21"/>
            <w:szCs w:val="21"/>
          </w:rPr>
          <w:t>Harlan Mills</w:t>
        </w:r>
      </w:hyperlink>
      <w:r w:rsidR="0015273E" w:rsidRPr="00712529">
        <w:rPr>
          <w:rFonts w:ascii="Georgia" w:hAnsi="Georgia" w:cs="Arial"/>
          <w:color w:val="202122"/>
          <w:sz w:val="21"/>
          <w:szCs w:val="21"/>
        </w:rPr>
        <w:t> (and </w:t>
      </w:r>
      <w:proofErr w:type="spellStart"/>
      <w:r w:rsidR="0015273E" w:rsidRPr="00712529">
        <w:rPr>
          <w:rFonts w:ascii="Georgia" w:hAnsi="Georgia" w:cs="Arial"/>
          <w:color w:val="202122"/>
          <w:sz w:val="21"/>
          <w:szCs w:val="21"/>
        </w:rPr>
        <w:fldChar w:fldCharType="begin"/>
      </w:r>
      <w:r w:rsidR="0015273E" w:rsidRPr="00712529">
        <w:rPr>
          <w:rFonts w:ascii="Georgia" w:hAnsi="Georgia" w:cs="Arial"/>
          <w:color w:val="202122"/>
          <w:sz w:val="21"/>
          <w:szCs w:val="21"/>
        </w:rPr>
        <w:instrText xml:space="preserve"> HYPERLINK "https://en.wikipedia.org/wiki/Niklaus_Wirth" \o "Niklaus Wirth" </w:instrText>
      </w:r>
      <w:r w:rsidR="0015273E" w:rsidRPr="00712529">
        <w:rPr>
          <w:rFonts w:ascii="Georgia" w:hAnsi="Georgia" w:cs="Arial"/>
          <w:color w:val="202122"/>
          <w:sz w:val="21"/>
          <w:szCs w:val="21"/>
        </w:rPr>
        <w:fldChar w:fldCharType="separate"/>
      </w:r>
      <w:r w:rsidR="0015273E" w:rsidRPr="00712529">
        <w:rPr>
          <w:rStyle w:val="Hyperlink"/>
          <w:rFonts w:ascii="Georgia" w:hAnsi="Georgia" w:cs="Arial"/>
          <w:color w:val="0B0080"/>
          <w:sz w:val="21"/>
          <w:szCs w:val="21"/>
        </w:rPr>
        <w:t>Niklaus</w:t>
      </w:r>
      <w:proofErr w:type="spellEnd"/>
      <w:r w:rsidR="0015273E" w:rsidRPr="00712529">
        <w:rPr>
          <w:rStyle w:val="Hyperlink"/>
          <w:rFonts w:ascii="Georgia" w:hAnsi="Georgia" w:cs="Arial"/>
          <w:color w:val="0B0080"/>
          <w:sz w:val="21"/>
          <w:szCs w:val="21"/>
        </w:rPr>
        <w:t xml:space="preserve"> Wirth</w:t>
      </w:r>
      <w:r w:rsidR="0015273E" w:rsidRPr="00712529">
        <w:rPr>
          <w:rFonts w:ascii="Georgia" w:hAnsi="Georgia" w:cs="Arial"/>
          <w:color w:val="202122"/>
          <w:sz w:val="21"/>
          <w:szCs w:val="21"/>
        </w:rPr>
        <w:fldChar w:fldCharType="end"/>
      </w:r>
      <w:r w:rsidR="0015273E" w:rsidRPr="00712529">
        <w:rPr>
          <w:rFonts w:ascii="Georgia" w:hAnsi="Georgia" w:cs="Arial"/>
          <w:color w:val="202122"/>
          <w:sz w:val="21"/>
          <w:szCs w:val="21"/>
        </w:rPr>
        <w:t>) in developed </w:t>
      </w:r>
      <w:hyperlink r:id="rId50" w:tooltip="Structured programming" w:history="1">
        <w:r w:rsidR="0015273E" w:rsidRPr="00712529">
          <w:rPr>
            <w:rStyle w:val="Hyperlink"/>
            <w:rFonts w:ascii="Georgia" w:hAnsi="Georgia" w:cs="Arial"/>
            <w:color w:val="0B0080"/>
            <w:sz w:val="21"/>
            <w:szCs w:val="21"/>
          </w:rPr>
          <w:t>structured programming</w:t>
        </w:r>
      </w:hyperlink>
      <w:r w:rsidR="0015273E" w:rsidRPr="00712529">
        <w:rPr>
          <w:rFonts w:ascii="Georgia" w:hAnsi="Georgia" w:cs="Arial"/>
          <w:color w:val="202122"/>
          <w:sz w:val="21"/>
          <w:szCs w:val="21"/>
        </w:rPr>
        <w:t>.</w:t>
      </w:r>
    </w:p>
    <w:p w:rsidR="00200E6D" w:rsidRPr="00712529" w:rsidRDefault="00200E6D" w:rsidP="00200E6D">
      <w:pPr>
        <w:spacing w:before="240"/>
        <w:rPr>
          <w:rFonts w:ascii="Georgia" w:hAnsi="Georgia" w:cs="Arial"/>
          <w:b/>
          <w:bCs/>
          <w:i/>
          <w:iCs/>
          <w:color w:val="252525"/>
          <w:sz w:val="32"/>
          <w:szCs w:val="32"/>
          <w:shd w:val="clear" w:color="auto" w:fill="FFFFFF"/>
        </w:rPr>
      </w:pPr>
    </w:p>
    <w:p w:rsidR="0015273E" w:rsidRPr="00712529" w:rsidRDefault="00200E6D" w:rsidP="00200E6D">
      <w:pPr>
        <w:spacing w:before="240"/>
        <w:rPr>
          <w:rFonts w:ascii="Georgia" w:hAnsi="Georgia" w:cs="Arial"/>
          <w:b/>
          <w:bCs/>
          <w:iCs/>
          <w:color w:val="252525"/>
          <w:sz w:val="32"/>
          <w:szCs w:val="32"/>
          <w:shd w:val="clear" w:color="auto" w:fill="FFFFFF"/>
        </w:rPr>
      </w:pPr>
      <w:r w:rsidRPr="00712529">
        <w:rPr>
          <w:rFonts w:ascii="Georgia" w:hAnsi="Georgia" w:cs="Arial"/>
          <w:b/>
          <w:bCs/>
          <w:iCs/>
          <w:color w:val="252525"/>
          <w:sz w:val="32"/>
          <w:szCs w:val="32"/>
          <w:shd w:val="clear" w:color="auto" w:fill="FFFFFF"/>
        </w:rPr>
        <w:t xml:space="preserve">6) </w:t>
      </w:r>
      <w:r w:rsidR="00B7356A" w:rsidRPr="00712529">
        <w:rPr>
          <w:rFonts w:ascii="Georgia" w:hAnsi="Georgia" w:cs="Arial"/>
          <w:b/>
          <w:bCs/>
          <w:iCs/>
          <w:color w:val="252525"/>
          <w:sz w:val="32"/>
          <w:szCs w:val="32"/>
          <w:shd w:val="clear" w:color="auto" w:fill="FFFFFF"/>
        </w:rPr>
        <w:t>COCOMO Mo</w:t>
      </w:r>
      <w:r w:rsidR="0015273E" w:rsidRPr="00712529">
        <w:rPr>
          <w:rFonts w:ascii="Georgia" w:hAnsi="Georgia" w:cs="Arial"/>
          <w:b/>
          <w:bCs/>
          <w:iCs/>
          <w:color w:val="252525"/>
          <w:sz w:val="32"/>
          <w:szCs w:val="32"/>
          <w:shd w:val="clear" w:color="auto" w:fill="FFFFFF"/>
        </w:rPr>
        <w:t>del:-</w:t>
      </w: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 xml:space="preserve">Cocomo (Constructive Cost Model) is a regression model based on LOC, </w:t>
      </w:r>
      <w:proofErr w:type="spellStart"/>
      <w:r w:rsidRPr="00712529">
        <w:rPr>
          <w:rFonts w:ascii="Georgia" w:eastAsia="Times New Roman" w:hAnsi="Georgia" w:cs="Arial"/>
          <w:sz w:val="24"/>
          <w:szCs w:val="24"/>
        </w:rPr>
        <w:t>i.e</w:t>
      </w:r>
      <w:proofErr w:type="spellEnd"/>
      <w:r w:rsidRPr="00712529">
        <w:rPr>
          <w:rFonts w:ascii="Georgia" w:eastAsia="Times New Roman" w:hAnsi="Georgia" w:cs="Arial"/>
          <w:sz w:val="24"/>
          <w:szCs w:val="24"/>
        </w:rPr>
        <w:t> </w:t>
      </w:r>
      <w:r w:rsidRPr="00712529">
        <w:rPr>
          <w:rFonts w:ascii="Georgia" w:eastAsia="Times New Roman" w:hAnsi="Georgia" w:cs="Arial"/>
          <w:b/>
          <w:bCs/>
          <w:sz w:val="24"/>
          <w:szCs w:val="24"/>
          <w:bdr w:val="none" w:sz="0" w:space="0" w:color="auto" w:frame="1"/>
        </w:rPr>
        <w:t>number of Lines of Code</w:t>
      </w:r>
      <w:r w:rsidRPr="00712529">
        <w:rPr>
          <w:rFonts w:ascii="Georgia" w:eastAsia="Times New Roman" w:hAnsi="Georgia"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712529">
        <w:rPr>
          <w:rFonts w:ascii="Georgia" w:eastAsia="Times New Roman" w:hAnsi="Georgia" w:cs="Arial"/>
          <w:sz w:val="24"/>
          <w:szCs w:val="24"/>
          <w:highlight w:val="yellow"/>
        </w:rPr>
        <w:t>It was proposed by Barry Boehm in 1970 and is based on the study of 63 projects,</w:t>
      </w:r>
      <w:r w:rsidRPr="00712529">
        <w:rPr>
          <w:rFonts w:ascii="Georgia" w:eastAsia="Times New Roman" w:hAnsi="Georgia" w:cs="Arial"/>
          <w:sz w:val="24"/>
          <w:szCs w:val="24"/>
        </w:rPr>
        <w:t xml:space="preserve"> which make it one of the best-documented models.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The key parameters which define the quality of any software products, which are also an outcome of the Cocomo are primarily Effort &amp; Schedule:</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highlight w:val="yellow"/>
          <w:bdr w:val="none" w:sz="0" w:space="0" w:color="auto" w:frame="1"/>
        </w:rPr>
        <w:t>Effort:</w:t>
      </w:r>
      <w:r w:rsidRPr="00712529">
        <w:rPr>
          <w:rFonts w:ascii="Georgia" w:eastAsia="Times New Roman" w:hAnsi="Georgia" w:cs="Arial"/>
          <w:sz w:val="24"/>
          <w:szCs w:val="24"/>
          <w:highlight w:val="yellow"/>
        </w:rPr>
        <w:t> Amount of labor that will be required to complete a task. It is measured in person-months units</w:t>
      </w:r>
      <w:r w:rsidRPr="00712529">
        <w:rPr>
          <w:rFonts w:ascii="Georgia" w:eastAsia="Times New Roman" w:hAnsi="Georgia" w:cs="Arial"/>
          <w:sz w:val="24"/>
          <w:szCs w:val="24"/>
        </w:rPr>
        <w:t>.</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Schedule:</w:t>
      </w:r>
      <w:r w:rsidRPr="00712529">
        <w:rPr>
          <w:rFonts w:ascii="Georgia" w:eastAsia="Times New Roman" w:hAnsi="Georgia" w:cs="Arial"/>
          <w:sz w:val="24"/>
          <w:szCs w:val="24"/>
        </w:rPr>
        <w:t xml:space="preserve"> Simply means the amount of time required for the completion of the job, which is, of course, proportional to the effort put. </w:t>
      </w:r>
      <w:r w:rsidRPr="00712529">
        <w:rPr>
          <w:rFonts w:ascii="Georgia" w:eastAsia="Times New Roman" w:hAnsi="Georgia" w:cs="Arial"/>
          <w:sz w:val="24"/>
          <w:szCs w:val="24"/>
          <w:highlight w:val="yellow"/>
        </w:rPr>
        <w:t>It is measured in the units of time such as weeks, months.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Different models of Cocomo have been proposed to predict the cost estimation at different levels, based on the amount of accuracy and correctness required. All of these models can be applied to a variety of projects</w:t>
      </w:r>
      <w:r w:rsidR="00EE7BF6" w:rsidRPr="00712529">
        <w:rPr>
          <w:rFonts w:ascii="Georgia" w:eastAsia="Times New Roman" w:hAnsi="Georgia" w:cs="Arial"/>
          <w:sz w:val="24"/>
          <w:szCs w:val="24"/>
        </w:rPr>
        <w:t>.</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Boehm’s definition of organic, semidetached, and embedded systems:</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Organic –</w:t>
      </w:r>
      <w:r w:rsidRPr="00712529">
        <w:rPr>
          <w:rFonts w:ascii="Georgia" w:eastAsia="Times New Roman" w:hAnsi="Georgia"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Semi-detached –</w:t>
      </w:r>
      <w:r w:rsidRPr="00712529">
        <w:rPr>
          <w:rFonts w:ascii="Georgia" w:eastAsia="Times New Roman" w:hAnsi="Georgia" w:cs="Arial"/>
          <w:sz w:val="24"/>
          <w:szCs w:val="24"/>
        </w:rPr>
        <w:t xml:space="preserve"> A software project is said to be a Semi-detached type if the vital characteristics such as team-size, experience, knowledge of the various programming environment lie in between that of organic and </w:t>
      </w:r>
      <w:proofErr w:type="gramStart"/>
      <w:r w:rsidRPr="00712529">
        <w:rPr>
          <w:rFonts w:ascii="Georgia" w:eastAsia="Times New Roman" w:hAnsi="Georgia" w:cs="Arial"/>
          <w:sz w:val="24"/>
          <w:szCs w:val="24"/>
        </w:rPr>
        <w:t>Embedded</w:t>
      </w:r>
      <w:proofErr w:type="gramEnd"/>
      <w:r w:rsidRPr="00712529">
        <w:rPr>
          <w:rFonts w:ascii="Georgia" w:eastAsia="Times New Roman" w:hAnsi="Georgia" w:cs="Arial"/>
          <w:sz w:val="24"/>
          <w:szCs w:val="24"/>
        </w:rPr>
        <w:t xml:space="preserve">. The </w:t>
      </w:r>
      <w:r w:rsidRPr="00712529">
        <w:rPr>
          <w:rFonts w:ascii="Georgia" w:eastAsia="Times New Roman" w:hAnsi="Georgia" w:cs="Arial"/>
          <w:sz w:val="24"/>
          <w:szCs w:val="24"/>
        </w:rPr>
        <w:lastRenderedPageBreak/>
        <w:t>projects classified as Semi-Detached are comparatively less familiar and difficult to develop compared to the organic ones and require more experience and better guidance and creativity. Eg: Compilers or different Embedded Systems can be considered of Semi-Detached type.</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Embedded –</w:t>
      </w:r>
      <w:r w:rsidRPr="00712529">
        <w:rPr>
          <w:rFonts w:ascii="Georgia" w:eastAsia="Times New Roman" w:hAnsi="Georgia"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All the above system types utilize different values of the constants used in Effort Calculations.</w:t>
      </w: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Types of Models:</w:t>
      </w:r>
      <w:r w:rsidRPr="00712529">
        <w:rPr>
          <w:rFonts w:ascii="Georgia" w:eastAsia="Times New Roman" w:hAnsi="Georgia" w:cs="Arial"/>
          <w:sz w:val="24"/>
          <w:szCs w:val="24"/>
        </w:rPr>
        <w:t> COCOMO consists of a hierarchy of three increasingly detailed and accurate forms. Any of the three forms can be adopted according to our requirements. These are types of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Basic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Intermediate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Detailed COCOMO Model</w:t>
      </w:r>
    </w:p>
    <w:p w:rsidR="0080483A" w:rsidRPr="00712529" w:rsidRDefault="0080483A" w:rsidP="0015273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sz w:val="28"/>
          <w:szCs w:val="24"/>
        </w:rPr>
        <w:t>-Cost Estimation Formula</w:t>
      </w:r>
    </w:p>
    <w:p w:rsidR="0080483A" w:rsidRPr="00712529" w:rsidRDefault="00033F4E" w:rsidP="00033F4E">
      <w:pPr>
        <w:shd w:val="clear" w:color="auto" w:fill="FFFFFF"/>
        <w:spacing w:after="150" w:line="240" w:lineRule="auto"/>
        <w:textAlignment w:val="baseline"/>
        <w:rPr>
          <w:rFonts w:ascii="Georgia" w:eastAsia="Times New Roman" w:hAnsi="Georgia" w:cs="Arial"/>
          <w:b/>
          <w:sz w:val="28"/>
          <w:szCs w:val="24"/>
        </w:rPr>
      </w:pPr>
      <w:r w:rsidRPr="00712529">
        <w:rPr>
          <w:rFonts w:ascii="Georgia" w:eastAsia="Times New Roman" w:hAnsi="Georgia" w:cs="Arial"/>
          <w:b/>
          <w:sz w:val="28"/>
          <w:szCs w:val="24"/>
        </w:rPr>
        <w:t xml:space="preserve">1) </w:t>
      </w:r>
      <w:r w:rsidR="0080483A" w:rsidRPr="00712529">
        <w:rPr>
          <w:rFonts w:ascii="Georgia" w:eastAsia="Times New Roman" w:hAnsi="Georgia" w:cs="Arial"/>
          <w:b/>
          <w:sz w:val="28"/>
          <w:szCs w:val="24"/>
        </w:rPr>
        <w:t>Basic Model:</w:t>
      </w:r>
    </w:p>
    <w:p w:rsidR="0015273E" w:rsidRPr="00712529" w:rsidRDefault="004D29BD" w:rsidP="00033F4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noProof/>
          <w:sz w:val="28"/>
          <w:szCs w:val="24"/>
        </w:rPr>
        <w:drawing>
          <wp:inline distT="0" distB="0" distL="0" distR="0">
            <wp:extent cx="3839111"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1">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inline>
        </w:drawing>
      </w:r>
    </w:p>
    <w:p w:rsidR="00033F4E" w:rsidRPr="00712529" w:rsidRDefault="00033F4E" w:rsidP="00033F4E">
      <w:pPr>
        <w:shd w:val="clear" w:color="auto" w:fill="FFFFFF"/>
        <w:spacing w:after="150" w:line="240" w:lineRule="auto"/>
        <w:ind w:left="540"/>
        <w:textAlignment w:val="baseline"/>
        <w:rPr>
          <w:rFonts w:ascii="Georgia" w:eastAsia="Times New Roman" w:hAnsi="Georgia" w:cs="Arial"/>
          <w:b/>
          <w:sz w:val="28"/>
          <w:szCs w:val="24"/>
        </w:rPr>
      </w:pPr>
    </w:p>
    <w:p w:rsidR="0015273E" w:rsidRPr="00712529" w:rsidRDefault="00033F4E" w:rsidP="00033F4E">
      <w:pPr>
        <w:shd w:val="clear" w:color="auto" w:fill="FFFFFF"/>
        <w:spacing w:after="0" w:line="240" w:lineRule="auto"/>
        <w:textAlignment w:val="baseline"/>
        <w:rPr>
          <w:rFonts w:ascii="Georgia" w:hAnsi="Georgia" w:cs="Arial"/>
        </w:rPr>
      </w:pPr>
      <w:r w:rsidRPr="00712529">
        <w:rPr>
          <w:rStyle w:val="Strong"/>
          <w:rFonts w:ascii="Georgia" w:hAnsi="Georgia" w:cs="Arial"/>
          <w:bdr w:val="none" w:sz="0" w:space="0" w:color="auto" w:frame="1"/>
        </w:rPr>
        <w:t xml:space="preserve">  </w:t>
      </w:r>
      <w:r w:rsidRPr="00712529">
        <w:rPr>
          <w:rStyle w:val="Strong"/>
          <w:rFonts w:ascii="Georgia" w:hAnsi="Georgia" w:cs="Arial"/>
          <w:sz w:val="28"/>
          <w:bdr w:val="none" w:sz="0" w:space="0" w:color="auto" w:frame="1"/>
        </w:rPr>
        <w:t>2) Intermediate Model:</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 xml:space="preserve">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w:t>
      </w:r>
      <w:r w:rsidRPr="00712529">
        <w:rPr>
          <w:rFonts w:ascii="Georgia" w:hAnsi="Georgia" w:cs="Arial"/>
          <w:color w:val="FF0000"/>
        </w:rPr>
        <w:t>various other factors such as reliability, experience, Capability. These factors are known as Cost Drivers</w:t>
      </w:r>
      <w:r w:rsidRPr="00712529">
        <w:rPr>
          <w:rFonts w:ascii="Georgia" w:hAnsi="Georgia" w:cs="Arial"/>
        </w:rPr>
        <w:t xml:space="preserve"> and the Intermediate Model utilizes 15 such drivers for cost estimation.</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Classification of Cost Drivers and their attributes:</w:t>
      </w: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w:t>
      </w:r>
      <w:proofErr w:type="spellStart"/>
      <w:r w:rsidRPr="00712529">
        <w:rPr>
          <w:rStyle w:val="Strong"/>
          <w:rFonts w:ascii="Georgia" w:hAnsi="Georgia" w:cs="Arial"/>
          <w:bdr w:val="none" w:sz="0" w:space="0" w:color="auto" w:frame="1"/>
        </w:rPr>
        <w:t>i</w:t>
      </w:r>
      <w:proofErr w:type="spellEnd"/>
      <w:r w:rsidRPr="00712529">
        <w:rPr>
          <w:rStyle w:val="Strong"/>
          <w:rFonts w:ascii="Georgia" w:hAnsi="Georgia" w:cs="Arial"/>
          <w:bdr w:val="none" w:sz="0" w:space="0" w:color="auto" w:frame="1"/>
        </w:rPr>
        <w:t>) Product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software reliability extent</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Size of the application database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complexity of the product</w:t>
      </w:r>
    </w:p>
    <w:p w:rsidR="0033312A" w:rsidRPr="00712529" w:rsidRDefault="0033312A" w:rsidP="0033312A">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 Hardware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Run-time performance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Memory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volatility of the virtual machine environment</w:t>
      </w:r>
    </w:p>
    <w:p w:rsidR="0033312A" w:rsidRPr="00712529" w:rsidRDefault="0033312A" w:rsidP="000839D0">
      <w:pPr>
        <w:shd w:val="clear" w:color="auto" w:fill="FFFFFF"/>
        <w:spacing w:after="0" w:line="240" w:lineRule="auto"/>
        <w:ind w:left="72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(iii) Personnel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Analyst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Software engineering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Applications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Virtual machine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Programming language experience</w:t>
      </w:r>
    </w:p>
    <w:p w:rsidR="00164262" w:rsidRPr="00712529" w:rsidRDefault="00164262" w:rsidP="00164262">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(iv) Project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Use of software tools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 of software engineering methods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development schedule</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p>
    <w:p w:rsidR="00033F4E" w:rsidRPr="00712529" w:rsidRDefault="00033F4E" w:rsidP="00033F4E">
      <w:pPr>
        <w:shd w:val="clear" w:color="auto" w:fill="FFFFFF"/>
        <w:spacing w:after="0" w:line="240" w:lineRule="auto"/>
        <w:ind w:left="540"/>
        <w:textAlignment w:val="baseline"/>
        <w:rPr>
          <w:rStyle w:val="Strong"/>
          <w:rFonts w:ascii="Georgia" w:hAnsi="Georgia" w:cs="Arial"/>
          <w:sz w:val="28"/>
          <w:bdr w:val="none" w:sz="0" w:space="0" w:color="auto" w:frame="1"/>
        </w:rPr>
      </w:pPr>
    </w:p>
    <w:p w:rsidR="0015273E" w:rsidRPr="00712529" w:rsidRDefault="00033F4E" w:rsidP="00033F4E">
      <w:pPr>
        <w:shd w:val="clear" w:color="auto" w:fill="FFFFFF"/>
        <w:spacing w:after="0" w:line="240" w:lineRule="auto"/>
        <w:ind w:left="540"/>
        <w:textAlignment w:val="baseline"/>
        <w:rPr>
          <w:rFonts w:ascii="Georgia" w:hAnsi="Georgia" w:cs="Arial"/>
        </w:rPr>
      </w:pPr>
      <w:r w:rsidRPr="00712529">
        <w:rPr>
          <w:rStyle w:val="Strong"/>
          <w:rFonts w:ascii="Georgia" w:hAnsi="Georgia" w:cs="Arial"/>
          <w:sz w:val="28"/>
          <w:bdr w:val="none" w:sz="0" w:space="0" w:color="auto" w:frame="1"/>
        </w:rPr>
        <w:t>3) Detailed Model</w:t>
      </w:r>
      <w:proofErr w:type="gramStart"/>
      <w:r w:rsidRPr="00712529">
        <w:rPr>
          <w:rStyle w:val="Strong"/>
          <w:rFonts w:ascii="Georgia" w:hAnsi="Georgia" w:cs="Arial"/>
          <w:sz w:val="28"/>
          <w:bdr w:val="none" w:sz="0" w:space="0" w:color="auto" w:frame="1"/>
        </w:rPr>
        <w:t>:</w:t>
      </w:r>
      <w:proofErr w:type="gramEnd"/>
      <w:r w:rsidR="0015273E" w:rsidRPr="00712529">
        <w:rPr>
          <w:rFonts w:ascii="Georgia" w:hAnsi="Georgia"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0015273E" w:rsidRPr="00712529">
        <w:rPr>
          <w:rFonts w:ascii="Georgia" w:hAnsi="Georgia" w:cs="Arial"/>
        </w:rPr>
        <w:t>cocomo</w:t>
      </w:r>
      <w:proofErr w:type="spellEnd"/>
      <w:r w:rsidR="0015273E" w:rsidRPr="00712529">
        <w:rPr>
          <w:rFonts w:ascii="Georgia" w:hAnsi="Georgia" w:cs="Arial"/>
        </w:rPr>
        <w:t>, the whole software is divided into different modules and then we apply COCOMO in different modules to estimate effort and then sum the effort.</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The Six phases of detailed COCOMO are:</w:t>
      </w:r>
    </w:p>
    <w:p w:rsidR="0015273E" w:rsidRPr="00712529" w:rsidRDefault="0015273E" w:rsidP="00963A98">
      <w:pPr>
        <w:shd w:val="clear" w:color="auto" w:fill="FFFFFF"/>
        <w:spacing w:after="0" w:line="240" w:lineRule="auto"/>
        <w:ind w:firstLine="540"/>
        <w:textAlignment w:val="baseline"/>
        <w:rPr>
          <w:rFonts w:ascii="Georgia" w:hAnsi="Georgia" w:cs="Arial"/>
        </w:rPr>
      </w:pPr>
      <w:r w:rsidRPr="00712529">
        <w:rPr>
          <w:rFonts w:ascii="Georgia" w:hAnsi="Georgia" w:cs="Arial"/>
        </w:rPr>
        <w:t>Planning and requirements</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System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Detailed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Module code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Integration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Cost Constructive model</w:t>
      </w:r>
    </w:p>
    <w:p w:rsidR="0015273E" w:rsidRPr="00712529" w:rsidRDefault="0015273E" w:rsidP="00A176D3">
      <w:pPr>
        <w:rPr>
          <w:rFonts w:ascii="Georgia" w:hAnsi="Georgia" w:cs="Arial"/>
          <w:b/>
          <w:bCs/>
          <w:i/>
          <w:iCs/>
          <w:color w:val="252525"/>
          <w:sz w:val="32"/>
          <w:szCs w:val="32"/>
          <w:shd w:val="clear" w:color="auto" w:fill="FFFFFF"/>
        </w:rPr>
      </w:pPr>
    </w:p>
    <w:p w:rsidR="005F67DC" w:rsidRPr="00712529" w:rsidRDefault="005F67DC" w:rsidP="00A176D3">
      <w:pPr>
        <w:rPr>
          <w:rFonts w:ascii="Georgia" w:hAnsi="Georgia" w:cs="Arial"/>
          <w:b/>
          <w:bCs/>
          <w:i/>
          <w:iCs/>
          <w:color w:val="252525"/>
          <w:sz w:val="32"/>
          <w:szCs w:val="32"/>
          <w:shd w:val="clear" w:color="auto" w:fill="FFFFFF"/>
        </w:rPr>
      </w:pPr>
    </w:p>
    <w:p w:rsidR="005F67DC" w:rsidRPr="00712529" w:rsidRDefault="00AA71D1" w:rsidP="00A176D3">
      <w:pPr>
        <w:rPr>
          <w:rFonts w:ascii="Georgia" w:eastAsiaTheme="minorEastAsia" w:hAnsi="Georgia" w:cs="Arial"/>
          <w:b/>
          <w:sz w:val="32"/>
          <w:szCs w:val="32"/>
        </w:rPr>
      </w:pPr>
      <w:r w:rsidRPr="00712529">
        <w:rPr>
          <w:rFonts w:ascii="Georgia" w:eastAsiaTheme="minorEastAsia" w:hAnsi="Georgia" w:cs="Arial"/>
          <w:b/>
          <w:sz w:val="32"/>
          <w:szCs w:val="32"/>
        </w:rPr>
        <w:t xml:space="preserve">7) </w:t>
      </w:r>
      <w:r w:rsidR="005F67DC" w:rsidRPr="00712529">
        <w:rPr>
          <w:rFonts w:ascii="Georgia" w:eastAsiaTheme="minorEastAsia" w:hAnsi="Georgia" w:cs="Arial"/>
          <w:b/>
          <w:sz w:val="32"/>
          <w:szCs w:val="32"/>
        </w:rPr>
        <w:t>Human relations aspects of Software Engineering:-</w:t>
      </w:r>
    </w:p>
    <w:p w:rsidR="00B62F96" w:rsidRPr="00712529" w:rsidRDefault="00B62F96" w:rsidP="00B62F96">
      <w:pPr>
        <w:pStyle w:val="Subtitle"/>
        <w:jc w:val="both"/>
        <w:rPr>
          <w:rFonts w:ascii="Georgia" w:hAnsi="Georgia"/>
          <w:b/>
          <w:bCs/>
          <w:sz w:val="24"/>
        </w:rPr>
      </w:pPr>
      <w:r w:rsidRPr="00712529">
        <w:rPr>
          <w:rFonts w:ascii="Georgia" w:hAnsi="Georgia"/>
          <w:b/>
          <w:bCs/>
          <w:sz w:val="24"/>
        </w:rPr>
        <w:t>Introduction</w:t>
      </w:r>
    </w:p>
    <w:p w:rsidR="00B62F96" w:rsidRPr="00712529" w:rsidRDefault="00B62F96" w:rsidP="00B62F96">
      <w:pPr>
        <w:pStyle w:val="Subtitle"/>
        <w:jc w:val="both"/>
        <w:rPr>
          <w:rFonts w:ascii="Georgia" w:hAnsi="Georgia"/>
          <w:b/>
          <w:bCs/>
          <w:sz w:val="24"/>
        </w:rPr>
      </w:pPr>
    </w:p>
    <w:p w:rsidR="00B62F96" w:rsidRPr="00712529" w:rsidRDefault="00B62F96" w:rsidP="00B62F96">
      <w:pPr>
        <w:pStyle w:val="Subtitle"/>
        <w:ind w:firstLine="720"/>
        <w:jc w:val="both"/>
        <w:rPr>
          <w:rFonts w:ascii="Georgia" w:hAnsi="Georgia"/>
          <w:sz w:val="24"/>
        </w:rPr>
      </w:pPr>
      <w:r w:rsidRPr="00712529">
        <w:rPr>
          <w:rFonts w:ascii="Georgia" w:hAnsi="Georgia"/>
          <w:b/>
          <w:bCs/>
          <w:sz w:val="24"/>
        </w:rPr>
        <w:t xml:space="preserve"> </w:t>
      </w:r>
      <w:r w:rsidRPr="00712529">
        <w:rPr>
          <w:rFonts w:ascii="Georgia" w:hAnsi="Georgia"/>
          <w:sz w:val="24"/>
        </w:rPr>
        <w:t xml:space="preserve">As </w:t>
      </w:r>
      <w:proofErr w:type="spellStart"/>
      <w:r w:rsidRPr="00712529">
        <w:rPr>
          <w:rFonts w:ascii="Georgia" w:hAnsi="Georgia"/>
          <w:sz w:val="24"/>
        </w:rPr>
        <w:t>Chapanis</w:t>
      </w:r>
      <w:proofErr w:type="spellEnd"/>
      <w:r w:rsidRPr="00712529">
        <w:rPr>
          <w:rFonts w:ascii="Georgia" w:hAnsi="Georgia"/>
          <w:sz w:val="24"/>
        </w:rPr>
        <w:t xml:space="preserve"> defined, “</w:t>
      </w:r>
      <w:r w:rsidRPr="00712529">
        <w:rPr>
          <w:rFonts w:ascii="Georgia" w:hAnsi="Georgia"/>
          <w:color w:val="FF0000"/>
          <w:sz w:val="24"/>
        </w:rPr>
        <w:t>Human Factors discovers and applies information about human behavior, abilities, limitations, and other characteristics to the design of tools, machines, systems, tasks, jobs, and environments for productive, safe, comfortable, and effective human use</w:t>
      </w:r>
      <w:r w:rsidR="00003636" w:rsidRPr="00712529">
        <w:rPr>
          <w:rFonts w:ascii="Georgia" w:hAnsi="Georgia"/>
          <w:sz w:val="24"/>
        </w:rPr>
        <w:t xml:space="preserve">” </w:t>
      </w:r>
      <w:r w:rsidRPr="00712529">
        <w:rPr>
          <w:rFonts w:ascii="Georgia" w:hAnsi="Georgia"/>
          <w:sz w:val="24"/>
        </w:rPr>
        <w:t xml:space="preserve">.  </w:t>
      </w:r>
    </w:p>
    <w:p w:rsidR="00A727D2" w:rsidRPr="00712529" w:rsidRDefault="00A727D2" w:rsidP="00B9531C">
      <w:pPr>
        <w:pStyle w:val="Subtitle"/>
        <w:jc w:val="both"/>
        <w:rPr>
          <w:rFonts w:ascii="Georgia" w:eastAsiaTheme="minorEastAsia" w:hAnsi="Georgia" w:cs="Arial"/>
          <w:szCs w:val="32"/>
        </w:rPr>
      </w:pPr>
    </w:p>
    <w:p w:rsidR="009644A4" w:rsidRDefault="009644A4" w:rsidP="00B9531C">
      <w:pPr>
        <w:pStyle w:val="Subtitle"/>
        <w:jc w:val="both"/>
        <w:rPr>
          <w:rFonts w:ascii="Georgia" w:hAnsi="Georgia"/>
          <w:b/>
          <w:bCs/>
          <w:sz w:val="24"/>
        </w:rPr>
      </w:pPr>
    </w:p>
    <w:p w:rsidR="009644A4" w:rsidRDefault="009644A4"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lastRenderedPageBreak/>
        <w:t>Objective of HCI and Human Factors Design</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sz w:val="24"/>
        </w:rPr>
      </w:pPr>
      <w:r w:rsidRPr="00712529">
        <w:rPr>
          <w:rFonts w:ascii="Georgia" w:hAnsi="Georgia"/>
          <w:b/>
          <w:bCs/>
          <w:sz w:val="24"/>
        </w:rPr>
        <w:tab/>
      </w:r>
      <w:r w:rsidRPr="00712529">
        <w:rPr>
          <w:rFonts w:ascii="Georgia" w:hAnsi="Georgia"/>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i/>
          <w:sz w:val="24"/>
        </w:rPr>
      </w:pPr>
      <w:r w:rsidRPr="00712529">
        <w:rPr>
          <w:rFonts w:ascii="Georgia" w:hAnsi="Georgia"/>
          <w:i/>
          <w:sz w:val="24"/>
        </w:rPr>
        <w:t>The engineering discipline for designers and developers must focus on the following:</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Users and their psychology.</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Amount of work that the user must do, including task goals, performance requirements, and group communication requirements.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Quality and performance.</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Information required by users and their jobs.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Network of relationships between the environment, users, jobs, technologies, and resources.</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t>Benefits</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Elevated user satisfaction</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Decreased training time and costs</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Reduced operator stress</w:t>
      </w:r>
    </w:p>
    <w:p w:rsidR="00B9531C" w:rsidRPr="00712529" w:rsidRDefault="00B9531C" w:rsidP="0092269A">
      <w:pPr>
        <w:pStyle w:val="Subtitle"/>
        <w:numPr>
          <w:ilvl w:val="0"/>
          <w:numId w:val="15"/>
        </w:numPr>
        <w:jc w:val="both"/>
        <w:rPr>
          <w:rFonts w:ascii="Georgia" w:hAnsi="Georgia"/>
          <w:b/>
          <w:bCs/>
          <w:sz w:val="24"/>
        </w:rPr>
      </w:pPr>
      <w:r w:rsidRPr="00712529">
        <w:rPr>
          <w:rFonts w:ascii="Georgia" w:hAnsi="Georgia"/>
          <w:sz w:val="24"/>
        </w:rPr>
        <w:t xml:space="preserve">Reduced product liability </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Greater system performance and dependability</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Improved efficiency and effect ability</w:t>
      </w:r>
    </w:p>
    <w:p w:rsidR="00B9531C" w:rsidRPr="00712529" w:rsidRDefault="00B9531C" w:rsidP="00B9531C">
      <w:pPr>
        <w:pStyle w:val="Subtitle"/>
        <w:tabs>
          <w:tab w:val="left" w:pos="5505"/>
        </w:tabs>
        <w:jc w:val="both"/>
        <w:rPr>
          <w:rFonts w:ascii="Georgia" w:hAnsi="Georgia"/>
          <w:sz w:val="24"/>
        </w:rPr>
      </w:pPr>
      <w:r w:rsidRPr="00712529">
        <w:rPr>
          <w:rFonts w:ascii="Georgia" w:hAnsi="Georgia"/>
          <w:sz w:val="24"/>
        </w:rPr>
        <w:tab/>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Biased Approach to Human Factors</w:t>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 xml:space="preserve">            </w:t>
      </w:r>
    </w:p>
    <w:p w:rsidR="00B9531C" w:rsidRPr="00712529" w:rsidRDefault="00B9531C" w:rsidP="00B9531C">
      <w:pPr>
        <w:pStyle w:val="Subtitle"/>
        <w:tabs>
          <w:tab w:val="left" w:pos="5505"/>
        </w:tabs>
        <w:jc w:val="both"/>
        <w:rPr>
          <w:rFonts w:ascii="Georgia" w:hAnsi="Georgia"/>
          <w:sz w:val="24"/>
        </w:rPr>
      </w:pPr>
      <w:r w:rsidRPr="00712529">
        <w:rPr>
          <w:rFonts w:ascii="Georgia" w:hAnsi="Georgia"/>
          <w:b/>
          <w:bCs/>
          <w:sz w:val="24"/>
        </w:rPr>
        <w:t xml:space="preserve">            </w:t>
      </w:r>
      <w:r w:rsidRPr="00712529">
        <w:rPr>
          <w:rFonts w:ascii="Georgia" w:hAnsi="Georgia"/>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Pr="00712529" w:rsidRDefault="00A23EA8" w:rsidP="00A23EA8">
      <w:pPr>
        <w:pStyle w:val="Subtitle"/>
        <w:jc w:val="both"/>
        <w:rPr>
          <w:rFonts w:ascii="Georgia" w:hAnsi="Georgia"/>
          <w:b/>
          <w:bCs/>
          <w:sz w:val="24"/>
        </w:rPr>
      </w:pPr>
      <w:r w:rsidRPr="00712529">
        <w:rPr>
          <w:rFonts w:ascii="Georgia" w:hAnsi="Georgia"/>
          <w:b/>
          <w:bCs/>
          <w:sz w:val="24"/>
        </w:rPr>
        <w:t>Usability Testing</w:t>
      </w:r>
      <w:r w:rsidR="00AA2974" w:rsidRPr="00712529">
        <w:rPr>
          <w:rFonts w:ascii="Georgia" w:hAnsi="Georgia"/>
          <w:b/>
          <w:bCs/>
          <w:sz w:val="24"/>
        </w:rPr>
        <w:t>:</w:t>
      </w:r>
      <w:r w:rsidRPr="00712529">
        <w:rPr>
          <w:rFonts w:ascii="Georgia" w:hAnsi="Georgia"/>
          <w:sz w:val="24"/>
        </w:rPr>
        <w:t xml:space="preserve"> </w:t>
      </w:r>
    </w:p>
    <w:p w:rsidR="00A23EA8" w:rsidRPr="00712529" w:rsidRDefault="00A23EA8" w:rsidP="00A23EA8">
      <w:pPr>
        <w:pStyle w:val="Subtitle"/>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Pr="00712529" w:rsidRDefault="00A23EA8" w:rsidP="00A23EA8">
      <w:pPr>
        <w:pStyle w:val="Subtitle"/>
        <w:ind w:firstLine="720"/>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Usability aims at the following:</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Shortening the time to accomplish tasks,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the number of mistakes made,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learning time,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rPr>
        <w:lastRenderedPageBreak/>
        <w:t>Improving people's satisfaction with a system.</w:t>
      </w:r>
    </w:p>
    <w:p w:rsidR="00A23EA8" w:rsidRPr="00712529" w:rsidRDefault="00A23EA8" w:rsidP="00A23EA8">
      <w:pPr>
        <w:spacing w:before="100" w:beforeAutospacing="1" w:after="100" w:afterAutospacing="1" w:line="360" w:lineRule="auto"/>
        <w:jc w:val="both"/>
        <w:rPr>
          <w:rFonts w:ascii="Georgia" w:hAnsi="Georgia"/>
          <w:b/>
          <w:bCs/>
          <w:color w:val="000000"/>
        </w:rPr>
      </w:pPr>
      <w:r w:rsidRPr="00712529">
        <w:rPr>
          <w:rFonts w:ascii="Georgia" w:hAnsi="Georgia"/>
          <w:b/>
          <w:bCs/>
          <w:color w:val="000000"/>
        </w:rPr>
        <w:t>Components of Usability</w:t>
      </w:r>
      <w:r w:rsidR="00AA2974" w:rsidRPr="00712529">
        <w:rPr>
          <w:rFonts w:ascii="Georgia" w:hAnsi="Georgia"/>
          <w:b/>
          <w:bCs/>
          <w:color w:val="000000"/>
        </w:rPr>
        <w:t>:</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User interface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Website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Rapid prototyping techniques</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Groupware</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Usability evaluation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typography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jc w:val="both"/>
        <w:rPr>
          <w:rFonts w:ascii="Georgia" w:hAnsi="Georgia"/>
          <w:b/>
          <w:bCs/>
          <w:sz w:val="24"/>
        </w:rPr>
      </w:pPr>
      <w:r w:rsidRPr="00712529">
        <w:rPr>
          <w:rFonts w:ascii="Georgia" w:hAnsi="Georgia"/>
          <w:b/>
          <w:bCs/>
          <w:sz w:val="24"/>
        </w:rPr>
        <w:t>Benefits of Usability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 xml:space="preserve">Elevated sales and consumer satisfaction </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Advertising advantage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productivity and efficiency</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Decreased training costs and time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Lesser support and maintenance costs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documentation and support cost</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satisfaction, performance, and productivity (For users)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development and maintenance costs and improved sales (For companies)</w:t>
      </w:r>
    </w:p>
    <w:p w:rsidR="000D2928" w:rsidRPr="00712529" w:rsidRDefault="000D2928" w:rsidP="000D2928">
      <w:pPr>
        <w:rPr>
          <w:rFonts w:ascii="Georgia" w:hAnsi="Georgia" w:cs="Arial"/>
          <w:b/>
          <w:bCs/>
          <w:i/>
          <w:iCs/>
          <w:color w:val="252525"/>
          <w:sz w:val="36"/>
          <w:szCs w:val="36"/>
          <w:shd w:val="clear" w:color="auto" w:fill="FFFFFF"/>
        </w:rPr>
      </w:pPr>
    </w:p>
    <w:p w:rsidR="000D2928" w:rsidRPr="00712529" w:rsidRDefault="00D326BB" w:rsidP="000D2928">
      <w:pPr>
        <w:rPr>
          <w:rFonts w:ascii="Georgia" w:hAnsi="Georgia" w:cs="Arial"/>
          <w:b/>
          <w:bCs/>
          <w:i/>
          <w:iCs/>
          <w:color w:val="252525"/>
          <w:sz w:val="36"/>
          <w:szCs w:val="36"/>
          <w:shd w:val="clear" w:color="auto" w:fill="FFFFFF"/>
        </w:rPr>
      </w:pPr>
      <w:r>
        <w:rPr>
          <w:rFonts w:ascii="Georgia" w:eastAsiaTheme="minorEastAsia" w:hAnsi="Georgia" w:cs="Times New Roman"/>
          <w:sz w:val="36"/>
          <w:szCs w:val="36"/>
        </w:rPr>
        <w:t>8</w:t>
      </w:r>
      <w:r w:rsidR="000D2928" w:rsidRPr="00712529">
        <w:rPr>
          <w:rFonts w:ascii="Georgia" w:eastAsiaTheme="minorEastAsia" w:hAnsi="Georgia" w:cs="Times New Roman"/>
          <w:sz w:val="36"/>
          <w:szCs w:val="36"/>
        </w:rPr>
        <w:t>) General views of software engineering.</w:t>
      </w:r>
    </w:p>
    <w:p w:rsidR="000D2928" w:rsidRPr="00712529" w:rsidRDefault="000D2928" w:rsidP="000D2928">
      <w:pPr>
        <w:rPr>
          <w:rFonts w:ascii="Georgia" w:hAnsi="Georgia" w:cs="Arial"/>
          <w:b/>
          <w:bCs/>
          <w:i/>
          <w:iCs/>
          <w:color w:val="252525"/>
          <w:shd w:val="clear" w:color="auto" w:fill="FFFFFF"/>
        </w:rPr>
      </w:pPr>
    </w:p>
    <w:p w:rsidR="000D2928" w:rsidRPr="00712529" w:rsidRDefault="000D2928" w:rsidP="000D2928">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b/>
          <w:bCs/>
          <w:color w:val="000000"/>
        </w:rPr>
        <w:t>Answer:</w:t>
      </w:r>
      <w:r w:rsidRPr="00712529">
        <w:rPr>
          <w:rFonts w:ascii="Georgia" w:hAnsi="Georgia" w:cs="Arial"/>
          <w:color w:val="000000"/>
        </w:rPr>
        <w:t> - The process of a software development has three Generic views which are:</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Definition Phase</w:t>
      </w:r>
      <w:r w:rsidRPr="00712529">
        <w:rPr>
          <w:rFonts w:ascii="Georgia" w:hAnsi="Georgia" w:cs="Arial"/>
          <w:color w:val="000000"/>
        </w:rPr>
        <w:t> - It is the base of Definition phase. The experts get the knowledge about "What".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Information needed for processing.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 xml:space="preserve">Which functions are </w:t>
      </w:r>
      <w:proofErr w:type="gramStart"/>
      <w:r w:rsidRPr="00712529">
        <w:rPr>
          <w:rFonts w:ascii="Georgia" w:hAnsi="Georgia" w:cs="Arial"/>
          <w:color w:val="000000"/>
        </w:rPr>
        <w:t>required.</w:t>
      </w:r>
      <w:proofErr w:type="gramEnd"/>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Expectations about the capacity.</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Interface which is established.</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lastRenderedPageBreak/>
        <w:t>Area of the validation.</w:t>
      </w:r>
    </w:p>
    <w:p w:rsidR="000D2928" w:rsidRPr="00712529" w:rsidRDefault="000D2928" w:rsidP="000D2928">
      <w:pPr>
        <w:pStyle w:val="NormalWeb"/>
        <w:spacing w:before="120" w:beforeAutospacing="0" w:after="144" w:afterAutospacing="0"/>
        <w:ind w:left="768" w:right="48"/>
        <w:jc w:val="both"/>
        <w:rPr>
          <w:rFonts w:ascii="Georgia" w:hAnsi="Georgia" w:cs="Arial"/>
          <w:color w:val="000000"/>
        </w:rPr>
      </w:pPr>
      <w:r w:rsidRPr="00712529">
        <w:rPr>
          <w:rFonts w:ascii="Georgia" w:hAnsi="Georgia" w:cs="Arial"/>
          <w:color w:val="000000"/>
        </w:rPr>
        <w:t>This phase defines all the expectations depending on the standard of the software Engineering. It contains three steps.</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Analysis of system</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Planning of project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Requirement Analysis</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Development phase</w:t>
      </w:r>
      <w:r w:rsidRPr="00712529">
        <w:rPr>
          <w:rFonts w:ascii="Georgia" w:hAnsi="Georgia"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Design of software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Coding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testing of software system</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Maintenance phase</w:t>
      </w:r>
      <w:r w:rsidRPr="00712529">
        <w:rPr>
          <w:rFonts w:ascii="Georgia" w:hAnsi="Georgia" w:cs="Arial"/>
          <w:color w:val="000000"/>
        </w:rPr>
        <w:t> - The main focus of maintenance phase is change which cause is correction of errors, adaption of new idea, According to the needs of software after change in customer mood.</w:t>
      </w:r>
    </w:p>
    <w:p w:rsidR="000D2928" w:rsidRPr="00712529" w:rsidRDefault="000D2928" w:rsidP="00A176D3">
      <w:pPr>
        <w:rPr>
          <w:rFonts w:ascii="Georgia" w:hAnsi="Georgia" w:cs="Arial"/>
          <w:b/>
          <w:bCs/>
          <w:i/>
          <w:iCs/>
          <w:color w:val="252525"/>
          <w:sz w:val="32"/>
          <w:szCs w:val="32"/>
          <w:shd w:val="clear" w:color="auto" w:fill="FFFFFF"/>
        </w:rPr>
      </w:pPr>
    </w:p>
    <w:p w:rsidR="000D2928" w:rsidRPr="00712529" w:rsidRDefault="000D2928" w:rsidP="00A176D3">
      <w:pPr>
        <w:rPr>
          <w:rFonts w:ascii="Georgia" w:hAnsi="Georgia" w:cs="Arial"/>
          <w:b/>
          <w:bCs/>
          <w:i/>
          <w:iCs/>
          <w:color w:val="252525"/>
          <w:sz w:val="32"/>
          <w:szCs w:val="32"/>
          <w:shd w:val="clear" w:color="auto" w:fill="FFFFFF"/>
        </w:rPr>
      </w:pPr>
    </w:p>
    <w:p w:rsidR="000D2928" w:rsidRDefault="00D326BB" w:rsidP="00A176D3">
      <w:pPr>
        <w:rPr>
          <w:rFonts w:ascii="Georgia" w:eastAsiaTheme="minorEastAsia" w:hAnsi="Georgia" w:cs="Times New Roman"/>
          <w:b/>
          <w:bCs/>
          <w:sz w:val="28"/>
          <w:szCs w:val="28"/>
        </w:rPr>
      </w:pPr>
      <w:r w:rsidRPr="00D326BB">
        <w:rPr>
          <w:rFonts w:ascii="Georgia" w:hAnsi="Georgia" w:cs="Arial"/>
          <w:b/>
          <w:bCs/>
          <w:i/>
          <w:iCs/>
          <w:color w:val="252525"/>
          <w:sz w:val="28"/>
          <w:szCs w:val="28"/>
          <w:shd w:val="clear" w:color="auto" w:fill="FFFFFF"/>
        </w:rPr>
        <w:t xml:space="preserve">9) </w:t>
      </w:r>
      <w:r w:rsidR="00C1491F">
        <w:rPr>
          <w:rFonts w:ascii="Georgia" w:eastAsiaTheme="minorEastAsia" w:hAnsi="Georgia" w:cs="Times New Roman"/>
          <w:b/>
          <w:bCs/>
          <w:sz w:val="28"/>
          <w:szCs w:val="28"/>
        </w:rPr>
        <w:t>S</w:t>
      </w:r>
      <w:r w:rsidRPr="00D326BB">
        <w:rPr>
          <w:rFonts w:ascii="Georgia" w:eastAsiaTheme="minorEastAsia" w:hAnsi="Georgia" w:cs="Times New Roman"/>
          <w:b/>
          <w:bCs/>
          <w:sz w:val="28"/>
          <w:szCs w:val="28"/>
        </w:rPr>
        <w:t>oftware development phase distribution</w:t>
      </w:r>
    </w:p>
    <w:p w:rsidR="00D326BB" w:rsidRDefault="00D326BB" w:rsidP="00D326BB">
      <w:pPr>
        <w:rPr>
          <w:color w:val="333333"/>
          <w:sz w:val="26"/>
          <w:szCs w:val="26"/>
          <w:shd w:val="clear" w:color="auto" w:fill="FAFAFA"/>
        </w:rPr>
      </w:pPr>
      <w:r>
        <w:rPr>
          <w:color w:val="333333"/>
          <w:sz w:val="26"/>
          <w:szCs w:val="26"/>
          <w:shd w:val="clear" w:color="auto" w:fill="FAFAFA"/>
        </w:rPr>
        <w:t>Effort distribution by phase or activity is an important but often overlooked aspect compared to other steps in the cost estimation process. Poor effort allocation is among the major root causes of rework due to insufficiently resourced early activities. This paper provides results of an empirical study on phase effort distribution data of 75 industry projects, from the China Software Benchmarking Standard Group (CSBSG) database. The phase effort distribution patterns and variation sources are presented, and analysis results show some consistency in effects of software size and team size on code and test phase distribution variations, and some considerable deviations in requirements, design, and transition phases, compared with recommendations in the COCOMO model. Finally, this paper discusses the major findings and threats to validity and presents general guidelines in directing effort allocation. Empirical findings from this study are beneficial for stimulating discussions and debates to improve cost estimation and benchmarking practices.</w:t>
      </w:r>
    </w:p>
    <w:p w:rsidR="00D326BB" w:rsidRDefault="00D326BB" w:rsidP="00D326BB">
      <w:pPr>
        <w:rPr>
          <w:rFonts w:ascii="Georgia" w:hAnsi="Georgia" w:cs="Arial"/>
          <w:i/>
          <w:iCs/>
          <w:color w:val="252525"/>
          <w:sz w:val="24"/>
          <w:szCs w:val="24"/>
          <w:shd w:val="clear" w:color="auto" w:fill="FFFFFF"/>
        </w:rPr>
      </w:pPr>
      <w:r>
        <w:rPr>
          <w:rFonts w:ascii="Georgia" w:hAnsi="Georgia" w:cs="Arial"/>
          <w:i/>
          <w:iCs/>
          <w:noProof/>
          <w:color w:val="252525"/>
          <w:sz w:val="24"/>
          <w:szCs w:val="24"/>
          <w:shd w:val="clear" w:color="auto" w:fill="FFFFFF"/>
        </w:rPr>
        <w:lastRenderedPageBreak/>
        <w:drawing>
          <wp:inline distT="0" distB="0" distL="0" distR="0">
            <wp:extent cx="5943600" cy="4318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20-8-26_22-17-6_No-00.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D326BB" w:rsidRDefault="00D326BB" w:rsidP="00D326BB">
      <w:pPr>
        <w:rPr>
          <w:rFonts w:ascii="Georgia" w:eastAsiaTheme="minorEastAsia" w:hAnsi="Georgia" w:cs="Times New Roman"/>
          <w:b/>
          <w:bCs/>
          <w:sz w:val="30"/>
          <w:szCs w:val="30"/>
        </w:rPr>
      </w:pPr>
    </w:p>
    <w:p w:rsidR="00D326BB" w:rsidRDefault="00D326BB" w:rsidP="00D326BB">
      <w:pPr>
        <w:rPr>
          <w:rFonts w:ascii="Georgia" w:eastAsiaTheme="minorEastAsia" w:hAnsi="Georgia" w:cs="Times New Roman"/>
          <w:b/>
          <w:bCs/>
          <w:sz w:val="30"/>
          <w:szCs w:val="30"/>
        </w:rPr>
      </w:pPr>
      <w:r w:rsidRPr="00D326BB">
        <w:rPr>
          <w:rFonts w:ascii="Georgia" w:eastAsiaTheme="minorEastAsia" w:hAnsi="Georgia" w:cs="Times New Roman"/>
          <w:b/>
          <w:bCs/>
          <w:sz w:val="30"/>
          <w:szCs w:val="30"/>
        </w:rPr>
        <w:t>10) Cost-Effectiveness Model</w:t>
      </w:r>
      <w:r>
        <w:rPr>
          <w:rFonts w:ascii="Georgia" w:eastAsiaTheme="minorEastAsia" w:hAnsi="Georgia" w:cs="Times New Roman"/>
          <w:b/>
          <w:bCs/>
          <w:sz w:val="30"/>
          <w:szCs w:val="30"/>
        </w:rPr>
        <w:t>:</w:t>
      </w:r>
    </w:p>
    <w:p w:rsidR="00D326BB" w:rsidRDefault="00D326BB" w:rsidP="00D326BB">
      <w:pPr>
        <w:pStyle w:val="NormalWeb"/>
        <w:shd w:val="clear" w:color="auto" w:fill="FFFFFF"/>
        <w:spacing w:before="240" w:beforeAutospacing="0" w:line="355" w:lineRule="atLeast"/>
        <w:rPr>
          <w:rFonts w:ascii="Georgia" w:hAnsi="Georgia" w:cs="Arial"/>
          <w:color w:val="000000"/>
        </w:rPr>
      </w:pPr>
      <w:r w:rsidRPr="00D326BB">
        <w:rPr>
          <w:rFonts w:ascii="Georgia" w:hAnsi="Georgia" w:cs="Arial"/>
          <w:color w:val="000000"/>
        </w:rPr>
        <w:t>Cost effectiveness analysis (CEA) models are a means to predict the costs and effectiveness of an intervention based on the best available evidence. They provide a robust analytical approach for policy makers and regulators to assess if the cost associated with an intervention is worth paying. We principally use Microsoft</w:t>
      </w:r>
      <w:r w:rsidRPr="00D326BB">
        <w:rPr>
          <w:rFonts w:ascii="Georgia" w:hAnsi="Georgia" w:cs="Arial"/>
          <w:color w:val="000000"/>
          <w:vertAlign w:val="superscript"/>
        </w:rPr>
        <w:t>®</w:t>
      </w:r>
      <w:r w:rsidRPr="00D326BB">
        <w:rPr>
          <w:rFonts w:ascii="Georgia" w:hAnsi="Georgia" w:cs="Arial"/>
          <w:color w:val="000000"/>
        </w:rPr>
        <w:t> Excel</w:t>
      </w:r>
      <w:r w:rsidRPr="00D326BB">
        <w:rPr>
          <w:rFonts w:ascii="Georgia" w:hAnsi="Georgia" w:cs="Arial"/>
          <w:color w:val="000000"/>
          <w:vertAlign w:val="superscript"/>
        </w:rPr>
        <w:t>®</w:t>
      </w:r>
      <w:r w:rsidRPr="00D326BB">
        <w:rPr>
          <w:rFonts w:ascii="Georgia" w:hAnsi="Georgia" w:cs="Arial"/>
          <w:color w:val="000000"/>
        </w:rPr>
        <w:t xml:space="preserve">, but are also adept in the use of other industry standard software packages as required. Our team is led by senior </w:t>
      </w:r>
      <w:proofErr w:type="spellStart"/>
      <w:r w:rsidRPr="00D326BB">
        <w:rPr>
          <w:rFonts w:ascii="Georgia" w:hAnsi="Georgia" w:cs="Arial"/>
          <w:color w:val="000000"/>
        </w:rPr>
        <w:t>modellers</w:t>
      </w:r>
      <w:proofErr w:type="spellEnd"/>
      <w:r w:rsidRPr="00D326BB">
        <w:rPr>
          <w:rFonts w:ascii="Georgia" w:hAnsi="Georgia" w:cs="Arial"/>
          <w:color w:val="000000"/>
        </w:rPr>
        <w:t>, and supported by specialist statistics professionals, who can help you decide on the solution for your particular modelling needs.</w:t>
      </w:r>
    </w:p>
    <w:p w:rsidR="00D326BB" w:rsidRPr="00D326BB" w:rsidRDefault="00D326BB" w:rsidP="00D326BB">
      <w:pPr>
        <w:pStyle w:val="Heading2"/>
        <w:shd w:val="clear" w:color="auto" w:fill="FFFFFF"/>
        <w:spacing w:before="450" w:beforeAutospacing="0" w:after="225" w:afterAutospacing="0"/>
        <w:rPr>
          <w:rFonts w:ascii="Georgia" w:hAnsi="Georgia" w:cs="Arial"/>
          <w:b w:val="0"/>
          <w:bCs w:val="0"/>
          <w:color w:val="732674"/>
          <w:sz w:val="24"/>
          <w:szCs w:val="24"/>
        </w:rPr>
      </w:pPr>
      <w:r w:rsidRPr="00D326BB">
        <w:rPr>
          <w:rFonts w:ascii="Georgia" w:hAnsi="Georgia" w:cs="Arial"/>
          <w:b w:val="0"/>
          <w:bCs w:val="0"/>
          <w:color w:val="732674"/>
          <w:sz w:val="24"/>
          <w:szCs w:val="24"/>
        </w:rPr>
        <w:t>Unique tailored solutions</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There is no ‘one size fits all’ approach from our modelling teams, with each project’s unique requirements being investigated by the modelling team and supported by techniques built up over 20 years of modelling; these include:</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lastRenderedPageBreak/>
        <w:t>Task conceptualization</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scoping and storyboarding</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engine development</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Data population</w:t>
      </w:r>
    </w:p>
    <w:p w:rsidR="00D326BB" w:rsidRPr="00D326BB" w:rsidRDefault="00D326BB" w:rsidP="00D326BB">
      <w:pPr>
        <w:numPr>
          <w:ilvl w:val="0"/>
          <w:numId w:val="24"/>
        </w:numPr>
        <w:shd w:val="clear" w:color="auto" w:fill="F3F3F3"/>
        <w:spacing w:after="0" w:line="384" w:lineRule="atLeast"/>
        <w:ind w:left="0" w:hanging="375"/>
        <w:rPr>
          <w:rFonts w:ascii="Georgia" w:hAnsi="Georgia" w:cs="Arial"/>
          <w:color w:val="323232"/>
          <w:sz w:val="24"/>
          <w:szCs w:val="24"/>
        </w:rPr>
      </w:pPr>
      <w:r w:rsidRPr="00D326BB">
        <w:rPr>
          <w:rFonts w:ascii="Georgia" w:hAnsi="Georgia" w:cs="Arial"/>
          <w:color w:val="323232"/>
          <w:sz w:val="24"/>
          <w:szCs w:val="24"/>
        </w:rPr>
        <w:t>Testing and report generation</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 xml:space="preserve">We always recommend that clients include clinical Key Opinion Leader (KOL) input to ensure that the resulting models accurately reflect the decision problem. Furthermore, all stages of the modelling process have integrated client review and sign-off, validation of the model by internal and, when appropriate, external </w:t>
      </w:r>
      <w:proofErr w:type="spellStart"/>
      <w:r w:rsidRPr="00D326BB">
        <w:rPr>
          <w:rFonts w:ascii="Georgia" w:hAnsi="Georgia" w:cs="Arial"/>
          <w:color w:val="323232"/>
        </w:rPr>
        <w:t>modellers</w:t>
      </w:r>
      <w:proofErr w:type="spellEnd"/>
      <w:r w:rsidRPr="00D326BB">
        <w:rPr>
          <w:rFonts w:ascii="Georgia" w:hAnsi="Georgia" w:cs="Arial"/>
          <w:color w:val="323232"/>
        </w:rPr>
        <w:t>.</w:t>
      </w:r>
    </w:p>
    <w:p w:rsidR="00D326BB" w:rsidRPr="00D326BB" w:rsidRDefault="00D326BB" w:rsidP="00D326BB">
      <w:pPr>
        <w:rPr>
          <w:rFonts w:ascii="Georgia" w:hAnsi="Georgia" w:cs="Arial"/>
          <w:b/>
          <w:bCs/>
          <w:i/>
          <w:iCs/>
          <w:color w:val="252525"/>
          <w:sz w:val="30"/>
          <w:szCs w:val="30"/>
          <w:shd w:val="clear" w:color="auto" w:fill="FFFFFF"/>
        </w:rPr>
      </w:pPr>
    </w:p>
    <w:sectPr w:rsidR="00D326BB" w:rsidRPr="00D326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02D" w:rsidRDefault="00CC402D" w:rsidP="00CC13F9">
      <w:pPr>
        <w:spacing w:after="0" w:line="240" w:lineRule="auto"/>
      </w:pPr>
      <w:r>
        <w:separator/>
      </w:r>
    </w:p>
  </w:endnote>
  <w:endnote w:type="continuationSeparator" w:id="0">
    <w:p w:rsidR="00CC402D" w:rsidRDefault="00CC402D" w:rsidP="00CC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02D" w:rsidRDefault="00CC402D" w:rsidP="00CC13F9">
      <w:pPr>
        <w:spacing w:after="0" w:line="240" w:lineRule="auto"/>
      </w:pPr>
      <w:r>
        <w:separator/>
      </w:r>
    </w:p>
  </w:footnote>
  <w:footnote w:type="continuationSeparator" w:id="0">
    <w:p w:rsidR="00CC402D" w:rsidRDefault="00CC402D" w:rsidP="00CC1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B6C75"/>
    <w:multiLevelType w:val="hybridMultilevel"/>
    <w:tmpl w:val="3C109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31625A"/>
    <w:multiLevelType w:val="multilevel"/>
    <w:tmpl w:val="BED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40F24"/>
    <w:multiLevelType w:val="hybridMultilevel"/>
    <w:tmpl w:val="0E02C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60339"/>
    <w:multiLevelType w:val="multilevel"/>
    <w:tmpl w:val="979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2"/>
  </w:num>
  <w:num w:numId="4">
    <w:abstractNumId w:val="4"/>
  </w:num>
  <w:num w:numId="5">
    <w:abstractNumId w:val="8"/>
  </w:num>
  <w:num w:numId="6">
    <w:abstractNumId w:val="7"/>
  </w:num>
  <w:num w:numId="7">
    <w:abstractNumId w:val="21"/>
  </w:num>
  <w:num w:numId="8">
    <w:abstractNumId w:val="15"/>
  </w:num>
  <w:num w:numId="9">
    <w:abstractNumId w:val="22"/>
  </w:num>
  <w:num w:numId="10">
    <w:abstractNumId w:val="9"/>
  </w:num>
  <w:num w:numId="11">
    <w:abstractNumId w:val="1"/>
  </w:num>
  <w:num w:numId="12">
    <w:abstractNumId w:val="17"/>
  </w:num>
  <w:num w:numId="13">
    <w:abstractNumId w:val="17"/>
    <w:lvlOverride w:ilvl="2">
      <w:lvl w:ilvl="2">
        <w:numFmt w:val="decimal"/>
        <w:lvlText w:val="%3."/>
        <w:lvlJc w:val="left"/>
      </w:lvl>
    </w:lvlOverride>
  </w:num>
  <w:num w:numId="14">
    <w:abstractNumId w:val="6"/>
  </w:num>
  <w:num w:numId="15">
    <w:abstractNumId w:val="14"/>
  </w:num>
  <w:num w:numId="16">
    <w:abstractNumId w:val="18"/>
  </w:num>
  <w:num w:numId="17">
    <w:abstractNumId w:val="20"/>
  </w:num>
  <w:num w:numId="18">
    <w:abstractNumId w:val="11"/>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6"/>
  </w:num>
  <w:num w:numId="21">
    <w:abstractNumId w:val="10"/>
  </w:num>
  <w:num w:numId="22">
    <w:abstractNumId w:val="5"/>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03636"/>
    <w:rsid w:val="0003079F"/>
    <w:rsid w:val="00033F4E"/>
    <w:rsid w:val="000839D0"/>
    <w:rsid w:val="000D2928"/>
    <w:rsid w:val="00116383"/>
    <w:rsid w:val="00144079"/>
    <w:rsid w:val="0015273E"/>
    <w:rsid w:val="00164262"/>
    <w:rsid w:val="001C635A"/>
    <w:rsid w:val="00200E6D"/>
    <w:rsid w:val="00232DCD"/>
    <w:rsid w:val="0033312A"/>
    <w:rsid w:val="00357838"/>
    <w:rsid w:val="003B60E7"/>
    <w:rsid w:val="003E6912"/>
    <w:rsid w:val="00417CA2"/>
    <w:rsid w:val="004A0273"/>
    <w:rsid w:val="004D29BD"/>
    <w:rsid w:val="004D2C50"/>
    <w:rsid w:val="005F67DC"/>
    <w:rsid w:val="00712529"/>
    <w:rsid w:val="00764B76"/>
    <w:rsid w:val="007A1F80"/>
    <w:rsid w:val="0080483A"/>
    <w:rsid w:val="008F1C29"/>
    <w:rsid w:val="0092269A"/>
    <w:rsid w:val="009459BC"/>
    <w:rsid w:val="00963A98"/>
    <w:rsid w:val="009644A4"/>
    <w:rsid w:val="00981D91"/>
    <w:rsid w:val="00987697"/>
    <w:rsid w:val="00A176D3"/>
    <w:rsid w:val="00A23EA8"/>
    <w:rsid w:val="00A65C11"/>
    <w:rsid w:val="00A727D2"/>
    <w:rsid w:val="00AA21BA"/>
    <w:rsid w:val="00AA2974"/>
    <w:rsid w:val="00AA64C6"/>
    <w:rsid w:val="00AA71D1"/>
    <w:rsid w:val="00AD4FDD"/>
    <w:rsid w:val="00B62F96"/>
    <w:rsid w:val="00B7356A"/>
    <w:rsid w:val="00B9531C"/>
    <w:rsid w:val="00BD5829"/>
    <w:rsid w:val="00BF5F6A"/>
    <w:rsid w:val="00C1491F"/>
    <w:rsid w:val="00C33B52"/>
    <w:rsid w:val="00C872C5"/>
    <w:rsid w:val="00CC13F9"/>
    <w:rsid w:val="00CC402D"/>
    <w:rsid w:val="00CF42A7"/>
    <w:rsid w:val="00D326BB"/>
    <w:rsid w:val="00D82773"/>
    <w:rsid w:val="00DE0F2C"/>
    <w:rsid w:val="00EE7BF6"/>
    <w:rsid w:val="00F61110"/>
    <w:rsid w:val="00F8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D326B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 w:type="character" w:customStyle="1" w:styleId="text-truncator">
    <w:name w:val="text-truncator"/>
    <w:basedOn w:val="DefaultParagraphFont"/>
    <w:rsid w:val="00D326BB"/>
  </w:style>
  <w:style w:type="character" w:customStyle="1" w:styleId="paper-detailabstracthighlightedkey-highlight">
    <w:name w:val="paper-detail__abstract__highlighted__key-highlight"/>
    <w:basedOn w:val="DefaultParagraphFont"/>
    <w:rsid w:val="00D326BB"/>
  </w:style>
  <w:style w:type="character" w:customStyle="1" w:styleId="preview-boxtarget">
    <w:name w:val="preview-box__target"/>
    <w:basedOn w:val="DefaultParagraphFont"/>
    <w:rsid w:val="00D326BB"/>
  </w:style>
  <w:style w:type="character" w:customStyle="1" w:styleId="Heading6Char">
    <w:name w:val="Heading 6 Char"/>
    <w:basedOn w:val="DefaultParagraphFont"/>
    <w:link w:val="Heading6"/>
    <w:uiPriority w:val="9"/>
    <w:semiHidden/>
    <w:rsid w:val="00D326B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CC1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3F9"/>
  </w:style>
  <w:style w:type="paragraph" w:styleId="Footer">
    <w:name w:val="footer"/>
    <w:basedOn w:val="Normal"/>
    <w:link w:val="FooterChar"/>
    <w:uiPriority w:val="99"/>
    <w:unhideWhenUsed/>
    <w:rsid w:val="00CC1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0831">
      <w:bodyDiv w:val="1"/>
      <w:marLeft w:val="0"/>
      <w:marRight w:val="0"/>
      <w:marTop w:val="0"/>
      <w:marBottom w:val="0"/>
      <w:divBdr>
        <w:top w:val="none" w:sz="0" w:space="0" w:color="auto"/>
        <w:left w:val="none" w:sz="0" w:space="0" w:color="auto"/>
        <w:bottom w:val="none" w:sz="0" w:space="0" w:color="auto"/>
        <w:right w:val="none" w:sz="0" w:space="0" w:color="auto"/>
      </w:divBdr>
      <w:divsChild>
        <w:div w:id="376395085">
          <w:marLeft w:val="0"/>
          <w:marRight w:val="0"/>
          <w:marTop w:val="0"/>
          <w:marBottom w:val="300"/>
          <w:divBdr>
            <w:top w:val="none" w:sz="0" w:space="0" w:color="auto"/>
            <w:left w:val="none" w:sz="0" w:space="0" w:color="auto"/>
            <w:bottom w:val="none" w:sz="0" w:space="0" w:color="auto"/>
            <w:right w:val="none" w:sz="0" w:space="0" w:color="auto"/>
          </w:divBdr>
        </w:div>
      </w:divsChild>
    </w:div>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778336432">
      <w:bodyDiv w:val="1"/>
      <w:marLeft w:val="0"/>
      <w:marRight w:val="0"/>
      <w:marTop w:val="0"/>
      <w:marBottom w:val="0"/>
      <w:divBdr>
        <w:top w:val="none" w:sz="0" w:space="0" w:color="auto"/>
        <w:left w:val="none" w:sz="0" w:space="0" w:color="auto"/>
        <w:bottom w:val="none" w:sz="0" w:space="0" w:color="auto"/>
        <w:right w:val="none" w:sz="0" w:space="0" w:color="auto"/>
      </w:divBdr>
      <w:divsChild>
        <w:div w:id="832842617">
          <w:marLeft w:val="510"/>
          <w:marRight w:val="0"/>
          <w:marTop w:val="0"/>
          <w:marBottom w:val="0"/>
          <w:divBdr>
            <w:top w:val="none" w:sz="0" w:space="0" w:color="auto"/>
            <w:left w:val="none" w:sz="0" w:space="0" w:color="auto"/>
            <w:bottom w:val="none" w:sz="0" w:space="0" w:color="auto"/>
            <w:right w:val="none" w:sz="0" w:space="0" w:color="auto"/>
          </w:divBdr>
        </w:div>
        <w:div w:id="1149370653">
          <w:marLeft w:val="510"/>
          <w:marRight w:val="0"/>
          <w:marTop w:val="0"/>
          <w:marBottom w:val="0"/>
          <w:divBdr>
            <w:top w:val="none" w:sz="0" w:space="0" w:color="auto"/>
            <w:left w:val="none" w:sz="0" w:space="0" w:color="auto"/>
            <w:bottom w:val="none" w:sz="0" w:space="0" w:color="auto"/>
            <w:right w:val="none" w:sz="0" w:space="0" w:color="auto"/>
          </w:divBdr>
        </w:div>
      </w:divsChild>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857887628">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paradigm_programming_language"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en.wikipedia.org/wiki/Object_Pascal" TargetMode="External"/><Relationship Id="rId39" Type="http://schemas.openxmlformats.org/officeDocument/2006/relationships/hyperlink" Target="https://en.wikipedia.org/wiki/Model-driven_engineering" TargetMode="External"/><Relationship Id="rId3" Type="http://schemas.openxmlformats.org/officeDocument/2006/relationships/settings" Target="settings.xml"/><Relationship Id="rId21" Type="http://schemas.openxmlformats.org/officeDocument/2006/relationships/hyperlink" Target="https://en.wikipedia.org/wiki/Data_structures" TargetMode="External"/><Relationship Id="rId34" Type="http://schemas.openxmlformats.org/officeDocument/2006/relationships/hyperlink" Target="https://en.wikipedia.org/wiki/Oz_(programming_language)" TargetMode="External"/><Relationship Id="rId42" Type="http://schemas.openxmlformats.org/officeDocument/2006/relationships/hyperlink" Target="https://en.wikipedia.org/wiki/Object-oriented_design" TargetMode="External"/><Relationship Id="rId47" Type="http://schemas.openxmlformats.org/officeDocument/2006/relationships/hyperlink" Target="https://en.wikipedia.org/wiki/Top-down_and_bottom-up_design" TargetMode="External"/><Relationship Id="rId50" Type="http://schemas.openxmlformats.org/officeDocument/2006/relationships/hyperlink" Target="https://en.wikipedia.org/wiki/Structured_programming" TargetMode="External"/><Relationship Id="rId7" Type="http://schemas.openxmlformats.org/officeDocument/2006/relationships/hyperlink" Target="https://en.wikipedia.org/wiki/Engineering_economics" TargetMode="Externa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Object-oriented_programming" TargetMode="External"/><Relationship Id="rId25" Type="http://schemas.openxmlformats.org/officeDocument/2006/relationships/hyperlink" Target="https://en.wikipedia.org/wiki/Haskell_(programming_language)" TargetMode="External"/><Relationship Id="rId33" Type="http://schemas.openxmlformats.org/officeDocument/2006/relationships/hyperlink" Target="https://en.wikipedia.org/wiki/Ruby_(programming_language)" TargetMode="External"/><Relationship Id="rId38" Type="http://schemas.openxmlformats.org/officeDocument/2006/relationships/hyperlink" Target="https://en.wikipedia.org/wiki/Domain-specific_modeling" TargetMode="External"/><Relationship Id="rId46" Type="http://schemas.openxmlformats.org/officeDocument/2006/relationships/hyperlink" Target="https://en.wikipedia.org/wiki/Structured_programming" TargetMode="External"/><Relationship Id="rId2" Type="http://schemas.openxmlformats.org/officeDocument/2006/relationships/styles" Target="styles.xml"/><Relationship Id="rId16" Type="http://schemas.openxmlformats.org/officeDocument/2006/relationships/hyperlink" Target="https://en.wikipedia.org/wiki/Procedural_programming" TargetMode="External"/><Relationship Id="rId20" Type="http://schemas.openxmlformats.org/officeDocument/2006/relationships/hyperlink" Target="https://en.wikipedia.org/wiki/Process-oriented_programming" TargetMode="External"/><Relationship Id="rId29" Type="http://schemas.openxmlformats.org/officeDocument/2006/relationships/hyperlink" Target="https://en.wikipedia.org/wiki/Visual_Basic" TargetMode="External"/><Relationship Id="rId41" Type="http://schemas.openxmlformats.org/officeDocument/2006/relationships/hyperlink" Target="https://en.wikipedia.org/wiki/Grady_Booch"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programming" TargetMode="External"/><Relationship Id="rId24" Type="http://schemas.openxmlformats.org/officeDocument/2006/relationships/hyperlink" Target="https://en.wikipedia.org/wiki/Smalltalk" TargetMode="External"/><Relationship Id="rId32" Type="http://schemas.openxmlformats.org/officeDocument/2006/relationships/hyperlink" Target="https://en.wikipedia.org/wiki/Python_(programming_language)" TargetMode="External"/><Relationship Id="rId37" Type="http://schemas.openxmlformats.org/officeDocument/2006/relationships/hyperlink" Target="https://en.wikipedia.org/wiki/Aspect-oriented_software_development"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Service-oriented_modeling"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Object_Pascal" TargetMode="External"/><Relationship Id="rId23" Type="http://schemas.openxmlformats.org/officeDocument/2006/relationships/hyperlink" Target="https://en.wikipedia.org/wiki/Programming_language" TargetMode="External"/><Relationship Id="rId28" Type="http://schemas.openxmlformats.org/officeDocument/2006/relationships/hyperlink" Target="https://en.wikipedia.org/wiki/C_Sharp_(programming_language)" TargetMode="External"/><Relationship Id="rId36" Type="http://schemas.openxmlformats.org/officeDocument/2006/relationships/hyperlink" Target="https://en.wikipedia.org/wiki/Structured_programming" TargetMode="External"/><Relationship Id="rId49" Type="http://schemas.openxmlformats.org/officeDocument/2006/relationships/hyperlink" Target="https://en.wikipedia.org/wiki/Harlan_Mills" TargetMode="External"/><Relationship Id="rId10" Type="http://schemas.openxmlformats.org/officeDocument/2006/relationships/hyperlink" Target="https://en.wikipedia.org/wiki/Programming_paradigm" TargetMode="External"/><Relationship Id="rId19" Type="http://schemas.openxmlformats.org/officeDocument/2006/relationships/hyperlink" Target="https://en.wikipedia.org/wiki/Functional_programming" TargetMode="External"/><Relationship Id="rId31" Type="http://schemas.openxmlformats.org/officeDocument/2006/relationships/hyperlink" Target="https://en.wikipedia.org/wiki/Scheme_(programming_language)" TargetMode="External"/><Relationship Id="rId44" Type="http://schemas.openxmlformats.org/officeDocument/2006/relationships/hyperlink" Target="https://en.wikipedia.org/wiki/Search-based_software_engineering" TargetMode="External"/><Relationship Id="rId52"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C%2B%2B" TargetMode="External"/><Relationship Id="rId22" Type="http://schemas.openxmlformats.org/officeDocument/2006/relationships/hyperlink" Target="https://en.wikipedia.org/wiki/Software_engineering"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Common_Lisp" TargetMode="External"/><Relationship Id="rId35" Type="http://schemas.openxmlformats.org/officeDocument/2006/relationships/hyperlink" Target="https://en.wikipedia.org/wiki/Side-effect_(computer_science)" TargetMode="External"/><Relationship Id="rId43" Type="http://schemas.openxmlformats.org/officeDocument/2006/relationships/hyperlink" Target="https://en.wikipedia.org/wiki/Software_development" TargetMode="External"/><Relationship Id="rId48" Type="http://schemas.openxmlformats.org/officeDocument/2006/relationships/hyperlink" Target="https://en.wikipedia.org/wiki/Top-down_programming" TargetMode="External"/><Relationship Id="rId8" Type="http://schemas.openxmlformats.org/officeDocument/2006/relationships/image" Target="media/image1.png"/><Relationship Id="rId5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Microsoft account</cp:lastModifiedBy>
  <cp:revision>34</cp:revision>
  <dcterms:created xsi:type="dcterms:W3CDTF">2020-08-20T09:44:00Z</dcterms:created>
  <dcterms:modified xsi:type="dcterms:W3CDTF">2020-09-01T17:49:00Z</dcterms:modified>
</cp:coreProperties>
</file>