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spacing w:after="0" w:before="500"/>
      </w:pPr>
    </w:p>
    <w:p>
      <w:pPr>
        <w:jc w:val="center"/>
        <w:spacing w:after="40" w:before="0"/>
      </w:pPr>
      <w:r>
        <w:rPr>
          <w:rFonts w:ascii="Arial" w:eastAsia="Arial" w:hAnsi="Arial" w:cs="Arial"/>
          <w:b w:val="0"/>
          <w:bCs w:val="0"/>
          <w:i w:val="0"/>
          <w:iCs w:val="0"/>
          <w:color w:val="475569"/>
          <w:sz w:val="28"/>
          <w:szCs w:val="28"/>
        </w:rPr>
        <w:t>소프트웨어 요구사항 명세서</w:t>
      </w:r>
    </w:p>
    <w:p>
      <w:pPr>
        <w:jc w:val="center"/>
        <w:spacing w:after="40" w:before="0"/>
      </w:pPr>
      <w:r>
        <w:rPr>
          <w:rFonts w:ascii="Arial" w:eastAsia="Arial" w:hAnsi="Arial" w:cs="Arial"/>
          <w:b w:val="0"/>
          <w:bCs w:val="0"/>
          <w:i/>
          <w:iCs/>
          <w:color w:val="475569"/>
          <w:sz w:val="20"/>
          <w:szCs w:val="20"/>
        </w:rPr>
        <w:t>Software Requirements Specification</w:t>
      </w:r>
    </w:p>
    <w:p>
      <w:pPr>
        <w:spacing w:after="0" w:before="60"/>
      </w:pPr>
    </w:p>
    <w:p>
      <w:pPr>
        <w:jc w:val="center"/>
        <w:spacing w:after="20" w:before="0"/>
      </w:pPr>
      <w:r>
        <w:rPr>
          <w:rFonts w:ascii="Arial" w:eastAsia="Arial" w:hAnsi="Arial" w:cs="Arial"/>
          <w:b/>
          <w:bCs/>
          <w:i w:val="0"/>
          <w:iCs w:val="0"/>
          <w:color w:val="1E3A5F"/>
          <w:sz w:val="72"/>
          <w:szCs w:val="72"/>
        </w:rPr>
        <w:t>Grad-Deploy</w:t>
      </w:r>
    </w:p>
    <w:p>
      <w:pPr>
        <w:jc w:val="center"/>
        <w:spacing w:after="200" w:before="0"/>
      </w:pPr>
      <w:r>
        <w:rPr>
          <w:rFonts w:ascii="Arial" w:eastAsia="Arial" w:hAnsi="Arial" w:cs="Arial"/>
          <w:b w:val="0"/>
          <w:bCs w:val="0"/>
          <w:i w:val="0"/>
          <w:iCs w:val="0"/>
          <w:color w:val="1D6FA4"/>
          <w:sz w:val="28"/>
          <w:szCs w:val="28"/>
        </w:rPr>
        <w:t>컨테이너 기반 인프라 자동 구축 솔루션</w:t>
      </w:r>
    </w:p>
    <w:p>
      <w:pPr>
        <w:spacing w:after="0" w:before="300"/>
      </w:pPr>
    </w:p>
    <w:tbl>
      <w:tblPr>
        <w:tblW w:w="5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3600"/>
      </w:tblGrid>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r>
              <w:rPr>
                <w:rFonts w:ascii="Arial" w:eastAsia="Arial" w:hAnsi="Arial" w:cs="Arial"/>
                <w:b/>
                <w:bCs/>
                <w:i w:val="0"/>
                <w:iCs w:val="0"/>
                <w:color w:val="1E3A5F"/>
                <w:sz w:val="20"/>
                <w:szCs w:val="20"/>
              </w:rPr>
              <w:t>문서 버전</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Arial" w:eastAsia="Arial" w:hAnsi="Arial" w:cs="Arial"/>
                <w:b w:val="0"/>
                <w:bCs w:val="0"/>
                <w:i w:val="0"/>
                <w:iCs w:val="0"/>
                <w:color w:val="000000"/>
                <w:sz w:val="20"/>
                <w:szCs w:val="20"/>
              </w:rPr>
              <w:t>v1.0</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r>
              <w:rPr>
                <w:rFonts w:ascii="Arial" w:eastAsia="Arial" w:hAnsi="Arial" w:cs="Arial"/>
                <w:b/>
                <w:bCs/>
                <w:i w:val="0"/>
                <w:iCs w:val="0"/>
                <w:color w:val="1E3A5F"/>
                <w:sz w:val="20"/>
                <w:szCs w:val="20"/>
              </w:rPr>
              <w:t>작성 기준</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Arial" w:eastAsia="Arial" w:hAnsi="Arial" w:cs="Arial"/>
                <w:b w:val="0"/>
                <w:bCs w:val="0"/>
                <w:i w:val="0"/>
                <w:iCs w:val="0"/>
                <w:color w:val="000000"/>
                <w:sz w:val="20"/>
                <w:szCs w:val="20"/>
              </w:rPr>
              <w:t>과제 계획서 v2 (2026)</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r>
              <w:rPr>
                <w:rFonts w:ascii="Arial" w:eastAsia="Arial" w:hAnsi="Arial" w:cs="Arial"/>
                <w:b/>
                <w:bCs/>
                <w:i w:val="0"/>
                <w:iCs w:val="0"/>
                <w:color w:val="1E3A5F"/>
                <w:sz w:val="20"/>
                <w:szCs w:val="20"/>
              </w:rPr>
              <w:t>문서 유형</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Arial" w:eastAsia="Arial" w:hAnsi="Arial" w:cs="Arial"/>
                <w:b w:val="0"/>
                <w:bCs w:val="0"/>
                <w:i w:val="0"/>
                <w:iCs w:val="0"/>
                <w:color w:val="000000"/>
                <w:sz w:val="20"/>
                <w:szCs w:val="20"/>
              </w:rPr>
              <w:t>시스템 요구사항 명세 (SRS)</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r>
              <w:rPr>
                <w:rFonts w:ascii="Arial" w:eastAsia="Arial" w:hAnsi="Arial" w:cs="Arial"/>
                <w:b/>
                <w:bCs/>
                <w:i w:val="0"/>
                <w:iCs w:val="0"/>
                <w:color w:val="1E3A5F"/>
                <w:sz w:val="20"/>
                <w:szCs w:val="20"/>
              </w:rPr>
              <w:t>대상 독자</w:t>
            </w:r>
          </w:p>
        </w:tc>
        <w:tc>
          <w:tcPr>
            <w:tcW w:w="3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
              <w:rPr>
                <w:rFonts w:ascii="Arial" w:eastAsia="Arial" w:hAnsi="Arial" w:cs="Arial"/>
                <w:b w:val="0"/>
                <w:bCs w:val="0"/>
                <w:i w:val="0"/>
                <w:iCs w:val="0"/>
                <w:color w:val="000000"/>
                <w:sz w:val="20"/>
                <w:szCs w:val="20"/>
              </w:rPr>
              <w:t>개발팀, 지도교수, 심사위원</w:t>
            </w:r>
          </w:p>
        </w:tc>
      </w:tr>
    </w:tbl>
    <w:p>
      <w:r>
        <w:br w:type="page"/>
      </w:r>
    </w:p>
    <w:p>
      <w:pPr>
        <w:pStyle w:val="Heading1"/>
        <w:spacing w:after="120" w:before="400"/>
      </w:pPr>
      <w:r>
        <w:rPr>
          <w:rFonts w:ascii="Arial" w:eastAsia="Arial" w:hAnsi="Arial" w:cs="Arial"/>
          <w:b/>
          <w:bCs/>
          <w:i w:val="0"/>
          <w:iCs w:val="0"/>
          <w:color w:val="1E3A5F"/>
          <w:sz w:val="32"/>
          <w:szCs w:val="32"/>
        </w:rPr>
        <w:t>1. 시스템 범위 (System Scope)</w:t>
      </w:r>
    </w:p>
    <w:p>
      <w:pPr>
        <w:pStyle w:val="Heading2"/>
        <w:spacing w:after="80" w:before="260"/>
      </w:pPr>
      <w:r>
        <w:rPr>
          <w:rFonts w:ascii="Arial" w:eastAsia="Arial" w:hAnsi="Arial" w:cs="Arial"/>
          <w:b/>
          <w:bCs/>
          <w:i w:val="0"/>
          <w:iCs w:val="0"/>
          <w:color w:val="1D6FA4"/>
          <w:sz w:val="26"/>
          <w:szCs w:val="26"/>
        </w:rPr>
        <w:t>1.1 시스템 개요</w:t>
      </w:r>
    </w:p>
    <w:p>
      <w:pPr>
        <w:jc w:val="left"/>
        <w:spacing w:after="80" w:before="60"/>
      </w:pPr>
      <w:r>
        <w:rPr>
          <w:rFonts w:ascii="Arial" w:eastAsia="Arial" w:hAnsi="Arial" w:cs="Arial"/>
          <w:b w:val="0"/>
          <w:bCs w:val="0"/>
          <w:i w:val="0"/>
          <w:iCs w:val="0"/>
          <w:color w:val="000000"/>
          <w:sz w:val="22"/>
          <w:szCs w:val="22"/>
        </w:rPr>
        <w:t xml:space="preserve">Grad-Deploy는 </w:t>
      </w:r>
      <w:r>
        <w:rPr>
          <w:rFonts w:ascii="Arial" w:eastAsia="Arial" w:hAnsi="Arial" w:cs="Arial"/>
          <w:b/>
          <w:bCs/>
          <w:i w:val="0"/>
          <w:iCs w:val="0"/>
          <w:color w:val="000000"/>
          <w:sz w:val="22"/>
          <w:szCs w:val="22"/>
        </w:rPr>
        <w:t>졸업 작품·소규모 프로젝트를 진행하는 학생 개발자</w:t>
      </w:r>
      <w:r>
        <w:rPr>
          <w:rFonts w:ascii="Arial" w:eastAsia="Arial" w:hAnsi="Arial" w:cs="Arial"/>
          <w:b w:val="0"/>
          <w:bCs w:val="0"/>
          <w:i w:val="0"/>
          <w:iCs w:val="0"/>
          <w:color w:val="000000"/>
          <w:sz w:val="22"/>
          <w:szCs w:val="22"/>
        </w:rPr>
        <w:t xml:space="preserve">를 주요 사용자로 하는 </w:t>
      </w:r>
      <w:r>
        <w:rPr>
          <w:rFonts w:ascii="Arial" w:eastAsia="Arial" w:hAnsi="Arial" w:cs="Arial"/>
          <w:b/>
          <w:bCs/>
          <w:i w:val="0"/>
          <w:iCs w:val="0"/>
          <w:color w:val="000000"/>
          <w:sz w:val="22"/>
          <w:szCs w:val="22"/>
        </w:rPr>
        <w:t>컨테이너 기반 인프라 자동 구축 솔루션</w:t>
      </w:r>
      <w:r>
        <w:rPr>
          <w:rFonts w:ascii="Arial" w:eastAsia="Arial" w:hAnsi="Arial" w:cs="Arial"/>
          <w:b w:val="0"/>
          <w:bCs w:val="0"/>
          <w:i w:val="0"/>
          <w:iCs w:val="0"/>
          <w:color w:val="000000"/>
          <w:sz w:val="22"/>
          <w:szCs w:val="22"/>
        </w:rPr>
        <w:t>이다. Docker/Kubernetes에 대한 깊은 이해 없이도 기술 스택 선택만으로 최적화된 배포 환경을 10분 이내에 구성할 수 있도록 한다.</w:t>
      </w:r>
    </w:p>
    <w:p>
      <w:pPr>
        <w:pStyle w:val="Heading2"/>
        <w:spacing w:after="80" w:before="260"/>
      </w:pPr>
      <w:r>
        <w:rPr>
          <w:rFonts w:ascii="Arial" w:eastAsia="Arial" w:hAnsi="Arial" w:cs="Arial"/>
          <w:b/>
          <w:bCs/>
          <w:i w:val="0"/>
          <w:iCs w:val="0"/>
          <w:color w:val="1D6FA4"/>
          <w:sz w:val="26"/>
          <w:szCs w:val="26"/>
        </w:rPr>
        <w:t>1.2 시스템 경계</w:t>
      </w:r>
    </w:p>
    <w:p>
      <w:pPr>
        <w:jc w:val="left"/>
        <w:spacing w:after="80" w:before="40"/>
      </w:pPr>
      <w:r>
        <w:rPr>
          <w:rFonts w:ascii="Arial" w:eastAsia="Arial" w:hAnsi="Arial" w:cs="Arial"/>
          <w:b w:val="0"/>
          <w:bCs w:val="0"/>
          <w:i w:val="0"/>
          <w:iCs w:val="0"/>
          <w:color w:val="475569"/>
          <w:sz w:val="22"/>
          <w:szCs w:val="22"/>
        </w:rPr>
        <w:t>아래 다이어그램은 Grad-Deploy가 다루는 영역(IN-SCOPE)과 다루지 않는 영역(OUT-OF-SCOPE)을 정의한다.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tc>
          <w:tcPr>
            <w:tcW w:w="45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  IN-SCOPE (포함 범위)</w:t>
            </w:r>
          </w:p>
        </w:tc>
        <w:tc>
          <w:tcPr>
            <w:tcW w:w="4513"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  OUT-OF-SCOPE (제외 범위)</w:t>
            </w:r>
          </w:p>
        </w:tc>
      </w:tr>
      <w:tr>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 Compose / K8s YAML 파일 자동 생성</w:t>
            </w:r>
          </w:p>
        </w:tc>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실제 클라우드 서버 인프라 프로비저닝 (EC2, GKE 등 직접 생성)</w:t>
            </w:r>
          </w:p>
        </w:tc>
      </w:tr>
      <w:t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PAT 기반 레포지토리 파일 Push</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소스 코드 작성 또는 애플리케이션 비즈니스 로직 개발</w:t>
            </w:r>
          </w:p>
        </w:tc>
      </w:tr>
      <w:tr>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CI/CD 워크플로우(GitHub Actions) 자동 생성</w:t>
            </w:r>
          </w:p>
        </w:tc>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클라우드 빌링 API 직접 호출 (보안 제약 — 백엔드 프록시 필요)</w:t>
            </w:r>
          </w:p>
        </w:tc>
      </w:tr>
      <w:t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리소스 모니터링 대시보드 (AI 시뮬레이터)</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Kubernetes 클러스터 실제 운영 관리 (노드 스케일링 등)</w:t>
            </w:r>
          </w:p>
        </w:tc>
      </w:tr>
      <w:tr>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데모데이 발표용 공개 URL 대시보드 생성</w:t>
            </w:r>
          </w:p>
        </w:tc>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사용자 인증·권한 관리 시스템 (MVP 단계 제외)</w:t>
            </w:r>
          </w:p>
        </w:tc>
      </w:tr>
      <w:t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클라우드 크레딧 소진 예측 및 D-day 알림</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다중 조직·팀 단위 협업 관리 (Phase 2 예정)</w:t>
            </w:r>
          </w:p>
        </w:tc>
      </w:tr>
      <w:tr>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포트 충돌 자동 감지 및 재할당</w:t>
            </w:r>
          </w:p>
        </w:tc>
        <w:tc>
          <w:tcPr>
            <w:tcW w:w="4513"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p>
        </w:tc>
      </w:tr>
      <w:tr>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서비스 간 환경변수 자동 주입 (depends_on)</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p>
        </w:tc>
      </w:tr>
    </w:tbl>
    <w:p>
      <w:pPr>
        <w:spacing w:after="0" w:before="100"/>
      </w:pPr>
    </w:p>
    <w:p>
      <w:pPr>
        <w:pStyle w:val="Heading2"/>
        <w:spacing w:after="80" w:before="260"/>
      </w:pPr>
      <w:r>
        <w:rPr>
          <w:rFonts w:ascii="Arial" w:eastAsia="Arial" w:hAnsi="Arial" w:cs="Arial"/>
          <w:b/>
          <w:bCs/>
          <w:i w:val="0"/>
          <w:iCs w:val="0"/>
          <w:color w:val="1D6FA4"/>
          <w:sz w:val="26"/>
          <w:szCs w:val="26"/>
        </w:rPr>
        <w:t>1.3 사용자 범위</w:t>
      </w:r>
    </w:p>
    <w:p>
      <w:pPr>
        <w:jc w:val="left"/>
        <w:spacing w:after="80" w:before="40"/>
      </w:pPr>
      <w:r>
        <w:rPr>
          <w:rFonts w:ascii="Arial" w:eastAsia="Arial" w:hAnsi="Arial" w:cs="Arial"/>
          <w:b w:val="0"/>
          <w:bCs w:val="0"/>
          <w:i w:val="0"/>
          <w:iCs w:val="0"/>
          <w:color w:val="475569"/>
          <w:sz w:val="22"/>
          <w:szCs w:val="22"/>
        </w:rPr>
        <w:t>본 시스템의 사용자는 아래 4가지 페르소나로 정의한다.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0"/>
        <w:gridCol w:w="2000"/>
        <w:gridCol w:w="3226"/>
        <w:gridCol w:w="3400"/>
      </w:tblGrid>
      <w:tr>
        <w:tc>
          <w:tcPr>
            <w:tcW w:w="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페르소나</w:t>
            </w:r>
          </w:p>
        </w:tc>
        <w:tc>
          <w:tcPr>
            <w:tcW w:w="32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주요 상황</w:t>
            </w:r>
          </w:p>
        </w:tc>
        <w:tc>
          <w:tcPr>
            <w:tcW w:w="3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핵심 니즈</w:t>
            </w:r>
          </w:p>
        </w:tc>
      </w:tr>
      <w:t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P1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인프라 초보 학생 개발자</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코드는 짤 수 있으나 Docker·클라우드 설정에 막막함</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배포 환경 구성 없이 바로 실행 가능한 설정 파일 생성</w:t>
            </w:r>
          </w:p>
        </w:tc>
      </w:tr>
      <w:tr>
        <w:tc>
          <w:tcPr>
            <w:tcW w:w="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P2</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MSA 팀 프로젝트 리더</w:t>
            </w:r>
          </w:p>
        </w:tc>
        <w:tc>
          <w:tcPr>
            <w:tcW w:w="3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마이크로서비스 간 네트워크·의존성 설정에서 오류 반복</w:t>
            </w:r>
          </w:p>
        </w:tc>
        <w:tc>
          <w:tcPr>
            <w:tcW w:w="3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서비스 간 depends_on·envInjection 자동 구성</w:t>
            </w:r>
          </w:p>
        </w:tc>
      </w:tr>
      <w:tr>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P3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클라우드 비용 절감 희망자</w:t>
            </w:r>
          </w:p>
        </w:tc>
        <w:tc>
          <w:tcPr>
            <w:tcW w:w="3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무료 크레딧 소진 후 발표 당일 서비스 중단 경험</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예측 알림 + 자동 슬립 모드</w:t>
            </w:r>
          </w:p>
        </w:tc>
      </w:tr>
      <w:tr>
        <w:tc>
          <w:tcPr>
            <w:tcW w:w="400"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val="0"/>
                <w:bCs w:val="0"/>
                <w:i w:val="0"/>
                <w:iCs w:val="0"/>
                <w:color w:val="0C4A6E"/>
                <w:sz w:val="20"/>
                <w:szCs w:val="20"/>
              </w:rPr>
              <w:t>P4 ★</w:t>
            </w:r>
          </w:p>
        </w:tc>
        <w:tc>
          <w:tcPr>
            <w:tcW w:w="2000"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val="0"/>
                <w:bCs w:val="0"/>
                <w:i w:val="0"/>
                <w:iCs w:val="0"/>
                <w:color w:val="0C4A6E"/>
                <w:sz w:val="20"/>
                <w:szCs w:val="20"/>
              </w:rPr>
              <w:t>졸업작품 발표 준비생</w:t>
            </w:r>
          </w:p>
        </w:tc>
        <w:tc>
          <w:tcPr>
            <w:tcW w:w="3226"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val="0"/>
                <w:bCs w:val="0"/>
                <w:i w:val="0"/>
                <w:iCs w:val="0"/>
                <w:color w:val="0C4A6E"/>
                <w:sz w:val="20"/>
                <w:szCs w:val="20"/>
              </w:rPr>
              <w:t>심사위원에게 배포 완성도를 실시간으로 증명해야 함</w:t>
            </w:r>
          </w:p>
        </w:tc>
        <w:tc>
          <w:tcPr>
            <w:tcW w:w="3400"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val="0"/>
                <w:bCs w:val="0"/>
                <w:i w:val="0"/>
                <w:iCs w:val="0"/>
                <w:color w:val="0C4A6E"/>
                <w:sz w:val="20"/>
                <w:szCs w:val="20"/>
              </w:rPr>
              <w:t>발표용 공개 대시보드 URL 자동 생성</w:t>
            </w:r>
          </w:p>
        </w:tc>
      </w:tr>
    </w:tbl>
    <w:p>
      <w:pPr>
        <w:spacing w:after="0" w:before="100"/>
        <w:rPr>
          <w:lang/>
          <w:rtl w:val="off"/>
        </w:rPr>
      </w:pPr>
    </w:p>
    <w:p>
      <w:pPr>
        <w:spacing w:after="0" w:before="100"/>
        <w:rPr>
          <w:lang/>
          <w:rtl w:val="off"/>
        </w:rPr>
      </w:pPr>
    </w:p>
    <w:p>
      <w:pPr>
        <w:spacing w:after="0" w:before="100"/>
        <w:rPr>
          <w:lang/>
          <w:rtl w:val="off"/>
        </w:rPr>
      </w:pPr>
    </w:p>
    <w:p>
      <w:pPr>
        <w:spacing w:after="0" w:before="100"/>
      </w:pPr>
    </w:p>
    <w:p>
      <w:pPr>
        <w:pStyle w:val="Heading2"/>
        <w:spacing w:after="80" w:before="260"/>
      </w:pPr>
      <w:r>
        <w:rPr>
          <w:rFonts w:ascii="Arial" w:eastAsia="Arial" w:hAnsi="Arial" w:cs="Arial"/>
          <w:b/>
          <w:bCs/>
          <w:i w:val="0"/>
          <w:iCs w:val="0"/>
          <w:color w:val="1D6FA4"/>
          <w:sz w:val="26"/>
          <w:szCs w:val="26"/>
        </w:rPr>
        <w:t>1.4 시스템 제약 조건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0"/>
        <w:gridCol w:w="1200"/>
        <w:gridCol w:w="6226"/>
      </w:tblGrid>
      <w:tr>
        <w:tc>
          <w:tcPr>
            <w:tcW w:w="16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구분</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유형</w:t>
            </w:r>
          </w:p>
        </w:tc>
        <w:tc>
          <w:tcPr>
            <w:tcW w:w="62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내용</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SC-01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기술</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클라우드 빌링 API는 CORS 제약으로 브라우저에서 직접 호출 불가. 백엔드 프록시 서버를 통해서만 연동 가능.</w:t>
            </w:r>
          </w:p>
        </w:tc>
      </w:tr>
      <w:tr>
        <w:tc>
          <w:tcPr>
            <w:tcW w:w="1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SC-02</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보안</w:t>
            </w:r>
          </w:p>
        </w:tc>
        <w:tc>
          <w:tcPr>
            <w:tcW w:w="6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PAT(Classic Token)은 브라우저 세션 메모리에만 저장. 서버·DB에 영구 저장 금지. 브라우저 새로고침(페이지 리로드) 시 토큰이 즉시 소멸하는지 검증 로직 포함 필수(sessionStorage·localStorage·IndexedDB·Cookie 미기록 여부 확인). Secret 값 입력 필드에는 autocomplete="off" 속성을 적용하여 브라우저 자동완성을 통한 값 노출을 방지한다.</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SC-03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환경</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MVP 단계에서는 단일 사용자 세션 기반으로 운영. 멀티 사용자 동시 편집은 Phase 2 이후 대응.</w:t>
            </w:r>
          </w:p>
        </w:tc>
      </w:tr>
      <w:tr>
        <w:tc>
          <w:tcPr>
            <w:tcW w:w="1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SC-04</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기술</w:t>
            </w:r>
          </w:p>
        </w:tc>
        <w:tc>
          <w:tcPr>
            <w:tcW w:w="6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Kubernetes 모드는 로컬 클러스터(Minikube/Kind) 또는 외부 클러스터 연결로 동작. 클러스터 자체 프로비저닝은 범위 외.</w:t>
            </w:r>
          </w:p>
        </w:tc>
      </w:tr>
      <w:tr>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SC-05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운영</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데모데이 공개 URL의 실제 라우팅·도메인 관리는 별도 인프라(Nginx 역방향 프록시) 필요.</w:t>
            </w:r>
          </w:p>
        </w:tc>
      </w:tr>
      <w:tr>
        <w:tc>
          <w:tcPr>
            <w:tcW w:w="16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SC-06</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환경</w:t>
            </w:r>
          </w:p>
        </w:tc>
        <w:tc>
          <w:tcPr>
            <w:tcW w:w="6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로컬 VM(VirtualBox, VMware 등) 환경에서는 GitHub Actions runner가 외부 인터넷(github.com)에 접근하지 못할 수 있다. GitHub Actions는 GitHub 호스팅 runner(ubuntu-latest 등)가 github.com 및 외부 레지스트리에 아웃바운드 접근이 가능한 네트워크 환경을 전제로 동작한다. 로컬 VM의 NAT 또는 Host-Only 네트워크 구성에서는 runner 실행 자체가 불가하므로, 본 시스템이 생성하는 GitHub Actions 워크플로우는 로컬 VM 환경에서 실행되지 않는다. 정상 동작을 위해서는 인터넷 접근이 가능한 실서버 또는 클라우드 VM 환경이 필요하다.</w:t>
            </w:r>
          </w:p>
        </w:tc>
      </w:tr>
    </w:tbl>
    <w:p>
      <w:r>
        <w:br w:type="page"/>
      </w:r>
    </w:p>
    <w:p>
      <w:pPr>
        <w:pStyle w:val="Heading1"/>
        <w:spacing w:after="120" w:before="400"/>
      </w:pPr>
      <w:r>
        <w:rPr>
          <w:rFonts w:ascii="Arial" w:eastAsia="Arial" w:hAnsi="Arial" w:cs="Arial"/>
          <w:b/>
          <w:bCs/>
          <w:i w:val="0"/>
          <w:iCs w:val="0"/>
          <w:color w:val="1E3A5F"/>
          <w:sz w:val="32"/>
          <w:szCs w:val="32"/>
        </w:rPr>
        <w:t>2. 핵심 기능 목록 (Functional Requirements)</w:t>
      </w:r>
    </w:p>
    <w:p>
      <w:pPr>
        <w:jc w:val="left"/>
        <w:spacing w:after="80" w:before="40"/>
      </w:pPr>
      <w:r>
        <w:rPr>
          <w:rFonts w:ascii="Arial" w:eastAsia="Arial" w:hAnsi="Arial" w:cs="Arial"/>
          <w:b w:val="0"/>
          <w:bCs w:val="0"/>
          <w:i w:val="0"/>
          <w:iCs w:val="0"/>
          <w:color w:val="475569"/>
          <w:sz w:val="22"/>
          <w:szCs w:val="22"/>
        </w:rPr>
        <w:t>각 기능은 기능 ID, 우선순위(MoSCoW), 입력/출력, 상세 요구사항으로 구성된다.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200"/>
        <w:gridCol w:w="6926"/>
      </w:tblGrid>
      <w:tr>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등급</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MoSCoW</w:t>
            </w:r>
          </w:p>
        </w:tc>
        <w:tc>
          <w:tcPr>
            <w:tcW w:w="69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의미</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D6FA4"/>
                <w:sz w:val="20"/>
                <w:szCs w:val="20"/>
              </w:rPr>
              <w:t>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Must Have</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MVP에서 반드시 구현. 없으면 시스템이 목적을 달성하지 못함.</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0F7173"/>
                <w:sz w:val="20"/>
                <w:szCs w:val="20"/>
              </w:rPr>
              <w:t>S</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Should Have</w:t>
            </w:r>
          </w:p>
        </w:tc>
        <w:tc>
          <w:tcPr>
            <w:tcW w:w="69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중요하지만 없어도 MVP 동작 가능. 1차 개발 완료 후 구현.</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6B7280"/>
                <w:sz w:val="20"/>
                <w:szCs w:val="20"/>
              </w:rPr>
              <w:t>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Could Have</w:t>
            </w:r>
          </w:p>
        </w:tc>
        <w:tc>
          <w:tcPr>
            <w:tcW w:w="6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있으면 좋은 기능. 일정 여유 시 구현.</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9CA3AF"/>
                <w:sz w:val="20"/>
                <w:szCs w:val="20"/>
              </w:rPr>
              <w:t>W</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Won't Have</w:t>
            </w:r>
          </w:p>
        </w:tc>
        <w:tc>
          <w:tcPr>
            <w:tcW w:w="69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이번 범위에서 제외. 향후 버전에서 검토.</w:t>
            </w:r>
          </w:p>
        </w:tc>
      </w:tr>
    </w:tbl>
    <w:p>
      <w:pPr>
        <w:spacing w:after="0" w:before="140"/>
      </w:pPr>
    </w:p>
    <w:p>
      <w:pPr>
        <w:pStyle w:val="Heading2"/>
        <w:spacing w:after="80" w:before="260"/>
      </w:pPr>
      <w:r>
        <w:rPr>
          <w:rFonts w:ascii="Arial" w:eastAsia="Arial" w:hAnsi="Arial" w:cs="Arial"/>
          <w:b/>
          <w:bCs/>
          <w:i w:val="0"/>
          <w:iCs w:val="0"/>
          <w:color w:val="1D6FA4"/>
          <w:sz w:val="26"/>
          <w:szCs w:val="26"/>
        </w:rPr>
        <w:t>2.1 멀티 컨테이너 자동 구성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기능 ID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F-01</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멀티 컨테이너 자동 구성 (Multi-Container Auto Configuration)</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 — Must Have</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사용자가 UI에서 선택한 서비스 목록 (Spring Boot, React, MySQL, Redis 등), 버전, 포트</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docker-compose.yml / K8s YAML (Deployment·Service·PVC·ConfigMap·Secret·Ingress) / Dockerfile(s) / .env.example / README.md / .gitignore</w:t>
            </w:r>
          </w:p>
        </w:tc>
      </w:tr>
    </w:tbl>
    <w:p>
      <w:pPr>
        <w:spacing w:after="0" w:before="60"/>
      </w:pPr>
    </w:p>
    <w:p>
      <w:pPr>
        <w:jc w:val="left"/>
        <w:spacing w:after="20" w:before="40"/>
      </w:pPr>
      <w:r>
        <w:rPr>
          <w:rFonts w:ascii="Arial" w:eastAsia="Arial" w:hAnsi="Arial" w:cs="Arial"/>
          <w:b/>
          <w:bCs/>
          <w:i w:val="0"/>
          <w:iCs w:val="0"/>
          <w:color w:val="0F7173"/>
          <w:sz w:val="21"/>
          <w:szCs w:val="21"/>
        </w:rPr>
        <w:t>상세 요구사항 ① YAML 생성 로직 (파일 생성 및 데이터 처리)</w:t>
      </w:r>
    </w:p>
    <w:p>
      <w:pPr>
        <w:pStyle w:val="ListParagraph"/>
        <w:numPr>
          <w:ilvl w:val="0"/>
          <w:numId w:val="1"/>
        </w:numPr>
        <w:spacing w:after="40" w:before="40"/>
      </w:pPr>
      <w:r>
        <w:rPr>
          <w:rFonts w:ascii="Arial" w:eastAsia="Arial" w:hAnsi="Arial" w:cs="Arial"/>
          <w:b w:val="0"/>
          <w:bCs w:val="0"/>
          <w:i w:val="0"/>
          <w:iCs w:val="0"/>
          <w:color w:val="000000"/>
          <w:sz w:val="22"/>
          <w:szCs w:val="22"/>
        </w:rPr>
        <w:t>FR-01-1  서비스 선택 즉시 해당 서비스의 depends_on, 네트워크 설정, environment 자동 삽입</w:t>
      </w:r>
    </w:p>
    <w:p>
      <w:pPr>
        <w:pStyle w:val="ListParagraph"/>
        <w:numPr>
          <w:ilvl w:val="0"/>
          <w:numId w:val="1"/>
        </w:numPr>
        <w:spacing w:after="40" w:before="40"/>
      </w:pPr>
      <w:r>
        <w:rPr>
          <w:rFonts w:ascii="Arial" w:eastAsia="Arial" w:hAnsi="Arial" w:cs="Arial"/>
          <w:b w:val="0"/>
          <w:bCs w:val="0"/>
          <w:i w:val="0"/>
          <w:iCs w:val="0"/>
          <w:color w:val="000000"/>
          <w:sz w:val="22"/>
          <w:szCs w:val="22"/>
        </w:rPr>
        <w:t>FR-01-2  ARG JAVA_VERSION / ARG NODE_VERSION / ARG APP_PORT 등 Dockerfile ARG를 build.args와 자동 연동</w:t>
      </w:r>
    </w:p>
    <w:p>
      <w:pPr>
        <w:pStyle w:val="ListParagraph"/>
        <w:numPr>
          <w:ilvl w:val="0"/>
          <w:numId w:val="1"/>
        </w:numPr>
        <w:spacing w:after="40" w:before="40"/>
      </w:pPr>
      <w:r>
        <w:rPr>
          <w:rFonts w:ascii="Arial" w:eastAsia="Arial" w:hAnsi="Arial" w:cs="Arial"/>
          <w:b w:val="0"/>
          <w:bCs w:val="0"/>
          <w:i w:val="0"/>
          <w:iCs w:val="0"/>
          <w:color w:val="000000"/>
          <w:sz w:val="22"/>
          <w:szCs w:val="22"/>
        </w:rPr>
        <w:t>FR-01-3  동일 포트 충돌 감지 시 가용 포트로 자동 재할당하고 UI에 경고 배너 표시</w:t>
      </w:r>
    </w:p>
    <w:p>
      <w:pPr>
        <w:pStyle w:val="ListParagraph"/>
        <w:numPr>
          <w:ilvl w:val="0"/>
          <w:numId w:val="1"/>
        </w:numPr>
        <w:spacing w:after="40" w:before="40"/>
      </w:pPr>
      <w:r>
        <w:rPr>
          <w:rFonts w:ascii="Arial" w:eastAsia="Arial" w:hAnsi="Arial" w:cs="Arial"/>
          <w:b w:val="0"/>
          <w:bCs w:val="0"/>
          <w:i w:val="0"/>
          <w:iCs w:val="0"/>
          <w:color w:val="000000"/>
          <w:sz w:val="22"/>
          <w:szCs w:val="22"/>
        </w:rPr>
        <w:t>FR-01-4  서비스 간 환경변수 자동 주입: MySQL 추가 시 연결된 백엔드에 SPRING_DATASOURCE_URL 등 자동 삽입</w:t>
      </w:r>
    </w:p>
    <w:p>
      <w:pPr>
        <w:pStyle w:val="ListParagraph"/>
        <w:numPr>
          <w:ilvl w:val="0"/>
          <w:numId w:val="1"/>
        </w:numPr>
        <w:spacing w:after="40" w:before="40"/>
      </w:pPr>
      <w:r>
        <w:rPr>
          <w:rFonts w:ascii="Arial" w:eastAsia="Arial" w:hAnsi="Arial" w:cs="Arial"/>
          <w:b w:val="0"/>
          <w:bCs w:val="0"/>
          <w:i w:val="0"/>
          <w:iCs w:val="0"/>
          <w:color w:val="000000"/>
          <w:sz w:val="22"/>
          <w:szCs w:val="22"/>
        </w:rPr>
        <w:t>FR-01-5  Docker Compose 모드와 Kubernetes 모드 전환 지원</w:t>
      </w:r>
    </w:p>
    <w:p>
      <w:pPr>
        <w:pStyle w:val="ListParagraph"/>
        <w:numPr>
          <w:ilvl w:val="0"/>
          <w:numId w:val="1"/>
        </w:numPr>
        <w:spacing w:after="40" w:before="40"/>
      </w:pPr>
      <w:r>
        <w:rPr>
          <w:rFonts w:ascii="Arial" w:eastAsia="Arial" w:hAnsi="Arial" w:cs="Arial"/>
          <w:b w:val="0"/>
          <w:bCs w:val="0"/>
          <w:i w:val="0"/>
          <w:iCs w:val="0"/>
          <w:color w:val="000000"/>
          <w:sz w:val="22"/>
          <w:szCs w:val="22"/>
        </w:rPr>
        <w:t>FR-01-6  생성된 YAML 파일 실시간 미리보기: 서비스 선택/변경 즉시 docker-compose.yml 및 K8s YAML 코드뷰 갱신. 사용자가 직접 편집 가능한 인라인 에디터 제공</w:t>
      </w:r>
    </w:p>
    <w:p>
      <w:pPr>
        <w:pStyle w:val="ListParagraph"/>
        <w:numPr>
          <w:ilvl w:val="0"/>
          <w:numId w:val="1"/>
        </w:numPr>
        <w:spacing w:after="40" w:before="40"/>
      </w:pPr>
      <w:r>
        <w:rPr>
          <w:rFonts w:ascii="Arial" w:eastAsia="Arial" w:hAnsi="Arial" w:cs="Arial"/>
          <w:b w:val="0"/>
          <w:bCs w:val="0"/>
          <w:i w:val="0"/>
          <w:iCs w:val="0"/>
          <w:color w:val="000000"/>
          <w:sz w:val="22"/>
          <w:szCs w:val="22"/>
        </w:rPr>
        <w:t>FR-01-7  영속 스토리지(Volume) 자동 구성: MySQL, PostgreSQL, MongoDB 등 DB 서비스 추가 시 named volume 및 K8s PVC 자동 생성. 데이터 유실 방지를 위한 volume 마운트 경로 자동 설정</w:t>
      </w:r>
    </w:p>
    <w:p>
      <w:pPr>
        <w:jc w:val="left"/>
        <w:spacing w:after="20" w:before="140"/>
      </w:pPr>
      <w:r>
        <w:rPr>
          <w:rFonts w:ascii="Arial" w:eastAsia="Arial" w:hAnsi="Arial" w:cs="Arial"/>
          <w:b/>
          <w:bCs/>
          <w:i w:val="0"/>
          <w:iCs w:val="0"/>
          <w:color w:val="0F7173"/>
          <w:sz w:val="21"/>
          <w:szCs w:val="21"/>
        </w:rPr>
        <w:t>상세 요구사항 ② UI 연결 (화면 표시 및 사용자 인터랙션)</w:t>
      </w:r>
    </w:p>
    <w:p>
      <w:pPr>
        <w:pStyle w:val="ListParagraph"/>
        <w:numPr>
          <w:ilvl w:val="0"/>
          <w:numId w:val="1"/>
        </w:numPr>
        <w:spacing w:after="40" w:before="40"/>
      </w:pPr>
      <w:r>
        <w:rPr>
          <w:rFonts w:ascii="Arial" w:eastAsia="Arial" w:hAnsi="Arial" w:cs="Arial"/>
          <w:b w:val="0"/>
          <w:bCs w:val="0"/>
          <w:i w:val="0"/>
          <w:iCs w:val="0"/>
          <w:color w:val="000000"/>
          <w:sz w:val="22"/>
          <w:szCs w:val="22"/>
        </w:rPr>
        <w:t>FR-01-8  서비스 간 의존성 시각화: 구성된 서비스들의 depends_on 및 네트워크 연결 관계를 방향 그래프(DAG) 형태로 UI에 시각화. 순환 의존성(Circular Dependency) 발생 시 경고 표시</w:t>
      </w:r>
    </w:p>
    <w:p>
      <w:pPr>
        <w:pStyle w:val="ListParagraph"/>
        <w:numPr>
          <w:ilvl w:val="0"/>
          <w:numId w:val="1"/>
        </w:numPr>
        <w:spacing w:after="40" w:before="40"/>
      </w:pPr>
      <w:r>
        <w:rPr>
          <w:rFonts w:ascii="Arial" w:eastAsia="Arial" w:hAnsi="Arial" w:cs="Arial"/>
          <w:b w:val="0"/>
          <w:bCs w:val="0"/>
          <w:i w:val="0"/>
          <w:iCs w:val="0"/>
          <w:color w:val="000000"/>
          <w:sz w:val="22"/>
          <w:szCs w:val="22"/>
        </w:rPr>
        <w:t>FR-01-9  지원 서비스 목록 및 버전 범위 명시: SERVICE_TEMPLATES에 정의된 지원 서비스(Spring Boot 2.x/3.x, React 17/18, MySQL 5.7/8.x, Node.js 18/20, Redis 6/7, PostgreSQL 13/14/15 등) 및 각 서비스의 선택 가능한 버전 범위를 UI에 명확히 표시</w:t>
      </w:r>
    </w:p>
    <w:p>
      <w:pPr>
        <w:pStyle w:val="ListParagraph"/>
        <w:numPr>
          <w:ilvl w:val="0"/>
          <w:numId w:val="1"/>
        </w:numPr>
        <w:spacing w:after="40" w:before="40"/>
      </w:pPr>
      <w:r>
        <w:rPr>
          <w:rFonts w:ascii="Arial" w:eastAsia="Arial" w:hAnsi="Arial" w:cs="Arial"/>
          <w:b w:val="0"/>
          <w:bCs w:val="0"/>
          <w:i w:val="0"/>
          <w:iCs w:val="0"/>
          <w:color w:val="000000"/>
          <w:sz w:val="22"/>
          <w:szCs w:val="22"/>
        </w:rPr>
        <w:t>FR-01-10  생성 실패 시 에러 처리: 필수 입력값 미기입, 지원하지 않는 서비스 조합 등 유효성 검사 실패 시 항목별 오류 메시지 표시. 복구 방법(수정 가이드)을 UI 내 인라인으로 안내</w:t>
      </w:r>
    </w:p>
    <w:p>
      <w:pPr>
        <w:pStyle w:val="ListParagraph"/>
        <w:numPr>
          <w:ilvl w:val="0"/>
          <w:numId w:val="1"/>
        </w:numPr>
        <w:spacing w:after="40" w:before="40"/>
      </w:pPr>
      <w:r>
        <w:rPr>
          <w:rFonts w:ascii="Arial" w:eastAsia="Arial" w:hAnsi="Arial" w:cs="Arial"/>
          <w:b w:val="0"/>
          <w:bCs w:val="0"/>
          <w:i w:val="0"/>
          <w:iCs w:val="0"/>
          <w:color w:val="000000"/>
          <w:sz w:val="22"/>
          <w:szCs w:val="22"/>
        </w:rPr>
        <w:t>FR-01-11  K8s Namespace 분리 설정</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8s 모드에서 배포 대상 Namespace를 사용자가 직접 지정할 수 있다(기본값: default). default 외의 Namespace 지정 시 namespace.yaml 파일을 자동 생성하여 k8s/ 디렉터리에 포함한다. 생성된 모든 K8s 리소스(Deployment, Service, ConfigMap, Secret, PVC, HPA, Ingress)에 동일 Namespace가 적용된다.</w:t>
      </w:r>
    </w:p>
    <w:p>
      <w:pPr>
        <w:pStyle w:val="ListParagraph"/>
        <w:numPr>
          <w:ilvl w:val="0"/>
          <w:numId w:val="1"/>
        </w:numPr>
        <w:spacing w:after="40" w:before="40"/>
      </w:pPr>
      <w:r>
        <w:rPr>
          <w:rFonts w:ascii="Arial" w:eastAsia="Arial" w:hAnsi="Arial" w:cs="Arial"/>
          <w:b w:val="0"/>
          <w:bCs w:val="0"/>
          <w:i w:val="0"/>
          <w:iCs w:val="0"/>
          <w:color w:val="000000"/>
          <w:sz w:val="22"/>
          <w:szCs w:val="22"/>
        </w:rPr>
        <w:t>FR-01-12  K8s 리소스 요청/제한(Resource Requests/Limits) 자동 설정</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K8s 모드에서 Resource Requests/Limits 옵션을 활성화하면 모든 컨테이너 스펙에 resources 블록을 자동 삽입한다. 기본값: requests(cpu: 100m, memory: 128Mi), limits(cpu: 500m, memory: 512Mi). 이 옵션은 글로벌 토글로 동작하며 서비스별 개별 설정은 Phase 2에서 지원한다.</w:t>
      </w:r>
    </w:p>
    <w:p>
      <w:pPr>
        <w:pStyle w:val="ListParagraph"/>
        <w:numPr>
          <w:ilvl w:val="0"/>
          <w:numId w:val="1"/>
        </w:numPr>
        <w:spacing w:after="40" w:before="40"/>
      </w:pPr>
      <w:r>
        <w:rPr>
          <w:rFonts w:ascii="Arial" w:eastAsia="Arial" w:hAnsi="Arial" w:cs="Arial"/>
          <w:b w:val="0"/>
          <w:bCs w:val="0"/>
          <w:i w:val="0"/>
          <w:iCs w:val="0"/>
          <w:color w:val="000000"/>
          <w:sz w:val="22"/>
          <w:szCs w:val="22"/>
        </w:rPr>
        <w:t>FR-01-13  HorizontalPodAutoscaler(HPA) 자동 생성</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 xml:space="preserve">  K8s 모드에서 HPA 옵션 활성화 시, DB 서비스(MySQL/PostgreSQL/MongoDB/Redis)를 제외한 모든 워크로드 서비스에 대해 hpa.yaml 파일을 자동 생성한다. 생성 기본값: minReplicas 1, maxReplicas 5, CPU 사용률 70% 초과 시 스케일 아웃(autoscaling/v2 API 기준). StatefulSet(DB 서비스)에는 HPA가 적용되지 않는다.</w:t>
      </w:r>
    </w:p>
    <w:p>
      <w:pPr>
        <w:pStyle w:val="ListParagraph"/>
        <w:numPr>
          <w:ilvl w:val="0"/>
          <w:numId w:val="1"/>
        </w:numPr>
        <w:spacing w:after="40" w:before="40"/>
      </w:pPr>
      <w:r>
        <w:rPr>
          <w:rFonts w:ascii="Arial" w:eastAsia="Arial" w:hAnsi="Arial" w:cs="Arial"/>
          <w:b w:val="0"/>
          <w:bCs w:val="0"/>
          <w:i w:val="0"/>
          <w:iCs w:val="0"/>
          <w:color w:val="000000"/>
          <w:sz w:val="22"/>
          <w:szCs w:val="22"/>
        </w:rPr>
        <w:t>FR-01-14  K8s ConfigMap / Secret 자동 분리</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K8s 매니페스트 생성 시 서비스 환경변수를 민감도에 따라 자동 분리한다. password, secret, token 패턴의 키는 Secret(stringData)으로, 그 외 키는 ConfigMap(data)으로 각각 별도 파일(configmap.yaml, secret.yaml)에 생성한다. Deployment/StatefulSet의 envFrom 블록에서 ConfigMapRef 및 SecretRef로 참조하도록 자동 연결한다. secret.yaml에는 실제 값 교체 안내 주석(# TODO)이 자동 삽입된다.</w:t>
      </w:r>
    </w:p>
    <w:p>
      <w:pPr>
        <w:pStyle w:val="ListParagraph"/>
        <w:numPr>
          <w:ilvl w:val="0"/>
          <w:numId w:val="1"/>
        </w:numPr>
        <w:spacing w:after="40" w:before="40"/>
      </w:pPr>
      <w:r>
        <w:rPr>
          <w:rFonts w:ascii="Arial" w:eastAsia="Arial" w:hAnsi="Arial" w:cs="Arial"/>
          <w:b w:val="0"/>
          <w:bCs w:val="0"/>
          <w:i w:val="0"/>
          <w:iCs w:val="0"/>
          <w:color w:val="000000"/>
          <w:sz w:val="22"/>
          <w:szCs w:val="22"/>
        </w:rPr>
        <w:t xml:space="preserve">FR-01-15  서비스 편집 시 포트 충돌 실시간 재감지 </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서비스 추가 시점의 포트 자동 재할당(FR-01-3)과는 별도로, 사용자가 서비스 카드에서 포트 값을 직접 수정(UPDATE_VERSION_PORT 액션)할 때에도 실시간으로 충돌 여부를 재감지한다. 수정 대상 서비스를 제외한 나머지 서비스의 호스트 포트 목록과 비교하여 portConflict 플래그를 갱신하고, 충돌이 감지된 경우 해당 서비스 카드를 자동 펼침(expanded: true)하여 경고 배너를 즉시 표시한다. 자동 재할당은 수행되지 않으며 사용자가 수동으로 값을 수정하도록 안내한다.</w:t>
      </w:r>
    </w:p>
    <w:p>
      <w:pPr>
        <w:pStyle w:val="ListParagraph"/>
        <w:numPr>
          <w:ilvl w:val="0"/>
          <w:numId w:val="1"/>
        </w:numPr>
        <w:spacing w:after="40" w:before="40"/>
      </w:pPr>
      <w:r>
        <w:rPr>
          <w:rFonts w:ascii="Arial" w:eastAsia="Arial" w:hAnsi="Arial" w:cs="Arial"/>
          <w:b w:val="0"/>
          <w:bCs w:val="0"/>
          <w:i w:val="0"/>
          <w:iCs w:val="0"/>
          <w:color w:val="000000"/>
          <w:sz w:val="22"/>
          <w:szCs w:val="22"/>
        </w:rPr>
        <w:t>FR-01-16  SERVICE_TEMPLATES 기반 버전·포트 직접 수정: 각 서비스 카드에서 사용자는 SERVICE_TEMPLATES에 정의된 기본값(defaultVersion, defaultPort)을 사용하지 않고, 지원 버전 목록(versionOptions) 내에서 드롭다운으로 버전을 선택하거나 호스트 포트 번호를 직접 입력하여 변경할 수 있다. 변경된 버전은 Dockerfile ARG(JAVA_VERSION, NODE_VERSION, PYTHON_VERSION 등)와 docker-compose.yml build.args에 즉시 반영되며, 변경된 포트는 ports 매핑과 YAML 미리보기에 실시간으로 반영된다. Frontend(React, Nginx), Backend(Spring Boot, Node.js Backend, Python Flask, Python FastAPI), Database(MySQL, PostgreSQL, Redis, MongoDB) 모든 카테고리 서비스에 동일하게 적용된다.</w:t>
      </w: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2.2 원클릭 배포 파이프라인 (CI/CD)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기능 ID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F-02</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원클릭 배포 파이프라인 (One-Click Deploy Pipeline)</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 — Must Have</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배포 방식 (SSH 직접 / Docker Hub / K8s), 서버 정보, 브랜치명, 슬랙 알림 여부</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.github/workflows/deploy.yml — GitHub Actions 워크플로우 파일</w:t>
            </w:r>
          </w:p>
        </w:tc>
      </w:tr>
    </w:tbl>
    <w:p>
      <w:pPr>
        <w:spacing w:after="0" w:before="60"/>
      </w:pPr>
    </w:p>
    <w:p>
      <w:pPr>
        <w:jc w:val="left"/>
        <w:spacing w:after="40" w:before="40"/>
      </w:pPr>
      <w:r>
        <w:rPr>
          <w:rFonts w:ascii="Arial" w:eastAsia="Arial" w:hAnsi="Arial" w:cs="Arial"/>
          <w:b/>
          <w:bCs/>
          <w:i w:val="0"/>
          <w:iCs w:val="0"/>
          <w:color w:val="0F7173"/>
          <w:sz w:val="21"/>
          <w:szCs w:val="21"/>
        </w:rPr>
        <w:t>상세 요구사항</w:t>
      </w:r>
    </w:p>
    <w:p>
      <w:pPr>
        <w:pStyle w:val="ListParagraph"/>
        <w:numPr>
          <w:ilvl w:val="0"/>
          <w:numId w:val="1"/>
        </w:numPr>
        <w:spacing w:after="40" w:before="40"/>
      </w:pPr>
      <w:r>
        <w:rPr>
          <w:rFonts w:ascii="Arial" w:eastAsia="Arial" w:hAnsi="Arial" w:cs="Arial"/>
          <w:b w:val="0"/>
          <w:bCs w:val="0"/>
          <w:i w:val="0"/>
          <w:iCs w:val="0"/>
          <w:color w:val="000000"/>
          <w:sz w:val="22"/>
          <w:szCs w:val="22"/>
        </w:rPr>
        <w:t>FR-02-1  브랜치 push 트리거 + workflow_dispatch(수동 실행) 지원</w:t>
      </w:r>
    </w:p>
    <w:p>
      <w:pPr>
        <w:pStyle w:val="ListParagraph"/>
        <w:numPr>
          <w:ilvl w:val="0"/>
          <w:numId w:val="1"/>
        </w:numPr>
        <w:spacing w:after="40" w:before="40"/>
      </w:pPr>
      <w:r>
        <w:rPr>
          <w:rFonts w:ascii="Arial" w:eastAsia="Arial" w:hAnsi="Arial" w:cs="Arial"/>
          <w:b w:val="0"/>
          <w:bCs w:val="0"/>
          <w:i w:val="0"/>
          <w:iCs w:val="0"/>
          <w:color w:val="000000"/>
          <w:sz w:val="22"/>
          <w:szCs w:val="22"/>
        </w:rPr>
        <w:t>FR-02-2  SSH 배포: rsync 파일 동기화 → docker-compose up --build -d 자동 실행</w:t>
      </w:r>
    </w:p>
    <w:p>
      <w:pPr>
        <w:pStyle w:val="ListParagraph"/>
        <w:numPr>
          <w:ilvl w:val="0"/>
          <w:numId w:val="1"/>
        </w:numPr>
        <w:spacing w:after="40" w:before="40"/>
      </w:pPr>
      <w:r>
        <w:rPr>
          <w:rFonts w:ascii="Arial" w:eastAsia="Arial" w:hAnsi="Arial" w:cs="Arial"/>
          <w:b w:val="0"/>
          <w:bCs w:val="0"/>
          <w:i w:val="0"/>
          <w:iCs w:val="0"/>
          <w:color w:val="000000"/>
          <w:sz w:val="22"/>
          <w:szCs w:val="22"/>
        </w:rPr>
        <w:t>FR-02-3  Docker Hub 배포: 이미지 빌드 → Push → 서버 Pull·재기동 3단계 자동 구성</w:t>
      </w:r>
    </w:p>
    <w:p>
      <w:pPr>
        <w:pStyle w:val="ListParagraph"/>
        <w:numPr>
          <w:ilvl w:val="0"/>
          <w:numId w:val="1"/>
        </w:numPr>
        <w:spacing w:after="40" w:before="40"/>
      </w:pPr>
      <w:r>
        <w:rPr>
          <w:rFonts w:ascii="Arial" w:eastAsia="Arial" w:hAnsi="Arial" w:cs="Arial"/>
          <w:b w:val="0"/>
          <w:bCs w:val="0"/>
          <w:i w:val="0"/>
          <w:iCs w:val="0"/>
          <w:color w:val="000000"/>
          <w:sz w:val="22"/>
          <w:szCs w:val="22"/>
        </w:rPr>
        <w:t>FR-02-4  K8s 배포: docker/build-push-action → kubectl apply -k k8s/ 자동 구성</w:t>
      </w:r>
    </w:p>
    <w:p>
      <w:pPr>
        <w:pStyle w:val="ListParagraph"/>
        <w:numPr>
          <w:ilvl w:val="0"/>
          <w:numId w:val="1"/>
        </w:numPr>
        <w:spacing w:after="40" w:before="40"/>
      </w:pPr>
      <w:r>
        <w:rPr>
          <w:rFonts w:ascii="Arial" w:eastAsia="Arial" w:hAnsi="Arial" w:cs="Arial"/>
          <w:b w:val="0"/>
          <w:bCs w:val="0"/>
          <w:i w:val="0"/>
          <w:iCs w:val="0"/>
          <w:color w:val="000000"/>
          <w:sz w:val="22"/>
          <w:szCs w:val="22"/>
        </w:rPr>
        <w:t>FR-02-5  민감 환경변수(password, secret, token) 자동 감지 → GitHub Secrets 목록 안내</w:t>
      </w:r>
    </w:p>
    <w:p>
      <w:pPr>
        <w:pStyle w:val="ListParagraph"/>
        <w:numPr>
          <w:ilvl w:val="0"/>
          <w:numId w:val="1"/>
        </w:numPr>
        <w:spacing w:after="40" w:before="40"/>
      </w:pPr>
      <w:r>
        <w:rPr>
          <w:rFonts w:ascii="Arial" w:eastAsia="Arial" w:hAnsi="Arial" w:cs="Arial"/>
          <w:b w:val="0"/>
          <w:bCs w:val="0"/>
          <w:i w:val="0"/>
          <w:iCs w:val="0"/>
          <w:color w:val="000000"/>
          <w:sz w:val="22"/>
          <w:szCs w:val="22"/>
        </w:rPr>
        <w:t>FR-02-6  runTests 옵션 활성화 시 test job을 deploy job의 의존성으로 자동 삽입</w:t>
      </w:r>
    </w:p>
    <w:p>
      <w:pPr>
        <w:pStyle w:val="ListParagraph"/>
        <w:numPr>
          <w:ilvl w:val="0"/>
          <w:numId w:val="1"/>
        </w:numPr>
        <w:spacing w:after="40" w:before="40"/>
      </w:pPr>
      <w:r>
        <w:rPr>
          <w:rFonts w:ascii="Arial" w:eastAsia="Arial" w:hAnsi="Arial" w:cs="Arial"/>
          <w:b w:val="0"/>
          <w:bCs w:val="0"/>
          <w:i w:val="0"/>
          <w:iCs w:val="0"/>
          <w:color w:val="000000"/>
          <w:sz w:val="22"/>
          <w:szCs w:val="22"/>
        </w:rPr>
        <w:t>FR-02-7  배포 없는 빌드 검증(CI Only) 모드</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배포 방식을 “none”으로 설정한 경우, 실제 서버 배포 없이 docker-compose build --no-cache 및 docker-compose config 검증만 수행하는 CI 워크플로우를 생성한다. push 및 pull_request 이벤트 모두 트리거되며, 코드 품질 검증 목적으로 활용된다.</w:t>
      </w:r>
    </w:p>
    <w:p>
      <w:pPr>
        <w:pStyle w:val="ListParagraph"/>
        <w:numPr>
          <w:ilvl w:val="0"/>
          <w:numId w:val="1"/>
        </w:numPr>
        <w:spacing w:after="40" w:before="40"/>
      </w:pPr>
      <w:r>
        <w:rPr>
          <w:rFonts w:ascii="Arial" w:eastAsia="Arial" w:hAnsi="Arial" w:cs="Arial"/>
          <w:b w:val="0"/>
          <w:bCs w:val="0"/>
          <w:i w:val="0"/>
          <w:iCs w:val="0"/>
          <w:color w:val="000000"/>
          <w:sz w:val="22"/>
          <w:szCs w:val="22"/>
        </w:rPr>
        <w:t>FR-02-8  Docker Hub 배포 시 이미지 태그 전략</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Docker Hub 및 K8s 배포 모드에서 이미지 빌드 시 :latest 태그와 :${github.sha} 태그를 동시에 Push한다. :latest는 항상 최신 배포본을 가리키며, :${github.sha}는 커밋 단위 롤백을 위한 불변 태그로 활용된다. Docker Buildx(docker/setup-buildx-action@v3)를 사용하여 멀티플랫폼 빌드 준비를 지원한다.</w:t>
      </w: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2.3 GitHub 원클릭 Push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기능 ID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F-03</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원클릭 Push (One-Click GitHub Push)</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 — Must Have</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Classic PAT, 레포지토리 선택(신규 생성 또는 기존 선택)</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docker-compose.yml, Dockerfile(s), .env.example, .gitignore, README.md, CI/CD YAML의 레포 업로드</w:t>
            </w:r>
          </w:p>
        </w:tc>
      </w:tr>
    </w:tbl>
    <w:p>
      <w:pPr>
        <w:spacing w:after="0" w:before="60"/>
      </w:pPr>
    </w:p>
    <w:p>
      <w:pPr>
        <w:jc w:val="left"/>
        <w:spacing w:after="40" w:before="40"/>
      </w:pPr>
      <w:r>
        <w:rPr>
          <w:rFonts w:ascii="Arial" w:eastAsia="Arial" w:hAnsi="Arial" w:cs="Arial"/>
          <w:b/>
          <w:bCs/>
          <w:i w:val="0"/>
          <w:iCs w:val="0"/>
          <w:color w:val="0F7173"/>
          <w:sz w:val="21"/>
          <w:szCs w:val="21"/>
        </w:rPr>
        <w:t>상세 요구사항</w:t>
      </w:r>
    </w:p>
    <w:p>
      <w:pPr>
        <w:pStyle w:val="ListParagraph"/>
        <w:numPr>
          <w:ilvl w:val="0"/>
          <w:numId w:val="1"/>
        </w:numPr>
        <w:spacing w:after="40" w:before="40"/>
      </w:pPr>
      <w:r>
        <w:rPr>
          <w:rFonts w:ascii="Arial" w:eastAsia="Arial" w:hAnsi="Arial" w:cs="Arial"/>
          <w:b w:val="0"/>
          <w:bCs w:val="0"/>
          <w:i w:val="0"/>
          <w:iCs w:val="0"/>
          <w:color w:val="000000"/>
          <w:sz w:val="22"/>
          <w:szCs w:val="22"/>
        </w:rPr>
        <w:t>FR-03-1  Fine-grained token 입력 시 경고 메시지 표시 후 Classic token 재입력 유도</w:t>
      </w:r>
    </w:p>
    <w:p>
      <w:pPr>
        <w:pStyle w:val="ListParagraph"/>
        <w:numPr>
          <w:ilvl w:val="0"/>
          <w:numId w:val="1"/>
        </w:numPr>
        <w:spacing w:after="40" w:before="40"/>
      </w:pPr>
      <w:r>
        <w:rPr>
          <w:rFonts w:ascii="Arial" w:eastAsia="Arial" w:hAnsi="Arial" w:cs="Arial"/>
          <w:b w:val="0"/>
          <w:bCs w:val="0"/>
          <w:i w:val="0"/>
          <w:iCs w:val="0"/>
          <w:color w:val="000000"/>
          <w:sz w:val="22"/>
          <w:szCs w:val="22"/>
        </w:rPr>
        <w:t>FR-03-2  기존 파일 존재 시 SHA를 조회하여 덮어쓰기(PUT) 처리</w:t>
      </w:r>
    </w:p>
    <w:p>
      <w:pPr>
        <w:pStyle w:val="ListParagraph"/>
        <w:numPr>
          <w:ilvl w:val="0"/>
          <w:numId w:val="1"/>
        </w:numPr>
        <w:spacing w:after="40" w:before="40"/>
      </w:pPr>
      <w:r>
        <w:rPr>
          <w:rFonts w:ascii="Arial" w:eastAsia="Arial" w:hAnsi="Arial" w:cs="Arial"/>
          <w:b w:val="0"/>
          <w:bCs w:val="0"/>
          <w:i w:val="0"/>
          <w:iCs w:val="0"/>
          <w:color w:val="000000"/>
          <w:sz w:val="22"/>
          <w:szCs w:val="22"/>
        </w:rPr>
        <w:t>FR-03-3  신규 레포 생성 모드: auto_init: true로 빈 레포 생성 후 파일 업로드</w:t>
      </w:r>
    </w:p>
    <w:p>
      <w:pPr>
        <w:pStyle w:val="ListParagraph"/>
        <w:numPr>
          <w:ilvl w:val="0"/>
          <w:numId w:val="1"/>
        </w:numPr>
        <w:spacing w:after="40" w:before="40"/>
      </w:pPr>
      <w:r>
        <w:rPr>
          <w:rFonts w:ascii="Arial" w:eastAsia="Arial" w:hAnsi="Arial" w:cs="Arial"/>
          <w:b w:val="0"/>
          <w:bCs w:val="0"/>
          <w:i w:val="0"/>
          <w:iCs w:val="0"/>
          <w:color w:val="000000"/>
          <w:sz w:val="22"/>
          <w:szCs w:val="22"/>
        </w:rPr>
        <w:t>FR-03-4  토큰은 브라우저 세션 메모리에만 보관하며 sessionStorage·localStorage 저장 금지</w:t>
      </w:r>
    </w:p>
    <w:p>
      <w:pPr>
        <w:pStyle w:val="ListParagraph"/>
        <w:numPr>
          <w:ilvl w:val="0"/>
          <w:numId w:val="1"/>
        </w:numPr>
        <w:spacing w:after="40" w:before="40"/>
      </w:pPr>
      <w:r>
        <w:rPr>
          <w:rFonts w:ascii="Arial" w:eastAsia="Arial" w:hAnsi="Arial" w:cs="Arial"/>
          <w:b w:val="0"/>
          <w:bCs w:val="0"/>
          <w:i w:val="0"/>
          <w:iCs w:val="0"/>
          <w:color w:val="000000"/>
          <w:sz w:val="22"/>
          <w:szCs w:val="22"/>
        </w:rPr>
        <w:t>FR-03-5  업로드 진행 로그를 실시간으로 UI에 표시</w:t>
      </w:r>
    </w:p>
    <w:p>
      <w:pPr>
        <w:pStyle w:val="ListParagraph"/>
        <w:numPr>
          <w:ilvl w:val="0"/>
          <w:numId w:val="1"/>
        </w:numPr>
        <w:spacing w:after="40" w:before="40"/>
      </w:pPr>
      <w:r>
        <w:rPr>
          <w:rFonts w:ascii="Arial" w:eastAsia="Arial" w:hAnsi="Arial" w:cs="Arial"/>
          <w:b w:val="0"/>
          <w:bCs w:val="0"/>
          <w:i w:val="0"/>
          <w:iCs w:val="0"/>
          <w:color w:val="000000"/>
          <w:sz w:val="22"/>
          <w:szCs w:val="22"/>
        </w:rPr>
        <w:t xml:space="preserve">FR-03-6  GitHub Secrets 자동 암호화 등록 </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 xml:space="preserve"> GitHub Push 완료 후, CI/CD 워크플로우 실행에 필요한 Secrets(SSH_PRIVATE_KEY, DOCKERHUB_TOKEN, KUBECONFIG 등)를 GitHub Actions Secrets API를 통해 자동 등록한다. 등록 전 레포지토리의 공개 키(Public Key)를 조회하고, libsodium sealed box 알고리즘(crypto_box_seal)으로 Secret 값을 암호화한 뒤 PUT /repos/{owner}/{repo}/actions/secrets/{name} 엔드포인트로 전송한다. 암호화는 브라우저 내에서 수행되며 평문 Secret 값은 네트워크에 전송되지 않는다.</w:t>
      </w:r>
    </w:p>
    <w:p>
      <w:pPr>
        <w:pStyle w:val="ListParagraph"/>
        <w:numPr>
          <w:ilvl w:val="0"/>
          <w:numId w:val="1"/>
        </w:numPr>
        <w:spacing w:after="40" w:before="40"/>
      </w:pPr>
      <w:r>
        <w:rPr>
          <w:rFonts w:ascii="Arial" w:eastAsia="Arial" w:hAnsi="Arial" w:cs="Arial"/>
          <w:b w:val="0"/>
          <w:bCs w:val="0"/>
          <w:i w:val="0"/>
          <w:iCs w:val="0"/>
          <w:color w:val="000000"/>
          <w:sz w:val="22"/>
          <w:szCs w:val="22"/>
        </w:rPr>
        <w:t xml:space="preserve">FR-03-7  Secrets 자동 값 추출 </w:t>
      </w:r>
      <w:r>
        <w:rPr>
          <w:lang w:eastAsia="ko-KR"/>
          <w:rFonts w:ascii="Arial" w:eastAsia="Arial" w:hAnsi="Arial" w:cs="Arial"/>
          <w:b w:val="0"/>
          <w:bCs w:val="0"/>
          <w:i w:val="0"/>
          <w:iCs w:val="0"/>
          <w:color w:val="000000"/>
          <w:sz w:val="22"/>
          <w:szCs w:val="22"/>
          <w:rtl w:val="off"/>
        </w:rPr>
        <w:t>.</w:t>
      </w:r>
      <w:r>
        <w:rPr>
          <w:rFonts w:ascii="Arial" w:eastAsia="Arial" w:hAnsi="Arial" w:cs="Arial"/>
          <w:b w:val="0"/>
          <w:bCs w:val="0"/>
          <w:i w:val="0"/>
          <w:iCs w:val="0"/>
          <w:color w:val="000000"/>
          <w:sz w:val="22"/>
          <w:szCs w:val="22"/>
        </w:rPr>
        <w:t>GitHub Push Modal 내에서 CI/CD 배포 방식(SSH/Docker Hub/K8s)에 따라 필요한 Secrets 목록을 자동 추출하여 UI에 표시한다. 서비스 환경변수 중 password, secret, key, token 패턴에 매칭되는 키는 자동으로 값이 미리 채워진다. 사용자는 추가 입력이 필요한 Secrets(예: SSH_PRIVATE_KEY)만 직접 입력한다. Secrets 등록 중 오류가 발생할 경우 파일 업로드는 유지된 상태로 오류 로그만 표시한다.</w:t>
      </w: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2.4 리소스 모니터링 대시보드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기능 ID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F-04</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리소스 모니터링 대시보드 (Resource Monitoring Dashboard)</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S — Should Have</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Anthropic API Key, 갱신 주기(5 / 10 / 30초), 등록된 서비스 목록</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서비스별 CPU·메모리 사용량, 상태(running/warning/error), 업타임, 재시작 횟수, CPU 이력 스파크라인</w:t>
            </w:r>
          </w:p>
        </w:tc>
      </w:tr>
    </w:tbl>
    <w:p>
      <w:pPr>
        <w:spacing w:after="0" w:before="60"/>
      </w:pPr>
    </w:p>
    <w:p>
      <w:pPr>
        <w:jc w:val="left"/>
        <w:spacing w:after="40" w:before="40"/>
      </w:pPr>
      <w:r>
        <w:rPr>
          <w:rFonts w:ascii="Arial" w:eastAsia="Arial" w:hAnsi="Arial" w:cs="Arial"/>
          <w:b/>
          <w:bCs/>
          <w:i w:val="0"/>
          <w:iCs w:val="0"/>
          <w:color w:val="0F7173"/>
          <w:sz w:val="21"/>
          <w:szCs w:val="21"/>
        </w:rPr>
        <w:t>상세 요구사항</w:t>
      </w:r>
    </w:p>
    <w:p>
      <w:pPr>
        <w:pStyle w:val="ListParagraph"/>
        <w:numPr>
          <w:ilvl w:val="0"/>
          <w:numId w:val="1"/>
        </w:numPr>
        <w:spacing w:after="40" w:before="40"/>
      </w:pPr>
      <w:r>
        <w:rPr>
          <w:rFonts w:ascii="Arial" w:eastAsia="Arial" w:hAnsi="Arial" w:cs="Arial"/>
          <w:b w:val="0"/>
          <w:bCs w:val="0"/>
          <w:i w:val="0"/>
          <w:iCs w:val="0"/>
          <w:color w:val="000000"/>
          <w:sz w:val="22"/>
          <w:szCs w:val="22"/>
        </w:rPr>
        <w:t>FR-04-1  AI 시뮬레이션 모드: Anthropic API를 통해 현실적인 컨테이너 메트릭 생성 (MVP). Anthropic API Key 입력 필드는 password 타입으로 표시하며, 입력된 키는 UI 상에서 마스킹(●●●●) 처리하여 화면을 통한 키 노출을 방지한다. 키 값은 콘솔 로그·네트워크 페이로드에 포함되지 않도록 하며, autocomplete="off" 속성을 적용한다.</w:t>
      </w:r>
    </w:p>
    <w:p>
      <w:pPr>
        <w:pStyle w:val="ListParagraph"/>
        <w:numPr>
          <w:ilvl w:val="0"/>
          <w:numId w:val="1"/>
        </w:numPr>
        <w:spacing w:after="40" w:before="40"/>
      </w:pPr>
      <w:r>
        <w:rPr>
          <w:rFonts w:ascii="Arial" w:eastAsia="Arial" w:hAnsi="Arial" w:cs="Arial"/>
          <w:b w:val="0"/>
          <w:bCs w:val="0"/>
          <w:i w:val="0"/>
          <w:iCs w:val="0"/>
          <w:color w:val="000000"/>
          <w:sz w:val="22"/>
          <w:szCs w:val="22"/>
        </w:rPr>
        <w:t>FR-04-2  CPU &gt; 80% 또는 메모리 &gt; 90% 또는 status != running 시 경고 알림 배너 자동 표시</w:t>
      </w:r>
    </w:p>
    <w:p>
      <w:pPr>
        <w:pStyle w:val="ListParagraph"/>
        <w:numPr>
          <w:ilvl w:val="0"/>
          <w:numId w:val="1"/>
        </w:numPr>
        <w:spacing w:after="40" w:before="40"/>
      </w:pPr>
      <w:r>
        <w:rPr>
          <w:rFonts w:ascii="Arial" w:eastAsia="Arial" w:hAnsi="Arial" w:cs="Arial"/>
          <w:b w:val="0"/>
          <w:bCs w:val="0"/>
          <w:i w:val="0"/>
          <w:iCs w:val="0"/>
          <w:color w:val="000000"/>
          <w:sz w:val="22"/>
          <w:szCs w:val="22"/>
        </w:rPr>
        <w:t>FR-04-3  최근 20회 CPU 이력 스파크라인 제공</w:t>
      </w:r>
    </w:p>
    <w:p>
      <w:pPr>
        <w:pStyle w:val="ListParagraph"/>
        <w:numPr>
          <w:ilvl w:val="0"/>
          <w:numId w:val="1"/>
        </w:numPr>
        <w:spacing w:after="40" w:before="40"/>
      </w:pPr>
      <w:r>
        <w:rPr>
          <w:rFonts w:ascii="Arial" w:eastAsia="Arial" w:hAnsi="Arial" w:cs="Arial"/>
          <w:b w:val="0"/>
          <w:bCs w:val="0"/>
          <w:i w:val="0"/>
          <w:iCs w:val="0"/>
          <w:color w:val="000000"/>
          <w:sz w:val="22"/>
          <w:szCs w:val="22"/>
        </w:rPr>
        <w:t>FR-04-4  실제 운영 연동: 백엔드에서 /var/run/docker.sock을 통해 실제 메트릭 수집 (Phase 2)</w:t>
      </w:r>
    </w:p>
    <w:p>
      <w:pPr>
        <w:pStyle w:val="ListParagraph"/>
        <w:numPr>
          <w:ilvl w:val="0"/>
          <w:numId w:val="1"/>
        </w:numPr>
        <w:spacing w:after="40" w:before="40"/>
      </w:pPr>
      <w:r>
        <w:rPr>
          <w:rFonts w:ascii="Arial" w:eastAsia="Arial" w:hAnsi="Arial" w:cs="Arial"/>
          <w:b w:val="0"/>
          <w:bCs w:val="0"/>
          <w:i w:val="0"/>
          <w:iCs w:val="0"/>
          <w:color w:val="000000"/>
          <w:sz w:val="22"/>
          <w:szCs w:val="22"/>
        </w:rPr>
        <w:t>FR-04-5  Prometheus + Grafana 사이드카 추가 시 고정밀 모니터링 연동 가능</w:t>
      </w: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2.5 ★ 데모데이 모드 (신규)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bCs/>
                <w:i w:val="0"/>
                <w:iCs w:val="0"/>
                <w:color w:val="0C4A6E"/>
                <w:sz w:val="20"/>
                <w:szCs w:val="20"/>
              </w:rPr>
              <w:t>기능 ID</w:t>
            </w:r>
          </w:p>
        </w:tc>
        <w:tc>
          <w:tcPr>
            <w:tcW w:w="7226"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val="0"/>
                <w:bCs w:val="0"/>
                <w:i w:val="0"/>
                <w:iCs w:val="0"/>
                <w:color w:val="0C4A6E"/>
                <w:sz w:val="20"/>
                <w:szCs w:val="20"/>
              </w:rPr>
              <w:t>F-05 ★ 신규 차별화</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데모데이 모드 (Demo Day Dashboard)</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 — Must Have (핵심 차별화 기능)</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프로젝트 제목, 팀명, 한 줄 소개, 표시 항목 선택(아키텍처/컨테이너상태/업타임/API응답속도)</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발표용 공개 URL + 실시간 서비스 상태 대시보드 (심사위원이 URL만으로 접속 가능)</w:t>
            </w:r>
          </w:p>
        </w:tc>
      </w:tr>
    </w:tbl>
    <w:p>
      <w:pPr>
        <w:spacing w:after="0" w:before="60"/>
      </w:pPr>
    </w:p>
    <w:p>
      <w:pPr>
        <w:jc w:val="left"/>
        <w:spacing w:after="40" w:before="40"/>
      </w:pPr>
      <w:r>
        <w:rPr>
          <w:rFonts w:ascii="Arial" w:eastAsia="Arial" w:hAnsi="Arial" w:cs="Arial"/>
          <w:b/>
          <w:bCs/>
          <w:i w:val="0"/>
          <w:iCs w:val="0"/>
          <w:color w:val="0F7173"/>
          <w:sz w:val="21"/>
          <w:szCs w:val="21"/>
        </w:rPr>
        <w:t>상세 요구사항</w:t>
      </w:r>
    </w:p>
    <w:p>
      <w:pPr>
        <w:pStyle w:val="ListParagraph"/>
        <w:numPr>
          <w:ilvl w:val="0"/>
          <w:numId w:val="1"/>
        </w:numPr>
        <w:spacing w:after="40" w:before="40"/>
      </w:pPr>
      <w:r>
        <w:rPr>
          <w:rFonts w:ascii="Arial" w:eastAsia="Arial" w:hAnsi="Arial" w:cs="Arial"/>
          <w:b w:val="0"/>
          <w:bCs w:val="0"/>
          <w:i w:val="0"/>
          <w:iCs w:val="0"/>
          <w:color w:val="000000"/>
          <w:sz w:val="22"/>
          <w:szCs w:val="22"/>
        </w:rPr>
        <w:t>FR-05-1  발표용 공개 URL 생성: &lt;project-slug&gt;-&lt;random5&gt; 형태의 고유 URL 자동 발급</w:t>
      </w:r>
    </w:p>
    <w:p>
      <w:pPr>
        <w:pStyle w:val="ListParagraph"/>
        <w:numPr>
          <w:ilvl w:val="0"/>
          <w:numId w:val="1"/>
        </w:numPr>
        <w:spacing w:after="40" w:before="40"/>
      </w:pPr>
      <w:r>
        <w:rPr>
          <w:rFonts w:ascii="Arial" w:eastAsia="Arial" w:hAnsi="Arial" w:cs="Arial"/>
          <w:b w:val="0"/>
          <w:bCs w:val="0"/>
          <w:i w:val="0"/>
          <w:iCs w:val="0"/>
          <w:color w:val="000000"/>
          <w:sz w:val="22"/>
          <w:szCs w:val="22"/>
        </w:rPr>
        <w:t>FR-05-2  대시보드 표시 항목 개별 토글: 아키텍처 다이어그램 / 컨테이너 상태 / 업타임 / API 응답속도</w:t>
      </w:r>
    </w:p>
    <w:p>
      <w:pPr>
        <w:pStyle w:val="ListParagraph"/>
        <w:numPr>
          <w:ilvl w:val="0"/>
          <w:numId w:val="1"/>
        </w:numPr>
        <w:spacing w:after="40" w:before="40"/>
      </w:pPr>
      <w:r>
        <w:rPr>
          <w:rFonts w:ascii="Arial" w:eastAsia="Arial" w:hAnsi="Arial" w:cs="Arial"/>
          <w:b w:val="0"/>
          <w:bCs w:val="0"/>
          <w:i w:val="0"/>
          <w:iCs w:val="0"/>
          <w:color w:val="000000"/>
          <w:sz w:val="22"/>
          <w:szCs w:val="22"/>
        </w:rPr>
        <w:t>FR-05-3  아키텍처 다이어그램: 등록된 서비스를 카테고리별(Frontend/Backend/Database) 카드로 시각화</w:t>
      </w:r>
    </w:p>
    <w:p>
      <w:pPr>
        <w:pStyle w:val="ListParagraph"/>
        <w:numPr>
          <w:ilvl w:val="0"/>
          <w:numId w:val="1"/>
        </w:numPr>
        <w:spacing w:after="40" w:before="40"/>
      </w:pPr>
      <w:r>
        <w:rPr>
          <w:rFonts w:ascii="Arial" w:eastAsia="Arial" w:hAnsi="Arial" w:cs="Arial"/>
          <w:b w:val="0"/>
          <w:bCs w:val="0"/>
          <w:i w:val="0"/>
          <w:iCs w:val="0"/>
          <w:color w:val="000000"/>
          <w:sz w:val="22"/>
          <w:szCs w:val="22"/>
        </w:rPr>
        <w:t>FR-05-4  컨테이너 상태: 각 서비스의 실시간 실행 상태를 색상 뱃지로 표시</w:t>
      </w:r>
    </w:p>
    <w:p>
      <w:pPr>
        <w:pStyle w:val="ListParagraph"/>
        <w:numPr>
          <w:ilvl w:val="0"/>
          <w:numId w:val="1"/>
        </w:numPr>
        <w:spacing w:after="40" w:before="40"/>
      </w:pPr>
      <w:r>
        <w:rPr>
          <w:rFonts w:ascii="Arial" w:eastAsia="Arial" w:hAnsi="Arial" w:cs="Arial"/>
          <w:b w:val="0"/>
          <w:bCs w:val="0"/>
          <w:i w:val="0"/>
          <w:iCs w:val="0"/>
          <w:color w:val="000000"/>
          <w:sz w:val="22"/>
          <w:szCs w:val="22"/>
        </w:rPr>
        <w:t>FR-05-5  대시보드 헤더에 팀명, 프로젝트 소개, LIVE 인디케이터 표시</w:t>
      </w:r>
    </w:p>
    <w:p>
      <w:pPr>
        <w:pStyle w:val="ListParagraph"/>
        <w:numPr>
          <w:ilvl w:val="0"/>
          <w:numId w:val="1"/>
        </w:numPr>
        <w:spacing w:after="40" w:before="40"/>
      </w:pPr>
      <w:r>
        <w:rPr>
          <w:rFonts w:ascii="Arial" w:eastAsia="Arial" w:hAnsi="Arial" w:cs="Arial"/>
          <w:b w:val="0"/>
          <w:bCs w:val="0"/>
          <w:i w:val="0"/>
          <w:iCs w:val="0"/>
          <w:color w:val="000000"/>
          <w:sz w:val="22"/>
          <w:szCs w:val="22"/>
        </w:rPr>
        <w:t>FR-05-6  생성된 공개 URL은 클립보드 복사 버튼 제공</w:t>
      </w:r>
    </w:p>
    <w:p>
      <w:pPr>
        <w:pStyle w:val="ListParagraph"/>
        <w:numPr>
          <w:ilvl w:val="0"/>
          <w:numId w:val="1"/>
        </w:numPr>
        <w:spacing w:after="40" w:before="40"/>
      </w:pPr>
      <w:r>
        <w:rPr>
          <w:rFonts w:ascii="Arial" w:eastAsia="Arial" w:hAnsi="Arial" w:cs="Arial"/>
          <w:b w:val="0"/>
          <w:bCs w:val="0"/>
          <w:i w:val="0"/>
          <w:iCs w:val="0"/>
          <w:color w:val="000000"/>
          <w:sz w:val="22"/>
          <w:szCs w:val="22"/>
        </w:rPr>
        <w:t>FR-05-7  실제 공개 라우팅은 Nginx 역방향 프록시 + Grad-Deploy 백엔드 연동으로 구현 (Phase 2)</w:t>
      </w: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2.6 ★ 크레딧 번아웃 방지 시스템 (신규)</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bCs/>
                <w:i w:val="0"/>
                <w:iCs w:val="0"/>
                <w:color w:val="0C4A6E"/>
                <w:sz w:val="20"/>
                <w:szCs w:val="20"/>
              </w:rPr>
              <w:t>기능 ID</w:t>
            </w:r>
          </w:p>
        </w:tc>
        <w:tc>
          <w:tcPr>
            <w:tcW w:w="7226" w:type="dxa"/>
            <w:tcBorders>
              <w:top w:val="single" w:sz="1" w:space="0" w:color="1D6FA4"/>
              <w:left w:val="single" w:sz="4" w:space="0" w:color="1D6FA4"/>
              <w:bottom w:val="single" w:sz="1" w:space="0" w:color="1D6FA4"/>
              <w:right w:val="single" w:sz="1" w:space="0" w:color="1D6FA4"/>
            </w:tcBorders>
            <w:shd w:val="clear" w:color="auto" w:fill="E0F2FE"/>
            <w:tcMar>
              <w:top w:w="80" w:type="dxa"/>
              <w:left w:w="120" w:type="dxa"/>
              <w:bottom w:w="80" w:type="dxa"/>
              <w:right w:w="120" w:type="dxa"/>
            </w:tcMar>
          </w:tcPr>
          <w:p>
            <w:r>
              <w:rPr>
                <w:rFonts w:ascii="Arial" w:eastAsia="Arial" w:hAnsi="Arial" w:cs="Arial"/>
                <w:b w:val="0"/>
                <w:bCs w:val="0"/>
                <w:i w:val="0"/>
                <w:iCs w:val="0"/>
                <w:color w:val="0C4A6E"/>
                <w:sz w:val="20"/>
                <w:szCs w:val="20"/>
              </w:rPr>
              <w:t>F-06 ★ 신규 차별화</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번아웃 방지 (Credit Burnout Prevention)</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S — Should Have (클라우드 빌링 API 연동은 Phase 2 구현 예정. MVP 단계에서는 사용자 수동 입력 기반 예측·시각화 기능만 제공하므로 Must에서 Should로 하향 조정)</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클라우드 공급자(AWS/GCP/Azure/Ncloud), 총 크레딧, 사용 크레딧, 일 사용량, 발표일(D-day), 자동 슬립 시간</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소진 예측일, D-day 대비 경고 알림, 자동 슬립 스케줄, 서비스별 절약 가이드</w:t>
            </w:r>
          </w:p>
        </w:tc>
      </w:tr>
    </w:tbl>
    <w:p>
      <w:pPr>
        <w:spacing w:after="0" w:before="60"/>
      </w:pPr>
    </w:p>
    <w:p>
      <w:pPr>
        <w:jc w:val="left"/>
        <w:spacing w:after="40" w:before="40"/>
      </w:pPr>
      <w:r>
        <w:rPr>
          <w:rFonts w:ascii="Arial" w:eastAsia="Arial" w:hAnsi="Arial" w:cs="Arial"/>
          <w:b/>
          <w:bCs/>
          <w:i w:val="0"/>
          <w:iCs w:val="0"/>
          <w:color w:val="0F7173"/>
          <w:sz w:val="21"/>
          <w:szCs w:val="21"/>
        </w:rPr>
        <w:t>상세 요구사항</w:t>
      </w:r>
    </w:p>
    <w:p>
      <w:pPr>
        <w:pStyle w:val="ListParagraph"/>
        <w:numPr>
          <w:ilvl w:val="0"/>
          <w:numId w:val="1"/>
        </w:numPr>
        <w:spacing w:after="40" w:before="40"/>
      </w:pPr>
      <w:r>
        <w:rPr>
          <w:rFonts w:ascii="Arial" w:eastAsia="Arial" w:hAnsi="Arial" w:cs="Arial"/>
          <w:b w:val="0"/>
          <w:bCs w:val="0"/>
          <w:i w:val="0"/>
          <w:iCs w:val="0"/>
          <w:color w:val="000000"/>
          <w:sz w:val="22"/>
          <w:szCs w:val="22"/>
        </w:rPr>
        <w:t>FR-06-1  잔여 크레딧 = 총 크레딧 − 사용 크레딧 자동 계산, 게이지 바(0~100%) 시각화</w:t>
      </w:r>
    </w:p>
    <w:p>
      <w:pPr>
        <w:pStyle w:val="ListParagraph"/>
        <w:numPr>
          <w:ilvl w:val="0"/>
          <w:numId w:val="1"/>
        </w:numPr>
        <w:spacing w:after="40" w:before="40"/>
      </w:pPr>
      <w:r>
        <w:rPr>
          <w:rFonts w:ascii="Arial" w:eastAsia="Arial" w:hAnsi="Arial" w:cs="Arial"/>
          <w:b w:val="0"/>
          <w:bCs w:val="0"/>
          <w:i w:val="0"/>
          <w:iCs w:val="0"/>
          <w:color w:val="000000"/>
          <w:sz w:val="22"/>
          <w:szCs w:val="22"/>
        </w:rPr>
        <w:t>FR-06-2  예측 소진일 = 잔여 크레딧 ÷ 일 사용량 계산, D-day와 비교하여 조기 소진 여부 판단</w:t>
      </w:r>
    </w:p>
    <w:p>
      <w:pPr>
        <w:pStyle w:val="ListParagraph"/>
        <w:numPr>
          <w:ilvl w:val="0"/>
          <w:numId w:val="1"/>
        </w:numPr>
        <w:spacing w:after="40" w:before="40"/>
      </w:pPr>
      <w:r>
        <w:rPr>
          <w:rFonts w:ascii="Arial" w:eastAsia="Arial" w:hAnsi="Arial" w:cs="Arial"/>
          <w:b w:val="0"/>
          <w:bCs w:val="0"/>
          <w:i w:val="0"/>
          <w:iCs w:val="0"/>
          <w:color w:val="000000"/>
          <w:sz w:val="22"/>
          <w:szCs w:val="22"/>
        </w:rPr>
        <w:t>FR-06-3  발표일 기준 필요 크레딧 vs 잔여 크레딧 비교 후 '충분 / 위험' 상태 표시</w:t>
      </w:r>
    </w:p>
    <w:p>
      <w:pPr>
        <w:pStyle w:val="ListParagraph"/>
        <w:numPr>
          <w:ilvl w:val="0"/>
          <w:numId w:val="1"/>
        </w:numPr>
        <w:spacing w:after="40" w:before="40"/>
      </w:pPr>
      <w:r>
        <w:rPr>
          <w:rFonts w:ascii="Arial" w:eastAsia="Arial" w:hAnsi="Arial" w:cs="Arial"/>
          <w:b w:val="0"/>
          <w:bCs w:val="0"/>
          <w:i w:val="0"/>
          <w:iCs w:val="0"/>
          <w:color w:val="000000"/>
          <w:sz w:val="22"/>
          <w:szCs w:val="22"/>
        </w:rPr>
        <w:t>FR-06-4  자동 슬립 모드: 지정 시간(sleepHour ~ wakeHour) 동안 비활성 컨테이너 슬립 스케줄 생성</w:t>
      </w:r>
    </w:p>
    <w:p>
      <w:pPr>
        <w:pStyle w:val="ListParagraph"/>
        <w:numPr>
          <w:ilvl w:val="0"/>
          <w:numId w:val="1"/>
        </w:numPr>
        <w:spacing w:after="40" w:before="40"/>
      </w:pPr>
      <w:r>
        <w:rPr>
          <w:rFonts w:ascii="Arial" w:eastAsia="Arial" w:hAnsi="Arial" w:cs="Arial"/>
          <w:b w:val="0"/>
          <w:bCs w:val="0"/>
          <w:i w:val="0"/>
          <w:iCs w:val="0"/>
          <w:color w:val="000000"/>
          <w:sz w:val="22"/>
          <w:szCs w:val="22"/>
        </w:rPr>
        <w:t>FR-06-5  서비스 구성 기반 절약 팁 자동 생성 (DB 보유 여부, 컨테이너 수, Redis 존재 여부에 따라 분기)</w:t>
      </w:r>
    </w:p>
    <w:p>
      <w:pPr>
        <w:pStyle w:val="ListParagraph"/>
        <w:numPr>
          <w:ilvl w:val="0"/>
          <w:numId w:val="1"/>
        </w:numPr>
        <w:spacing w:after="40" w:before="40"/>
      </w:pPr>
      <w:r>
        <w:rPr>
          <w:rFonts w:ascii="Arial" w:eastAsia="Arial" w:hAnsi="Arial" w:cs="Arial"/>
          <w:b w:val="0"/>
          <w:bCs w:val="0"/>
          <w:i w:val="0"/>
          <w:iCs w:val="0"/>
          <w:color w:val="000000"/>
          <w:sz w:val="22"/>
          <w:szCs w:val="22"/>
        </w:rPr>
        <w:t>FR-06-6  발표 당일 체크리스트 제공 (docker ps, 공개 URL 테스트, DB 데이터 확인 등 6개 항목)</w:t>
      </w:r>
    </w:p>
    <w:p>
      <w:pPr>
        <w:pStyle w:val="ListParagraph"/>
        <w:numPr>
          <w:ilvl w:val="0"/>
          <w:numId w:val="1"/>
        </w:numPr>
        <w:spacing w:after="40" w:before="40"/>
      </w:pPr>
      <w:r>
        <w:rPr>
          <w:rFonts w:ascii="Arial" w:eastAsia="Arial" w:hAnsi="Arial" w:cs="Arial"/>
          <w:b w:val="0"/>
          <w:bCs w:val="0"/>
          <w:i w:val="0"/>
          <w:iCs w:val="0"/>
          <w:color w:val="000000"/>
          <w:sz w:val="22"/>
          <w:szCs w:val="22"/>
        </w:rPr>
        <w:t>FR-06-7  클라우드 빌링 API 직접 연동은 백엔드 프록시 서버 통해 구현 (SC-01 제약 준수 — Phase 2)</w:t>
      </w:r>
    </w:p>
    <w:p>
      <w:pPr>
        <w:pStyle w:val="ListParagraph"/>
        <w:numPr>
          <w:ilvl w:val="0"/>
          <w:numId w:val="1"/>
        </w:numPr>
        <w:spacing w:after="40" w:before="40"/>
      </w:pPr>
      <w:r>
        <w:rPr>
          <w:rFonts w:ascii="Arial" w:eastAsia="Arial" w:hAnsi="Arial" w:cs="Arial"/>
          <w:b w:val="0"/>
          <w:bCs w:val="0"/>
          <w:i w:val="0"/>
          <w:iCs w:val="0"/>
          <w:color w:val="000000"/>
          <w:sz w:val="22"/>
          <w:szCs w:val="22"/>
        </w:rPr>
        <w:t>FR-06-8  MVP 단계에서는 CSV 파일 업로드 방식으로 크레딧 현황 입력 지원</w:t>
      </w: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2.7 환경 설정 템플릿</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기능 ID</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F-07</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기능명</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환경 설정 템플릿 (Project Type Templates)</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우선순위</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S — Should Have</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입력</w:t>
            </w:r>
          </w:p>
        </w:tc>
        <w:tc>
          <w:tcPr>
            <w:tcW w:w="72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졸업작품 유형 선택 (웹 커뮤니티 / 데이터 분석 / AI 모델 서버 등)</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출력</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해당 유형에 최적화된 서비스 조합 + 사전 설정된 환경변수 세트</w:t>
            </w:r>
          </w:p>
        </w:tc>
      </w:tr>
    </w:tbl>
    <w:p>
      <w:pPr>
        <w:spacing w:after="0" w:before="60"/>
      </w:pPr>
    </w:p>
    <w:p>
      <w:pPr>
        <w:jc w:val="left"/>
        <w:spacing w:after="40" w:before="40"/>
      </w:pPr>
      <w:r>
        <w:rPr>
          <w:rFonts w:ascii="Arial" w:eastAsia="Arial" w:hAnsi="Arial" w:cs="Arial"/>
          <w:b/>
          <w:bCs/>
          <w:i w:val="0"/>
          <w:iCs w:val="0"/>
          <w:color w:val="0F7173"/>
          <w:sz w:val="21"/>
          <w:szCs w:val="21"/>
        </w:rPr>
        <w:t>상세 요구사항</w:t>
      </w:r>
    </w:p>
    <w:p>
      <w:pPr>
        <w:pStyle w:val="ListParagraph"/>
        <w:numPr>
          <w:ilvl w:val="0"/>
          <w:numId w:val="1"/>
        </w:numPr>
        <w:spacing w:after="40" w:before="40"/>
      </w:pPr>
      <w:r>
        <w:rPr>
          <w:rFonts w:ascii="Arial" w:eastAsia="Arial" w:hAnsi="Arial" w:cs="Arial"/>
          <w:b w:val="0"/>
          <w:bCs w:val="0"/>
          <w:i w:val="0"/>
          <w:iCs w:val="0"/>
          <w:color w:val="000000"/>
          <w:sz w:val="22"/>
          <w:szCs w:val="22"/>
        </w:rPr>
        <w:t>FR-07-1  웹 커뮤니티형: Spring Boot + React + MySQL + Redis 사전 구성</w:t>
      </w:r>
    </w:p>
    <w:p>
      <w:pPr>
        <w:pStyle w:val="ListParagraph"/>
        <w:numPr>
          <w:ilvl w:val="0"/>
          <w:numId w:val="1"/>
        </w:numPr>
        <w:spacing w:after="40" w:before="40"/>
      </w:pPr>
      <w:r>
        <w:rPr>
          <w:rFonts w:ascii="Arial" w:eastAsia="Arial" w:hAnsi="Arial" w:cs="Arial"/>
          <w:b w:val="0"/>
          <w:bCs w:val="0"/>
          <w:i w:val="0"/>
          <w:iCs w:val="0"/>
          <w:color w:val="000000"/>
          <w:sz w:val="22"/>
          <w:szCs w:val="22"/>
        </w:rPr>
        <w:t>FR-07-2  데이터 분석형: Python FastAPI + PostgreSQL + Jupyter 사전 구성</w:t>
      </w:r>
    </w:p>
    <w:p>
      <w:pPr>
        <w:pStyle w:val="ListParagraph"/>
        <w:numPr>
          <w:ilvl w:val="0"/>
          <w:numId w:val="1"/>
        </w:numPr>
        <w:spacing w:after="40" w:before="40"/>
      </w:pPr>
      <w:r>
        <w:rPr>
          <w:rFonts w:ascii="Arial" w:eastAsia="Arial" w:hAnsi="Arial" w:cs="Arial"/>
          <w:b w:val="0"/>
          <w:bCs w:val="0"/>
          <w:i w:val="0"/>
          <w:iCs w:val="0"/>
          <w:color w:val="000000"/>
          <w:sz w:val="22"/>
          <w:szCs w:val="22"/>
        </w:rPr>
        <w:t>FR-07-3  AI 모델 서버형: Python FastAPI + Redis + Nginx 사전 구성</w:t>
      </w:r>
    </w:p>
    <w:p>
      <w:pPr>
        <w:pStyle w:val="ListParagraph"/>
        <w:numPr>
          <w:ilvl w:val="0"/>
          <w:numId w:val="1"/>
        </w:numPr>
        <w:spacing w:after="40" w:before="40"/>
      </w:pPr>
      <w:r>
        <w:rPr>
          <w:rFonts w:ascii="Arial" w:eastAsia="Arial" w:hAnsi="Arial" w:cs="Arial"/>
          <w:b w:val="0"/>
          <w:bCs w:val="0"/>
          <w:i w:val="0"/>
          <w:iCs w:val="0"/>
          <w:color w:val="000000"/>
          <w:sz w:val="22"/>
          <w:szCs w:val="22"/>
        </w:rPr>
        <w:t>FR-07-4  ARG 기반 버전 유연성: 템플릿 선택 후에도 각 서비스 버전·포트 개별 수정 가능</w:t>
      </w:r>
    </w:p>
    <w:p>
      <w:pPr>
        <w:spacing w:after="80" w:before="80"/>
      </w:pPr>
      <w:r>
        <w:rPr>
          <w:rFonts w:ascii="Arial" w:eastAsia="Arial" w:hAnsi="Arial" w:cs="Arial"/>
          <w:color w:val="374151"/>
          <w:sz w:val="22"/>
          <w:szCs w:val="22"/>
        </w:rPr>
        <w:t>SRS 4.1 기술 스택 및 FR-01-9에서 지원 서비스를 개략적으로 언급하였으나, 실제 SERVICE_TEMPLATES에 정의된 지원 서비스의 상세 사양을 아래에 명세한다.</w:t>
      </w:r>
    </w:p>
    <w:p>
      <w:pPr>
        <w:ind w:left="360"/>
        <w:spacing w:after="60" w:before="120"/>
      </w:pPr>
      <w:r>
        <w:rPr>
          <w:rFonts w:ascii="Arial" w:eastAsia="Arial" w:hAnsi="Arial" w:cs="Arial"/>
          <w:b/>
          <w:color w:val="374151"/>
          <w:sz w:val="22"/>
          <w:szCs w:val="22"/>
        </w:rPr>
        <w:t>■ Backend 카테고리</w:t>
      </w:r>
    </w:p>
    <w:p>
      <w:pPr>
        <w:ind w:left="720"/>
        <w:spacing w:after="40" w:before="40"/>
      </w:pPr>
      <w:r>
        <w:rPr>
          <w:rFonts w:ascii="Arial" w:eastAsia="Arial" w:hAnsi="Arial" w:cs="Arial"/>
          <w:color w:val="374151"/>
          <w:sz w:val="22"/>
          <w:szCs w:val="22"/>
        </w:rPr>
        <w:t>Spring Boot: 기본 JDK 17-jdk-slim, 선택 가능 버전 17/21/11-jdk-slim, 기본 포트 8080. 멀티스테이지 빌드(Gradle 7.6 build stage → openjdk runtime stage). MySQL/PostgreSQL/Redis/MongoDB 자동 envInjection 지원. SPRING_DATASOURCE_URL 등 자동 삽입. Healthcheck 엔드포인트: /actuator/health.</w:t>
      </w:r>
    </w:p>
    <w:p>
      <w:pPr>
        <w:ind w:left="720"/>
        <w:spacing w:after="40" w:before="40"/>
      </w:pPr>
      <w:r>
        <w:rPr>
          <w:rFonts w:ascii="Arial" w:eastAsia="Arial" w:hAnsi="Arial" w:cs="Arial"/>
          <w:color w:val="374151"/>
          <w:sz w:val="22"/>
          <w:szCs w:val="22"/>
        </w:rPr>
        <w:t>Node.js Backend: 기본 18-alpine, 선택 가능 버전 16/18/20-alpine, 기본 포트 3000. npm install --production 최적화. MySQL/PostgreSQL/Redis/MongoDB envInjection 지원. Healthcheck 엔드포인트: /health.</w:t>
      </w:r>
    </w:p>
    <w:p>
      <w:pPr>
        <w:ind w:left="720"/>
        <w:spacing w:after="40" w:before="40"/>
      </w:pPr>
      <w:r>
        <w:rPr>
          <w:rFonts w:ascii="Arial" w:eastAsia="Arial" w:hAnsi="Arial" w:cs="Arial"/>
          <w:color w:val="374151"/>
          <w:sz w:val="22"/>
          <w:szCs w:val="22"/>
        </w:rPr>
        <w:t>Python Flask: 기본 3.11-slim, 선택 가능 버전 3.10/3.11/3.12-slim, 기본 포트 5000. pip install --no-cache-dir 최적화. MySQL(mysql+pymysql), PostgreSQL, Redis, MongoDB envInjection 지원.</w:t>
      </w:r>
    </w:p>
    <w:p>
      <w:pPr>
        <w:ind w:left="720"/>
        <w:spacing w:after="60" w:before="40"/>
      </w:pPr>
      <w:r>
        <w:rPr>
          <w:rFonts w:ascii="Arial" w:eastAsia="Arial" w:hAnsi="Arial" w:cs="Arial"/>
          <w:color w:val="374151"/>
          <w:sz w:val="22"/>
          <w:szCs w:val="22"/>
        </w:rPr>
        <w:t xml:space="preserve">Python FastAPI: 기본 3.11-slim, 선택 가능 버전 3.10/3.11/3.12-slim, 기본 포트 8000. uvicorn으로 기동(uvicorn main:app --host 0.0.0.0 --port ${APP_PORT}). PostgreSQL/Redis/MongoDB envInjection 지원(MySQL envInjection 미지원 — Flask와 상이). </w:t>
      </w:r>
    </w:p>
    <w:p>
      <w:pPr>
        <w:ind w:left="360"/>
        <w:spacing w:after="60" w:before="120"/>
      </w:pPr>
      <w:r>
        <w:rPr>
          <w:rFonts w:ascii="Arial" w:eastAsia="Arial" w:hAnsi="Arial" w:cs="Arial"/>
          <w:b/>
          <w:color w:val="374151"/>
          <w:sz w:val="22"/>
          <w:szCs w:val="22"/>
        </w:rPr>
        <w:t>■ Frontend 카테고리</w:t>
      </w:r>
    </w:p>
    <w:p>
      <w:pPr>
        <w:ind w:left="720"/>
        <w:spacing w:after="40" w:before="40"/>
      </w:pPr>
      <w:r>
        <w:rPr>
          <w:rFonts w:ascii="Arial" w:eastAsia="Arial" w:hAnsi="Arial" w:cs="Arial"/>
          <w:color w:val="374151"/>
          <w:sz w:val="22"/>
          <w:szCs w:val="22"/>
        </w:rPr>
        <w:t>React: 기본 18-alpine, 선택 가능 버전 16/18/20-alpine, 기본 포트 80. 멀티스테이지 빌드(node build stage → nginx:alpine serve stage). npm run build 결과물을 /usr/share/nginx/html에 복사하여 Nginx로 정적 서빙. envInjection 없음(Frontend 단독 서비스).</w:t>
      </w:r>
    </w:p>
    <w:p>
      <w:pPr>
        <w:ind w:left="720"/>
        <w:spacing w:after="60" w:before="40"/>
      </w:pPr>
      <w:r>
        <w:rPr>
          <w:rFonts w:ascii="Arial" w:eastAsia="Arial" w:hAnsi="Arial" w:cs="Arial"/>
          <w:color w:val="374151"/>
          <w:sz w:val="22"/>
          <w:szCs w:val="22"/>
        </w:rPr>
        <w:t>Nginx: 기본 alpine, 선택 가능 버전 alpine/1.24-alpine/1.25-alpine, 기본 포트 80. nginx.conf 및 html/ 디렉터리를 볼륨으로 마운트하는 방식으로 구성. K8s 모드에서 Ingress 리소스의 NodePort 서비스 타입으로 노출됨.</w:t>
      </w:r>
    </w:p>
    <w:p>
      <w:pPr>
        <w:ind w:left="360"/>
        <w:spacing w:after="60" w:before="120"/>
      </w:pPr>
      <w:r>
        <w:rPr>
          <w:rFonts w:ascii="Arial" w:eastAsia="Arial" w:hAnsi="Arial" w:cs="Arial"/>
          <w:b/>
          <w:color w:val="374151"/>
          <w:sz w:val="22"/>
          <w:szCs w:val="22"/>
        </w:rPr>
        <w:t>■ Database 카테고리 (모두 hasDockerfile: false — 공식 이미지 직접 사용)</w:t>
      </w:r>
    </w:p>
    <w:p>
      <w:pPr>
        <w:ind w:left="720"/>
        <w:spacing w:after="40" w:before="40"/>
      </w:pPr>
      <w:r>
        <w:rPr>
          <w:rFonts w:ascii="Arial" w:eastAsia="Arial" w:hAnsi="Arial" w:cs="Arial"/>
          <w:color w:val="374151"/>
          <w:sz w:val="22"/>
          <w:szCs w:val="22"/>
        </w:rPr>
        <w:t>MySQL: 기본 8.0, 선택 가능 버전 5.7/8.0/8.4, 포트 3306. named volume mysql_data:/var/lib/mysql 자동 생성. K8s PVC 기본 스토리지 5Gi. K8s에서 StatefulSet으로 배포.</w:t>
      </w:r>
    </w:p>
    <w:p>
      <w:pPr>
        <w:ind w:left="720"/>
        <w:spacing w:after="40" w:before="40"/>
      </w:pPr>
      <w:r>
        <w:rPr>
          <w:rFonts w:ascii="Arial" w:eastAsia="Arial" w:hAnsi="Arial" w:cs="Arial"/>
          <w:color w:val="374151"/>
          <w:sz w:val="22"/>
          <w:szCs w:val="22"/>
        </w:rPr>
        <w:t>PostgreSQL: 기본 15-alpine, 선택 가능 버전 14-alpine/15-alpine/16-alpine, 포트 5432. named volume postgres_data:/var/lib/postgresql/data 자동 생성. K8s PVC 기본 스토리지 5Gi.</w:t>
      </w:r>
    </w:p>
    <w:p>
      <w:pPr>
        <w:ind w:left="720"/>
        <w:spacing w:after="40" w:before="40"/>
      </w:pPr>
      <w:r>
        <w:rPr>
          <w:rFonts w:ascii="Arial" w:eastAsia="Arial" w:hAnsi="Arial" w:cs="Arial"/>
          <w:color w:val="374151"/>
          <w:sz w:val="22"/>
          <w:szCs w:val="22"/>
        </w:rPr>
        <w:t>Redis: 기본 7-alpine, 선택 가능 버전 6-alpine/7-alpine/7.2-alpine, 포트 6379. AOF 영속성 활성화(redis-server --appendonly yes) 기본 적용. named volume redis_data:/data. K8s PVC 기본 스토리지 1Gi.</w:t>
      </w:r>
    </w:p>
    <w:p>
      <w:pPr>
        <w:ind w:left="720"/>
        <w:spacing w:after="80" w:before="40"/>
      </w:pPr>
      <w:r>
        <w:rPr>
          <w:rFonts w:ascii="Arial" w:eastAsia="Arial" w:hAnsi="Arial" w:cs="Arial"/>
          <w:color w:val="374151"/>
          <w:sz w:val="22"/>
          <w:szCs w:val="22"/>
        </w:rPr>
        <w:t>MongoDB: 기본 6, 선택 가능 버전 5/6/7, 포트 27017. named volume mongo_data:/data/db. K8s PVC 기본 스토리지 10Gi(타 DB보다 크게 설정). StatefulSet으로 배포.</w:t>
      </w:r>
    </w:p>
    <w:p>
      <w:r>
        <w:br w:type="page"/>
      </w:r>
    </w:p>
    <w:p>
      <w:pPr>
        <w:pStyle w:val="Heading1"/>
        <w:spacing w:after="120" w:before="400"/>
      </w:pPr>
      <w:r>
        <w:rPr>
          <w:rFonts w:ascii="Arial" w:eastAsia="Arial" w:hAnsi="Arial" w:cs="Arial"/>
          <w:b/>
          <w:bCs/>
          <w:i w:val="0"/>
          <w:iCs w:val="0"/>
          <w:color w:val="1E3A5F"/>
          <w:sz w:val="32"/>
          <w:szCs w:val="32"/>
        </w:rPr>
        <w:t>3. 비기능 요구사항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6126"/>
      </w:tblGrid>
      <w:tr>
        <w:tc>
          <w:tcPr>
            <w:tcW w:w="9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ID</w:t>
            </w:r>
          </w:p>
        </w:tc>
        <w:tc>
          <w:tcPr>
            <w:tcW w:w="20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유형</w:t>
            </w:r>
          </w:p>
        </w:tc>
        <w:tc>
          <w:tcPr>
            <w:tcW w:w="61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요구사항</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NF-01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사용성</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서비스 추가 → docker-compose.yml 생성까지 10분 이내 완료 (인프라 지식 없는 사용자 기준)</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NF-02</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사용성</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포트 충돌·환경변수 오류 발생 시 원인과 해결 방법을 UI에서 즉시 안내</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NF-03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보안</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PAT는 브라우저 세션 메모리에만 보관. 네트워크 전송 시 HTTPS 필수.</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NF-04</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보안</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Anthropic API Key는 UI 비밀번호 필드로만 입력. 콘솔 로그·네트워크 페이로드에 노출 금지.</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NF-05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성능</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docker-compose.yml 생성은 서비스 10개 기준 1초 이내 완료 (클라이언트 연산)</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NF-06</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성능</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Push는 파일 1개당 평균 3초 이내, 전체 파일셋(최대 10개 기준) 30초 이내 완료. 검증 방법: 브라우저 개발자 도구 Network 탭에서 GitHub Contents API 응답 시간 측정 (PUT /repos/.../contents/... 요청별 응답 시간 기록)</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NF-07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호환성</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Chrome, Firefox, Safari, Edge 최신 버전 지원. 모바일 화면에서 최소 열람 가능.</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NF-08</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유지보수</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SERVICE_TEMPLATES 객체에 신규 서비스 추가 시 기존 코드 수정 없이 UI 자동 반영</w:t>
            </w:r>
          </w:p>
        </w:tc>
      </w:tr>
      <w:tr>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NF-09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확장성</w:t>
            </w:r>
          </w:p>
        </w:tc>
        <w:tc>
          <w:tcPr>
            <w:tcW w:w="61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백엔드 프록시 서버 추가 시 클라우드 빌링 API 연동 가능한 구조로 설계</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NF-10</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신뢰성</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API 오류(4xx/5xx) 발생 시 원인별 해결 가이드(토큰 권한 부족 / 레포 중복 등) 표시</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NF-11</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보안</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Secrets 등록 시 libsodium sealed box(crypto_box_seal)로 암호화 필수. 평문 네트워크 전송 금지.</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NF-12</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유지보수</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K8s 모드 매니페스트 파일은 kustomization.yaml resources에 자동 등록. 서비스 변경 시 동기 갱신.</w:t>
            </w:r>
          </w:p>
        </w:tc>
      </w:tr>
      <w:tr>
        <w:tc>
          <w:tcPr>
            <w:tcW w:w="9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NF-13</w:t>
            </w:r>
          </w:p>
        </w:tc>
        <w:tc>
          <w:tcPr>
            <w:tcW w:w="20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보안</w:t>
            </w:r>
          </w:p>
        </w:tc>
        <w:tc>
          <w:tcPr>
            <w:tcW w:w="61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K8s 모드 GitHub Push 시 .gitignore에 *-secret.yaml 패턴 자동 포함.</w:t>
            </w:r>
          </w:p>
        </w:tc>
      </w:tr>
    </w:tbl>
    <w:p>
      <w:r>
        <w:br w:type="page"/>
      </w:r>
    </w:p>
    <w:p>
      <w:pPr>
        <w:pStyle w:val="Heading1"/>
        <w:spacing w:after="120" w:before="400"/>
      </w:pPr>
      <w:r>
        <w:rPr>
          <w:rFonts w:ascii="Arial" w:eastAsia="Arial" w:hAnsi="Arial" w:cs="Arial"/>
          <w:b/>
          <w:bCs/>
          <w:i w:val="0"/>
          <w:iCs w:val="0"/>
          <w:color w:val="1E3A5F"/>
          <w:sz w:val="32"/>
          <w:szCs w:val="32"/>
        </w:rPr>
        <w:t>4. 기술 스택 (Technology Stack)</w:t>
      </w:r>
    </w:p>
    <w:p>
      <w:pPr>
        <w:pStyle w:val="Heading2"/>
        <w:spacing w:after="80" w:before="260"/>
      </w:pPr>
      <w:r>
        <w:rPr>
          <w:rFonts w:ascii="Arial" w:eastAsia="Arial" w:hAnsi="Arial" w:cs="Arial"/>
          <w:b/>
          <w:bCs/>
          <w:i w:val="0"/>
          <w:iCs w:val="0"/>
          <w:color w:val="1D6FA4"/>
          <w:sz w:val="26"/>
          <w:szCs w:val="26"/>
        </w:rPr>
        <w:t>4.1 계층별 기술 스택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0"/>
        <w:gridCol w:w="1100"/>
        <w:gridCol w:w="2800"/>
        <w:gridCol w:w="3726"/>
      </w:tblGrid>
      <w:tr>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계층</w:t>
            </w:r>
          </w:p>
        </w:tc>
        <w:tc>
          <w:tcPr>
            <w:tcW w:w="11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단계</w:t>
            </w:r>
          </w:p>
        </w:tc>
        <w:tc>
          <w:tcPr>
            <w:tcW w:w="2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기술</w:t>
            </w:r>
          </w:p>
        </w:tc>
        <w:tc>
          <w:tcPr>
            <w:tcW w:w="37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선정 이유 및 비고</w:t>
            </w:r>
          </w:p>
        </w:tc>
      </w:tr>
      <w:t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Frontend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React + TypeScript</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컴포넌트 기반 상태 관리, 타입 안전성 보장. useReducer 패턴으로 복잡한 서비스 상태 관리.</w:t>
            </w:r>
          </w:p>
        </w:tc>
      </w:tr>
      <w:tr>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Frontend</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Lucide React (아이콘)</w:t>
            </w:r>
          </w:p>
        </w:tc>
        <w:tc>
          <w:tcPr>
            <w:tcW w:w="37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경량 SVG 아이콘 라이브러리. 별도 번들 없이 트리쉐이킹 지원.</w:t>
            </w:r>
          </w:p>
        </w:tc>
      </w:tr>
      <w:t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Backend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Spring Boot / Node.js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REST API 서버. GitHub API 연동, 클라우드 빌링 프록시, 모니터링 웹훅 수신 담당.</w:t>
            </w:r>
          </w:p>
        </w:tc>
      </w:tr>
      <w:tr>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Container</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 + Docker Compose</w:t>
            </w:r>
          </w:p>
        </w:tc>
        <w:tc>
          <w:tcPr>
            <w:tcW w:w="37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멀티 컨테이너 오케스트레이션. docker-compose.yml 자동 생성의 실행 타겟.</w:t>
            </w:r>
          </w:p>
        </w:tc>
      </w:tr>
      <w:t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Orchestration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F7173"/>
                <w:sz w:val="20"/>
                <w:szCs w:val="20"/>
              </w:rPr>
              <w: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Kubernetes (K8s)</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프로덕션 레벨 컨테이너 관리. Deployment·Service·PVC·Ingress 자동 생성.</w:t>
            </w:r>
          </w:p>
        </w:tc>
      </w:tr>
      <w:tr>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Monitoring</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Prometheus + Grafana</w:t>
            </w:r>
          </w:p>
        </w:tc>
        <w:tc>
          <w:tcPr>
            <w:tcW w:w="37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리소스 모니터링 실제 연동. MVP에서는 AI 시뮬레이터로 대체.</w:t>
            </w:r>
          </w:p>
        </w:tc>
      </w:tr>
      <w:t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AI API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Anthropic Claude (claude-sonnet-4)</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모니터링 메트릭 시뮬레이션 생성. 실제 배포 시 Docker Socket으로 대체.</w:t>
            </w:r>
          </w:p>
        </w:tc>
      </w:tr>
      <w:tr>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CI/CD</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Actions</w:t>
            </w:r>
          </w:p>
        </w:tc>
        <w:tc>
          <w:tcPr>
            <w:tcW w:w="37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자동 빌드/배포 파이프라인. .github/workflows/deploy.yml 자동 생성.</w:t>
            </w:r>
          </w:p>
        </w:tc>
      </w:tr>
      <w:tr>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Version Ctrl</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REST API v3</w:t>
            </w:r>
          </w:p>
        </w:tc>
        <w:tc>
          <w:tcPr>
            <w:tcW w:w="3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파일 업로드(PUT /contents), 레포 생성, SHA 조회. Classic PAT 인증.</w:t>
            </w:r>
          </w:p>
        </w:tc>
      </w:tr>
      <w:tr>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Billing API</w:t>
            </w:r>
          </w:p>
        </w:tc>
        <w:tc>
          <w:tcPr>
            <w:tcW w:w="11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2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AWS Cost Explorer / GCP Billing / Azure Consumption</w:t>
            </w:r>
          </w:p>
        </w:tc>
        <w:tc>
          <w:tcPr>
            <w:tcW w:w="37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사용량 조회. CORS 제약으로 백엔드 프록시 필수.</w:t>
            </w:r>
          </w:p>
        </w:tc>
      </w:tr>
    </w:tbl>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4.2 외부 연동 API 목록</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200"/>
        <w:gridCol w:w="1200"/>
        <w:gridCol w:w="1400"/>
        <w:gridCol w:w="3426"/>
      </w:tblGrid>
      <w:tr>
        <w:tc>
          <w:tcPr>
            <w:tcW w:w="18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API</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용도</w:t>
            </w:r>
          </w:p>
        </w:tc>
        <w:tc>
          <w:tcPr>
            <w:tcW w:w="1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인증 방식</w:t>
            </w:r>
          </w:p>
        </w:tc>
        <w:tc>
          <w:tcPr>
            <w:tcW w:w="14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단계</w:t>
            </w:r>
          </w:p>
        </w:tc>
        <w:tc>
          <w:tcPr>
            <w:tcW w:w="34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비고</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GitHub REST API v3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레포 조회·생성·파일 Push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Classic PAT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Fine-grained token 미지원. repo + workflow scope 필수.</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Anthropic Messages API</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모니터링 메트릭 시뮬레이션</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API Key (sk-ant-)</w:t>
            </w:r>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16A34A"/>
                <w:sz w:val="20"/>
                <w:szCs w:val="20"/>
              </w:rPr>
              <w:t>MVP</w:t>
            </w:r>
          </w:p>
        </w:tc>
        <w:tc>
          <w:tcPr>
            <w:tcW w:w="34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브라우저 직접 호출. 세션 메모리에만 보관.</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AWS Cost Explorer API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사용량 조회</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AWS Signature V4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CORS 제약 — 백엔드 프록시 필수. ce:GetCostAndUsage 권한 필요.</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GCP Billing Budget API</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예산 대비 사용량</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Service Account JSON</w:t>
            </w:r>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34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BigQuery Billing Export를 통한 상세 조회 권장.</w:t>
            </w:r>
          </w:p>
        </w:tc>
      </w:tr>
      <w:tr>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Azure Consumption API</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사용량 조회</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App Registration (OAuth2)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Cost Management Reader 역할 필요.</w:t>
            </w:r>
          </w:p>
        </w:tc>
      </w:tr>
      <w:tr>
        <w:tc>
          <w:tcPr>
            <w:tcW w:w="18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Ncloud Insight API</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크레딧 사용량 조회</w:t>
            </w:r>
          </w:p>
        </w:tc>
        <w:tc>
          <w:tcPr>
            <w:tcW w:w="1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Access Key + Secret Key</w:t>
            </w:r>
          </w:p>
        </w:tc>
        <w:tc>
          <w:tcPr>
            <w:tcW w:w="14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F59E0B"/>
                <w:sz w:val="20"/>
                <w:szCs w:val="20"/>
              </w:rPr>
              <w:t>Phase2</w:t>
            </w:r>
          </w:p>
        </w:tc>
        <w:tc>
          <w:tcPr>
            <w:tcW w:w="34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475569"/>
                <w:sz w:val="20"/>
                <w:szCs w:val="20"/>
              </w:rPr>
              <w:t>Sub Account 읽기 권한 필요.</w:t>
            </w:r>
          </w:p>
        </w:tc>
      </w:tr>
    </w:tbl>
    <w:p>
      <w:r>
        <w:br w:type="page"/>
      </w:r>
    </w:p>
    <w:p>
      <w:pPr>
        <w:pStyle w:val="Heading1"/>
        <w:spacing w:after="120" w:before="400"/>
      </w:pPr>
      <w:r>
        <w:rPr>
          <w:rFonts w:ascii="Arial" w:eastAsia="Arial" w:hAnsi="Arial" w:cs="Arial"/>
          <w:b/>
          <w:bCs/>
          <w:i w:val="0"/>
          <w:iCs w:val="0"/>
          <w:color w:val="1E3A5F"/>
          <w:sz w:val="32"/>
          <w:szCs w:val="32"/>
        </w:rPr>
        <w:t>5. 용어 정의 (Glossary)</w:t>
      </w:r>
    </w:p>
    <w:p>
      <w:pPr>
        <w:jc w:val="left"/>
        <w:spacing w:after="100" w:before="40"/>
      </w:pPr>
      <w:r>
        <w:rPr>
          <w:rFonts w:ascii="Arial" w:eastAsia="Arial" w:hAnsi="Arial" w:cs="Arial"/>
          <w:b w:val="0"/>
          <w:bCs w:val="0"/>
          <w:i w:val="0"/>
          <w:iCs w:val="0"/>
          <w:color w:val="475569"/>
          <w:sz w:val="22"/>
          <w:szCs w:val="22"/>
        </w:rPr>
        <w:t>본 문서에서 사용하는 도메인 특화 용어와 약어를 정의한다. 팀원 및 심사위원이 공통된 이해를 갖도록 한다.</w:t>
      </w:r>
    </w:p>
    <w:p>
      <w:pPr>
        <w:pStyle w:val="Heading2"/>
        <w:spacing w:after="80" w:before="260"/>
      </w:pPr>
      <w:r>
        <w:rPr>
          <w:rFonts w:ascii="Arial" w:eastAsia="Arial" w:hAnsi="Arial" w:cs="Arial"/>
          <w:b/>
          <w:bCs/>
          <w:i w:val="0"/>
          <w:iCs w:val="0"/>
          <w:color w:val="1D6FA4"/>
          <w:sz w:val="26"/>
          <w:szCs w:val="26"/>
        </w:rPr>
        <w:t>5.1 인프라 및 컨테이너 용어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용어 / 약어</w:t>
            </w:r>
          </w:p>
        </w:tc>
        <w:tc>
          <w:tcPr>
            <w:tcW w:w="6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정의</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Docker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기반 가상화 플랫폼. 애플리케이션과 실행 환경을 컨테이너 이미지로 패키징하여 어디서든 동일하게 실행할 수 있게 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Docker Compose</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여러 컨테이너를 하나의 YAML 파일(docker-compose.yml)로 정의하고 함께 관리하는 도구. services, networks, volumes 섹션으로 구성됨.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Kubernetes (K8s)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오케스트레이션 플랫폼. 다수의 컨테이너를 자동으로 배포·확장·복구하며, Deployment·Service·Ingress 등의 리소스로 구성됨.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Dockerfile</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이미지를 빌드하기 위한 명령어 스크립트. FROM·RUN·COPY·EXPOSE·CMD 등의 지시어로 구성됨.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ARG</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Dockerfile의 빌드 시점 변수. docker build --build-arg 또는 docker-compose build.args로 값을 주입. 본 서비스에서는 버전(JAVA_VERSION 등)과 포트(APP_PORT)에 활용.</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depends_on</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docker-compose.yml에서 서비스 간 시작 순서를 정의하는 필드. 예: backend 서비스가 mysql 서비스가 먼저 기동된 후에 시작되도록 지정.</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Container Image</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실행에 필요한 코드·런타임·라이브러리·설정 파일을 묶은 읽기 전용 패키지. Dockerfile 빌드 또는 레지스트리 Pull로 생성.</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Volume</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컨테이너가 종료되어도 데이터가 유지되는 영속적 저장소. named volume(docker 관리)과 bind mount(호스트 경로 연결) 두 종류.</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Network (Docker)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컨테이너 간 통신을 위한 가상 네트워크. bridge 드라이버 기반으로 동일 네트워크 내 컨테이너끼리 서비스 이름으로 DNS 조회 가능.</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Kustomize</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K8s 매니페스트를 템플릿 없이 커스터마이즈하는 도구. kubectl apply -k k8s/ 형태로 사용. 본 서비스에서 K8s 파일 묶음 배포에 활용.</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Ingress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K8s 클러스터 외부 트래픽을 내부 서비스로 라우팅하는 규칙 리소스. 도메인·경로 기반 라우팅 정의.</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HPA</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HorizontalPodAutoscaler. K8s에서 CPU/메모리 사용률에 따라 Pod 수를 자동으로 늘리거나 줄이는 오토스케일러.</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PVC</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PersistentVolumeClaim. K8s에서 영속 스토리지를 요청하는 리소스. DB 컨테이너(MySQL, PostgreSQL, MongoDB)에 적용.</w:t>
            </w:r>
          </w:p>
        </w:tc>
      </w:tr>
    </w:tbl>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5.2 CI/CD 및 배포 용어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용어 / 약어</w:t>
            </w:r>
          </w:p>
        </w:tc>
        <w:tc>
          <w:tcPr>
            <w:tcW w:w="6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정의</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CI/CD</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Continuous Integration / Continuous Delivery. 코드 변경 시 자동으로 빌드·테스트·배포가 이루어지는 개발 자동화 파이프라인.</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GitHub Actions</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GitHub에서 제공하는 CI/CD 플랫폼. .github/workflows/*.yml 파일에 워크플로우를 정의하고 push·PR·schedule 이벤트로 트리거.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workflow_dispatch</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Actions에서 UI 또는 API를 통해 워크플로우를 수동으로 실행할 수 있는 트리거 이벤트.</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SSH 배포</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서버에 SSH 접속하여 rsync로 파일을 동기화하고 docker-compose up 명령을 원격 실행하는 배포 방식. 서버 직접 접근 방식 중 가장 간단.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Docker Hub 배포</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빌드된 컨테이너 이미지를 Docker Hub에 Push하고 서버에서 Pull 후 재기동하는 배포 방식. 이미지 버전 관리 가능.</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PAT</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Personal Access Token. GitHub API 인증에 사용하는 토큰. Classic(ghp_) 타입과 Fine-grained 타입이 있으며 본 서비스는 Classic만 지원.</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GitHub Secrets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GitHub Actions 워크플로우에서 환경변수로 사용되는 암호화 저장소. UI에서 등록하며 YAML에서 ${{ secrets.KEY_NAME }} 형태로 참조.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SSH Known Hosts</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SSH 접속 시 서버의 공개키를 검증하기 위해 클라이언트가 신뢰하는 호스트 목록. ssh-keyscan으로 자동 추가.</w:t>
            </w:r>
          </w:p>
        </w:tc>
      </w:tr>
    </w:tbl>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5.3 서비스 도메인 용어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용어 / 약어</w:t>
            </w:r>
          </w:p>
        </w:tc>
        <w:tc>
          <w:tcPr>
            <w:tcW w:w="6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정의</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SERVICE_TEMPLATES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Grad-Deploy 내부에서 지원 가능한 서비스(Spring Boot, React, MySQL 등)의 기본 설정(버전, 포트, 환경변수, Dockerfile 템플릿)을 정의한 데이터 구조.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envInjection</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서비스 간 연결 시 자동으로 주입되는 환경변수 맵. 예: MySQL 서비스가 추가되면 Spring Boot에 SPRING_DATASOURCE_URL 등이 자동 삽입됨.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portConflict</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두 서비스가 동일한 호스트 포트를 사용하려 할 때 발생하는 충돌 상태. 감지 시 가용 포트로 자동 재할당 후 UI 경고.</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데모데이 모드</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발표 당일 심사위원이 URL 하나로 서비스 아키텍처·컨테이너 상태·업타임·API 응답속도를 실시간으로 확인할 수 있는 공개 대시보드 기능.</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크레딧 번아웃</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클라우드 무료 크레딧이 발표일 이전에 소진되어 서비스가 강제 종료되는 상황. 본 서비스의 크레딧 번아웃 방지 기능이 이를 예방.</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D-day</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사용자가 지정한 졸업작품 발표 예정일. 크레딧 소진 예측 계산의 기준일로 활용되며, 발표일까지 남은 일수(D-N)를 UI에 상시 표시.</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자동 슬립 모드</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지정된 시간대(예: 22:00 ~ 08:00)에 비활성 컨테이너를 일시 중지하여 클라우드 크레딧 소비를 줄이는 절약 기능. D-day 전날 해제 스케줄 포함.</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MoSCoW</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Must Have / Should Have / Could Have / Won't Have. 기능 우선순위를 분류하는 요구사항 관리 기법.</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MVP</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Minimum Viable Product. 핵심 기능만 포함한 최소 기능 제품. 본 문서에서는 16주 개발 기간 내 완성 목표 기능을 의미.</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Phase 2</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MVP 이후 고도화 단계. 주로 백엔드 서버 기능(빌링 API 프록시, 실제 Docker Socket 연동, 공개 URL 라우팅)을 포함.</w:t>
            </w:r>
          </w:p>
        </w:tc>
      </w:tr>
    </w:tbl>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rPr>
          <w:lang/>
          <w:rtl w:val="off"/>
        </w:rPr>
      </w:pPr>
    </w:p>
    <w:p>
      <w:pPr>
        <w:spacing w:after="0" w:before="140"/>
      </w:pPr>
    </w:p>
    <w:p>
      <w:pPr>
        <w:pStyle w:val="Heading2"/>
        <w:spacing w:after="80" w:before="260"/>
      </w:pPr>
      <w:r>
        <w:rPr>
          <w:rFonts w:ascii="Arial" w:eastAsia="Arial" w:hAnsi="Arial" w:cs="Arial"/>
          <w:b/>
          <w:bCs/>
          <w:i w:val="0"/>
          <w:iCs w:val="0"/>
          <w:color w:val="1D6FA4"/>
          <w:sz w:val="26"/>
          <w:szCs w:val="26"/>
        </w:rPr>
        <w:t>5.4 클라우드 크레딧 관련 용어</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tc>
          <w:tcPr>
            <w:tcW w:w="2200"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용어 / 약어</w:t>
            </w:r>
          </w:p>
        </w:tc>
        <w:tc>
          <w:tcPr>
            <w:tcW w:w="6826" w:type="dxa"/>
            <w:tcBorders>
              <w:top w:val="single" w:sz="1" w:space="0" w:color="1E3A5F"/>
              <w:left w:val="single" w:sz="1" w:space="0" w:color="1E3A5F"/>
              <w:bottom w:val="single" w:sz="1" w:space="0" w:color="1E3A5F"/>
              <w:right w:val="single" w:sz="1" w:space="0" w:color="1E3A5F"/>
            </w:tcBorders>
            <w:shd w:val="clear" w:color="auto" w:fill="1E3A5F"/>
            <w:tcMar>
              <w:top w:w="80" w:type="dxa"/>
              <w:left w:w="120" w:type="dxa"/>
              <w:bottom w:w="80" w:type="dxa"/>
              <w:right w:w="120" w:type="dxa"/>
            </w:tcMar>
            <w:vAlign w:val="center"/>
          </w:tcPr>
          <w:p>
            <w:pPr>
              <w:jc w:val="center"/>
            </w:pPr>
            <w:r>
              <w:rPr>
                <w:rFonts w:ascii="Arial" w:eastAsia="Arial" w:hAnsi="Arial" w:cs="Arial"/>
                <w:b/>
                <w:bCs/>
                <w:i w:val="0"/>
                <w:iCs w:val="0"/>
                <w:color w:val="FFFFFF"/>
                <w:sz w:val="20"/>
                <w:szCs w:val="20"/>
              </w:rPr>
              <w:t>정의</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AWS Cost Explorer</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AWS 비용 및 사용량을 시각화·분석하는 서비스. GetCostAndUsage API로 일별 비용 조회 가능. CORS 제약으로 브라우저 직접 호출 불가.</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GCP Billing Budget API</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Google Cloud의 예산 설정 및 알림 API. 실제 사용량 상세 조회는 BigQuery Billing Export를 통해 구현.</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Azure Consumption API</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Microsoft Azure의 구독 단위 비용 조회 API. Cost Management Reader 역할과 App Registration 인증 필요.</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일 사용량 (Daily Rate)</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하루 평균 클라우드 크레딧 소비액(달러 기준). 사용자가 직접 입력하거나, Phase 2에서 빌링 API를 통해 자동 계산.</w:t>
            </w:r>
          </w:p>
        </w:tc>
      </w:tr>
      <w:t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bCs/>
                <w:i w:val="0"/>
                <w:iCs w:val="0"/>
                <w:color w:val="1E3A5F"/>
                <w:sz w:val="20"/>
                <w:szCs w:val="20"/>
              </w:rPr>
              <w:t>CORS</w:t>
            </w:r>
          </w:p>
        </w:tc>
        <w:tc>
          <w:tcPr>
            <w:tcW w:w="6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Cross-Origin Resource Sharing. 브라우저 보안 정책으로, 다른 출처의 API를 브라우저 JavaScript에서 직접 호출하면 차단됨. 빌링 API 연동 시 백엔드 프록시가 필요한 이유.</w:t>
            </w:r>
          </w:p>
        </w:tc>
      </w:tr>
      <w:tr>
        <w:tc>
          <w:tcPr>
            <w:tcW w:w="2200"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bCs/>
                <w:i w:val="0"/>
                <w:iCs w:val="0"/>
                <w:color w:val="1E3A5F"/>
                <w:sz w:val="20"/>
                <w:szCs w:val="20"/>
              </w:rPr>
              <w:t>백엔드 프록시</w:t>
            </w:r>
          </w:p>
        </w:tc>
        <w:tc>
          <w:tcPr>
            <w:tcW w:w="6826" w:type="dxa"/>
            <w:tcBorders>
              <w:top w:val="single" w:sz="1" w:space="0" w:color="CCCCCC"/>
              <w:left w:val="single" w:sz="1" w:space="0" w:color="CCCCCC"/>
              <w:bottom w:val="single" w:sz="1" w:space="0" w:color="CCCCCC"/>
              <w:right w:val="single" w:sz="1" w:space="0" w:color="CCCCCC"/>
            </w:tcBorders>
            <w:shd w:val="clear" w:color="auto" w:fill="EEF4FA"/>
            <w:tcMar>
              <w:top w:w="80" w:type="dxa"/>
              <w:left w:w="120" w:type="dxa"/>
              <w:bottom w:w="80" w:type="dxa"/>
              <w:right w:w="120" w:type="dxa"/>
            </w:tcMar>
          </w:tcPr>
          <w:p>
            <w:pPr>
              <w:jc w:val="left"/>
            </w:pPr>
            <w:r>
              <w:rPr>
                <w:rFonts w:ascii="Arial" w:eastAsia="Arial" w:hAnsi="Arial" w:cs="Arial"/>
                <w:b w:val="0"/>
                <w:bCs w:val="0"/>
                <w:i w:val="0"/>
                <w:iCs w:val="0"/>
                <w:color w:val="000000"/>
                <w:sz w:val="20"/>
                <w:szCs w:val="20"/>
              </w:rPr>
              <w:t>CORS 제약을 우회하기 위해 클라이언트 대신 서버가 외부 API를 호출하고 결과를 반환하는 중계 서버 패턴. 자격증명 보안도 함께 해결.</w:t>
            </w:r>
          </w:p>
        </w:tc>
      </w:tr>
    </w:tbl>
    <w:p>
      <w:pPr>
        <w:spacing w:after="0" w:before="200"/>
      </w:pPr>
    </w:p>
    <w:p>
      <w:pPr>
        <w:jc w:val="center"/>
        <w:spacing w:after="0" w:before="400"/>
      </w:pPr>
      <w:r>
        <w:rPr>
          <w:rFonts w:ascii="Arial" w:eastAsia="Arial" w:hAnsi="Arial" w:cs="Arial"/>
          <w:b/>
          <w:bCs/>
          <w:i/>
          <w:iCs/>
          <w:color w:val="1E3A5F"/>
          <w:sz w:val="22"/>
          <w:szCs w:val="22"/>
        </w:rPr>
        <w:t>Grad-Deploy — 인프라 설정의 장벽을 허물고, 개발에만 집중하게 합니다.</w:t>
      </w:r>
    </w:p>
    <w:sectPr>
      <w:pgSz w:w="11906" w:h="16838"/>
      <w:pgMar w:top="1440" w:right="1260" w:bottom="1440" w:left="1260" w:header="708" w:footer="708"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Arial">
    <w:panose1 w:val="020B0604020202020204"/>
    <w:family w:val="Arial"/>
    <w:charset w:val="00"/>
    <w:notTrueType w:val="false"/>
    <w:sig w:usb0="7FFFFFFF" w:usb1="7FFFFFFF" w:usb2="00000009" w:usb3="00000001" w:csb0="400001FF" w:csb1="7FFFFFFF"/>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bfdfdec0"/>
    <w:multiLevelType w:val="hybridMultilevel"/>
    <w:lvl w:ilvl="0" w:tentative="on">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numbering" Target="numbering.xml" /><Relationship Id="rId6"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user</cp:lastModifiedBy>
  <cp:revision>1</cp:revision>
  <dcterms:created xsi:type="dcterms:W3CDTF">2026-03-21T04:37:36Z</dcterms:created>
  <dcterms:modified xsi:type="dcterms:W3CDTF">2026-03-24T10:42:50Z</dcterms:modified>
  <cp:version>1300.0100.01</cp:version>
</cp:coreProperties>
</file>