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ВНУТРЕННИЙ ОТЧЁТ  ·  18 сентября 2026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44"/>
          <w:szCs w:val="44"/>
        </w:rPr>
        <w:t xml:space="preserve">Проработка: портал ByHLTV и аналитика демок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Ответы на запрос руководителя. Суммы — в белорусских рублях, как реальная касса на месяц, а не агентский медиаплан. Курс для перевода: 1 € ≈ 3,6 BYN.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1. Что спрашивали — и прямой ответ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Ниже четыре пункта из запроса. Это то, что предлагается утвердить. Дальше по тексту — откуда цифры и почему не больше.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5012"/>
        <w:gridCol w:w="1928"/>
      </w:tblGrid>
      <w:tr>
        <w:trPr>
          <w:cantSplit/>
          <w:tblHeader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Запрос руководителя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Бюджеты на продвижение портала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650 BYN в месяц. Минимум 300. К LAN — 1 200 на этот месяц. Без Telegram Ads на старте: для нашей сцены это дорого и рано.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Старт сразу. Через 4 недели смотрим, зашло ли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Бюджеты на операционную работу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1 250 BYN в месяц, если разработчик уже в команде: редактор на полставки, live-оператор в дни матчей, хостинг. Если тексты пишем сами — остаётся ~400 BYN (хостинг + оператор).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Пройтись по структуре, риски, обратная связь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Схема нормальная, пересобирать не надо. Главный риск не база, а пустой сайт без редактора и без человека на пульте в день матча. Live-счёт сейчас в памяти сервера — при перезапуске на минуту пропадает. Реплей как в аналитике демок в портал тащить нельзя.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Обратная связь по порталу — на следующей неделе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Аналитика демок отдельно: академия, партнёрство, риски архитектуры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Это другой продукт. Академии — разбор тренировок, не новости. Партнёрка: 90 дней бесплатной квоты «организация» против живых демок и короткого кейса. Архитектуру не копаем «до дна»: 1–2 недели закрыть пять дыр. Базы с порталом не сливать.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Архитектура — asap, это 1–2 недели, не квартал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1. Прямые ответы на запрос. Дальше — расшифровка цифр и рисков.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1"/>
      </w:tblGrid>
      <w:tr>
        <w:trPr>
          <w:cantSplit/>
          <w:tblHeader/>
        </w:trPr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 90 дней по порталу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 месяц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 90 дней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Продвижение (рекомендуем)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650 BYN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1 950 BYN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Операционка (рекомендуем)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1 250 BYN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3 750 BYN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Итого касса портала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1 900 BYN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5 700 BYN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Это примерно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530 €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1 580 €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2. Рекомендуемый пакет портала. Аналитика демок в эту сумму не входит — у неё своё железо, 110–170 BYN/мес на академию.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2. Это два разных продукта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Иначе бюджеты смешаются. Портал ByHLTV — сайт для зрителя: новости, матчи, live-счёт, рейтинг, составы. Зритель демку не загружает. После карты сотрудник турнира заливает файл — на странице матча появляется таблица (убил / умер / рейтинг). Кино матча там нет и не должно быть.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Аналитика демок (ClutchLab) — сервис для игрока и тренера. Человек загружает .dem и через минуту смотрит реплей на радаре, теплокарту, гранаты, экономику. Клиент CS2 для просмотра не нужен.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Почему нельзя «просто вшить реплей в портал»: на один матч порталу хватает нескольких десятков строк. Сервису аналитики на тот же матч нужно 200–800 тысяч строк позиций (до 2 млн в тяжёлом случае). Один матч — 40–90 МБ в базе. Тысяча матчей — около 80 ГБ. Если вечером академия зальёт пачку файлов в ту же базу, где новости, лягут и новости, и live.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Портал ByHLTV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Аналитика демок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Зритель, редакция, организатор турнира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Игрок, тренер, академия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Что на выходе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Карточка матча, новость, рейтинг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2D/3D реплей, теплокарты, антистрат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Кто грузит демку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Только сотрудник ивента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Любой по тарифу / команда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Сколько данных на матч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Строка статы на игрока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200–800 тыс. точек позиций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Связь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Можно кнопка «открыть разбор»</w:t>
            </w:r>
          </w:p>
        </w:tc>
        <w:tc>
          <w:tcPr>
            <w:tcW w:type="dxa" w:w="375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Отдельная база, отдельный сервер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3. Два продукта. Общая база — нет. Общая ссылка — да, потом.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3. Бюджет на продвижение портала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3.1. Задача рекламы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Не «узнаваемость на всю Беларусь». Задача узкая: люди, которые и так сидят в каналах BEL, кастеров и белорусского CS, в день тура открывают карточку матча на портале, а не только Telegram. Широкий таргет «всем 18–35» для этой сцены — выброшенные деньги.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3.2. Реальные цены, от которых считали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Ориентир по рынку Беларуси 2026, не «европейское агентство». Посты в тематических каналах 2–8 тысяч подписчиков обычно 40–120 BYN за размещение. Упоминание у кастера / небольшой стрим — 50–150 BYN. Официальный Telegram Ads по стране стартует примерно от 500 € и CPM 1–4 €. Для нашей аудитории на старте это слишком жирно: мы конкурируем не с магазином одежды, а со своей же маленькой сценой, плюс в нише спорта и ставок CPM уже выше.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3084"/>
        <w:gridCol w:w="2891"/>
      </w:tblGrid>
      <w:tr>
        <w:trPr>
          <w:cantSplit/>
          <w:tblHeader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Реальная цена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Берём в смету?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Пост в CS/BEL-канале 2–8 тыс.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40–120 BYN за пост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Да, основа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Пост в канале 8–20 тыс.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120–200 BYN за пост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Редко, точечно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Шоут кастера / клип на стриме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50–150 BYN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Да, 1–2 раза в месяц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Telegram Ads, официальный кабинет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вход ~500 €, CPM 1–4 €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Нет на старте. Рано и дорого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Наружка, ТВ, блогеры «обо всём»</w:t>
            </w:r>
          </w:p>
        </w:tc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тысячи BYN</w:t>
            </w:r>
          </w:p>
        </w:tc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4. Откуда цифры. Смета ниже собрана из этих цен, не из потолка.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3.3. Три сценария на месяц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120"/>
        <w:gridCol w:w="2120"/>
        <w:gridCol w:w="2120"/>
      </w:tblGrid>
      <w:tr>
        <w:trPr>
          <w:cantSplit/>
          <w:tblHeader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Рекомендуем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Месяц LAN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Посты в каналах сцены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× 70 = 210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× 70 = 350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× 80 = 640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Кастер / стрим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× 90 = 90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× 100 = 200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× 120 = 360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Обложки, тексты, метки на ссылках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(сами)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Telegram Ads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Итого продвижение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300 BYN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650 BYN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1 200 BYN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Это примерно в евро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85 €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180 €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330 €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5. Продвижение портала, BYN/мес. 70 BYN за пост — середина диапазона 40–120.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Рекомендуем утвердить 650 BYN в месяц. Это 5 попаданий в «свои» каналы и два упоминания у кастеров. Креатив 100 BYN — чтобы ссылки были с метками и через месяц можно было сказать, какой пост привёл на карточку матча. Без меток бюджет второй раз не защитить.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Если урежут до 300: три поста, один кастер, без отдельного креатива. Сайт не умрёт, но про портал будут узнавать только «свои». На LAN-месяце Ads не открываем — просто чаще закупаем те же каналы и кастеров: 1 200 BYN на этот месяц, потом снова 650.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4. Бюджет на операционную работу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4.1. Почему это не «ещё реклама»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Реклама приводит человека один раз. Если в день матча нет счёта и нет текста после тура — человек больше не придёт. Операционка — сколько стоит, чтобы портал был живым каждый месяц. Она должна быть больше рекламы. Так и есть, даже на честных цифрах.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4.2. Как считали людей — рынок BY, не IT full-time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1735"/>
        <w:gridCol w:w="3277"/>
      </w:tblGrid>
      <w:tr>
        <w:trPr>
          <w:cantSplit/>
          <w:tblHeader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Рынок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 смете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Редактор, полставки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Фриланс 8–12 текстов: 600–1 000 BYN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800 BYN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8–10 материалов в неделю: превью тура, итог, 1–2 новости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Live-оператор в дни матчей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40–70 BYN смена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 × 6 = 300 BYN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Включить GSI, не дать счёту отвалиться, залить демку после карты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Хостинг и бэкапы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VPS 8–15 € + домен/копии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 BYN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Сайт открывается, файлы не живут на ноутбуке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Модерация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Отдельный человек от 400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На старте закрывает редактор. Отдельную ставку не плодим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Фото с LAN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100–200 BYN за ивент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в обычный месяц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Заложить 150 BYN только в месяц LAN, не каждый месяц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Рынок 2 500–4 000 full-time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в этой кассе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Если человек уже в команде — не рисуем ему вторую зарплату «на сопровождение»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6. Откуда ставки. В кассу попадает только то, что реально надо доплатить.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4.3. Два режима: команда уже есть и нанимаем всё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2217"/>
        <w:gridCol w:w="2217"/>
      </w:tblGrid>
      <w:tr>
        <w:trPr>
          <w:cantSplit/>
          <w:tblHeader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Сами пишем тексты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Рекомендуем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Нанимаем с нуля*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Редактор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Live-оператор, 6 смен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Фото (обычный месяц)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Сопровождение разработки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Итого операционка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370 BYN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1 250 BYN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1 970 BYN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Это примерно в евро</w:t>
            </w:r>
          </w:p>
        </w:tc>
        <w:tc>
          <w:tcPr>
            <w:tcW w:type="dxa" w:w="212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105 €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350 €</w:t>
            </w:r>
          </w:p>
        </w:tc>
        <w:tc>
          <w:tcPr>
            <w:tcW w:type="dxa" w:w="221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E8EE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550 €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7. Операционка, BYN/мес. *«С нуля» — если разработчика ещё надо оплачивать отдельно четвертью ставки. Если он уже в проекте, эту строку не включаем.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 утверждению — колонка «Рекомендуем»: 1 250 BYN. Это честный минимум, при котором в день тура есть и текст, и live. Колонка «сами пишем» живая только если есть человек, который реально пишет 8 текстов в неделю бесплатно. Если такого человека нет, 370 BYN — самообман: сайт будет молчать.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Редактор и live-оператор — разные люди. Один и тот же в финале либо пишет новость, либо сидит на пульте. В смете 300 BYN на оператора не «приятное дополнение».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5. Сводка по порталу на 90 дней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735"/>
        <w:gridCol w:w="1735"/>
        <w:gridCol w:w="3277"/>
      </w:tblGrid>
      <w:tr>
        <w:trPr>
          <w:cantSplit/>
          <w:tblHeader/>
        </w:trPr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 месяц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90 дней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получаем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Выживание (сами тексты + 3 поста)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670 BYN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2 010 BYN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Сайт открыт, live в дни матчей, продвижение слабое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Рекомендуем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1 900 BYN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5 700 BYN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Лента живая, свои каналы знают про портал, live на каждом туре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Месяц LAN (вместо обычного)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2 600 BYN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277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На один месяц: 1 200 продвижение + 1 250 операционка + 150 фото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8. Три пакета. Просим утвердить «Рекомендуем». LAN — не новый годовой бюджет, а замена одного месяца.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эту сумму не входят: съёмка имиджевого ролика, брендинг арены, зарплата разработчика (он уже в проекте), продвижение сервиса аналитики. Если появится ролик «о лиге» — отдельная смета на ивент, обычно 400–800 BYN у локального видеографа, не 5 000.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6. Структура портала, риски, обратная связь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6.1. Как это устроено, без чертежа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Сайт большой снаружи и простой внутри. Есть ядро и есть надстройки. Ядро: команды и игроки → турнир → матч двух команд → карты → live-счёт во время игры → демка после карты → строка статы в карточке. Пока ядро живое, это уже HLTV по смыслу, даже без форума.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Вокруг ядра — люди: организатор турнира ведёт только свои ивенты и имеет право залить демку. Редактор публикует новости. Зритель демку залить не может — иначе в статистику сцены попадёт мусор.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Надстройки: форум, фэнтези, раздел коэффициентов, рекламные баннеры. Их можно включить. Их не нужно обещать в рекламе первые 90 дней. Рекламные слоты на сайте уже есть — это будущая выручка, не расход из сметы выше.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735"/>
        <w:gridCol w:w="4819"/>
      </w:tblGrid>
      <w:tr>
        <w:trPr>
          <w:cantSplit/>
          <w:tblHeader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Это ядро?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Команды, игроки, рейтинг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Карточки сцены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Турниры, матчи, сетка, veto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Без этого нет портала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Live (GSI)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Счёт во время игры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Демка → стата игрока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Таблица после карты, не реплей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Новости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Медиа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То, что кормим бюджетом продвижения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Кабинеты редакции и TO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Операции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Кто имеет право нажимать кнопки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Форум, фэнтези, коэффициенты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Надстройка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Флагом. Не обещать в рекламе 90 дней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Баннеры на сайте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Учёт показов уже есть. Выручку не закладываем в покрытие сметы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9. Структура. На следующей неделе утверждаем не «переписать базу», а какие блоки обещаем в первые 90 дней.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6.2. Ключевые риски — простым языком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2"/>
      </w:tblGrid>
      <w:tr>
        <w:trPr>
          <w:cantSplit/>
          <w:tblHeader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будет на практике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с этим делать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Нет редактора / нет оператора в день матча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Реклама ведёт на пустую карточку. Претензия «портал не работает»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Это главный риск. 800 + 300 BYN в операционке как раз про него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Live хранится в памяти сервера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Перезапуск API в финале на минуту обнуляет HP, оружие, бомбу. Счёт карт в базе остаётся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На одном сервере — принять и знать. Перед двумя серверами — вынести снимок в Redis (дни, не месяцы)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Очередь демок портала тоже в памяти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Редко: демок мало. Файл на диске останется, слот надо подхватить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Для портала терпимо. Не путать с аналитикой демок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Ждут реплей на странице матча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Его нет и не будет в этой базе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Сказать сразу. Кнопка во второй продукт — да. Общая база — нет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Запуск всего сразу: форум + фэнтези + ставки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Редактор не успевает, разделы полупустые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 дней: новости, матчи, live, рейтинг. Остальное молчит в меню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Раздел коэффициентов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Со стороны выглядит как ставки. В BY это аккуратно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Дисклеймер 18+. Не касса. Не крутить это в рекламе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Демки на диске приложения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Диск забился — загрузки встали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На проде файлы отдельно от базы. Потолок 500 МБ уже стоит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10. Риски портала. Первая строка важнее любой технической.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6.3. Обратная связь по структуре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Пересобирать схему не нужно. Она здравая: зритель, редактор и организатор разведены; стата игрока на карте одна (повторный разбор перезаписывает, а не плодит копии); рейтинг считается у себя, не копируется с hltv.org; рекламные слоты уже в продукте.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Слабое место не «неправильные таблицы», а дисциплина: тексты каждую неделю и живой пульт в день матча. Если на следующей неделе резать бюджет — режем форум, фэнтези и коэффициенты как обещание. Не режем ленту, карточку матча, live и рейтинг.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7. Аналитика демок — отдельно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7.1. Как академии этим пользоваться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Академия — правильный первый клиент: каждый день есть демки, есть тренер, есть смысл сравнивать игроков. Это не «ещё одни посетители портала».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819"/>
        <w:gridCol w:w="2506"/>
      </w:tblGrid>
      <w:tr>
        <w:trPr>
          <w:cantSplit/>
          <w:tblHeader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Момент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открываем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Сколько времени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После тренировки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2–3 ключевых раунда на радаре, не весь BO3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15–20 минут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Домашка игроку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Теплокарта + ссылка на раунд, не голосовое в Discord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минут тренеру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Лабораторка гранат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Папка «правильных» смоков академии vs демка новичка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 необходимости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Перед матчем лиги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последних публичных матча соперника: дефолты, смоки, стойки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один разбор на штаб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Отбор в основу</w:t>
            </w:r>
          </w:p>
        </w:tc>
        <w:tc>
          <w:tcPr>
            <w:tcW w:type="dxa" w:w="481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демок игрока, сравнение, не «на глаз»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раз в цикл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11. Сервис в расписании академии, а не «потыкали ради галочки».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Счёт на группу примерно из 10 человек: четыре тренировки, несколько карт, два состава — порядка 250–320 демок в месяц. Бесплатный тариф (3 демки) бессмысленен. Тариф «команда» (200 демок, 5 человек) уже впритык. Для академии сразу квота «организация»: 1 000 демок, до 20 человек.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7.2. Какое партнёрство — без фантазий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Не продаём white-label за тысячи евро и не обещаем «платформу для всех академий СНГ». Первый шаг простой и проверяемый.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2506"/>
        <w:gridCol w:w="2506"/>
      </w:tblGrid>
      <w:tr>
        <w:trPr>
          <w:cantSplit/>
          <w:tblHeader/>
        </w:trPr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даём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забираем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Деньги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1. Сейчас, 90 дней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Квота «организация», очередь приоритетом, 2 часа онбординга тренеру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Живые демки (баги), короткий кейс раз в неделю, логотип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BYN с академии. Нам это дешевле, чем выдуманные тесты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2. Если ходят каждую неделю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Та же квота уже платная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Цену в этом отчёте не назначаем. Сначала увидеть, что тренер реально открывает разборы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3. Потом, осторожно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Кнопка «разбор этой карты» с портала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Трафик</w:t>
            </w:r>
          </w:p>
        </w:tc>
        <w:tc>
          <w:tcPr>
            <w:tcW w:type="dxa" w:w="2506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Только ссылка / общий вход. Не копировать тики в базу портала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12. Лестница партнёрства. Подписывать имеет смысл только шаг 1.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Импорт с FACEIT по ссылке в сервисе уже заложен — на сервере нужен ключ. Для тренера это разница между «пользуемся» и «устали искать файл». Битая ссылка не должна сжигать слот. Не обещаем, что сервис заменит античит или голову тренера.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7.3. Архитектура: нора неглубокая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Коротко для asap: глубоко будет только если сливать базы с порталом или сразу строить облако на сотни организаций. Чтобы академия могла заливать демки вечером — хватит 1–2 недель точечной работы. Это не исследовательский проект.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928"/>
        <w:gridCol w:w="3662"/>
        <w:gridCol w:w="2313"/>
      </w:tblGrid>
      <w:tr>
        <w:trPr>
          <w:cantSplit/>
          <w:tblHeader/>
        </w:trPr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Хватит для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0. Как есть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Одна машина, разбор внутри того же сервера, что сайт</w:t>
            </w:r>
          </w:p>
        </w:tc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Своя команда, до 30–50 демок/день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1. Не умереть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asap, 1–2 недели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Разбор отдельно от сайта, очередь не в памяти, файлы отдельно, индекс по матчу, слот тарифа не сгорает при ошибке</w:t>
            </w:r>
          </w:p>
        </w:tc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Академия 150–400 демок/день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2. Память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после 1–2 тыс. матчей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Писать в базу потоком, не одним огромным пакетом</w:t>
            </w:r>
          </w:p>
        </w:tc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Вечерний пик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3. Облако</w:t>
            </w:r>
          </w:p>
        </w:tc>
        <w:tc>
          <w:tcPr>
            <w:tcW w:type="dxa" w:w="192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 сейчас</w:t>
            </w:r>
          </w:p>
        </w:tc>
        <w:tc>
          <w:tcPr>
            <w:tcW w:type="dxa" w:w="366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Много машин, много академий</w:t>
            </w:r>
          </w:p>
        </w:tc>
        <w:tc>
          <w:tcPr>
            <w:tcW w:type="dxa" w:w="2313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Когда платных организаций станет много. Это и есть нора — не открывать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13. Глубина работ. К asap относится только уровень 1.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7.4. Пять дыр, которые надо назвать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855"/>
        <w:gridCol w:w="5012"/>
      </w:tblGrid>
      <w:tr>
        <w:trPr>
          <w:cantSplit/>
          <w:tblHeader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Дыра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Чем аукнется академии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Разбор сидит в том же процессе, что сайт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Пока идёт файл, тормозит вход и уже готовый реплей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Результат приходит одним большим пакетом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Жирная демка раздувает память, несколько сразу — падение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Позиции без индекса по матчу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Реплей начнёт тупить раньше, чем кончится диск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Очередь может уйти в память процесса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Тренер залил 12 файлов после тренировки — часть «пропала»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85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Слот тарифа списывается даже при ошибке</w:t>
            </w:r>
          </w:p>
        </w:tc>
        <w:tc>
          <w:tcPr>
            <w:tcW w:type="dxa" w:w="501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Сразу претензия «мы заплатили за брак»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14. Это и есть архитектурный asap. Не «переписать всё».</w:t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26"/>
          <w:szCs w:val="26"/>
        </w:rPr>
        <w:t xml:space="preserve">7.5. Железо — сколько реально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Считаем как обычный VPS (Hetzner и аналоги), не как корпоративное облако. Один разбор — примерно одно ядро на 1–3 минуты и 1–3 ГБ памяти. Обычная демка 40–90 секунд, тяжёлая 2–4 минуты.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241"/>
        <w:gridCol w:w="2699"/>
      </w:tblGrid>
      <w:tr>
        <w:trPr>
          <w:cantSplit/>
          <w:tblHeader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24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Машина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Касса в месяц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Пилот / своя команда</w:t>
            </w:r>
          </w:p>
        </w:tc>
        <w:tc>
          <w:tcPr>
            <w:tcW w:type="dxa" w:w="424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ядра, 8 ГБ, диск 80 ГБ, всё вместе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40–70 BYN (≈ 12–20 €)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Академия</w:t>
            </w:r>
          </w:p>
        </w:tc>
        <w:tc>
          <w:tcPr>
            <w:tcW w:type="dxa" w:w="424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ядер, 16–32 ГБ, база от 250 ГБ, файлы отдельно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110–170 BYN (≈ 30–45 €)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Много организаций</w:t>
            </w:r>
          </w:p>
        </w:tc>
        <w:tc>
          <w:tcPr>
            <w:tcW w:type="dxa" w:w="424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отдельный пул разбора, 64 ГБ</w:t>
            </w:r>
          </w:p>
        </w:tc>
        <w:tc>
          <w:tcPr>
            <w:tcW w:type="dxa" w:w="2699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 закладываем сейчас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15. Железо аналитики. Это не входит в 1 900 BYN портала.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 первые недели академии хватит пилотной машины. Обещать «все группы льют когда хотят вечером» на 8 ГБ нельзя — тогда сразу контур 16–32 ГБ. 3D-просмотр ест компьютер игрока, не наш сервер.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8. Сроки как в запросе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Как сказано</w:t>
            </w:r>
          </w:p>
        </w:tc>
        <w:tc>
          <w:tcPr>
            <w:tcW w:type="dxa" w:w="616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это значит на деле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 порталу обратная связь на следующей неделе</w:t>
            </w:r>
          </w:p>
        </w:tc>
        <w:tc>
          <w:tcPr>
            <w:tcW w:type="dxa" w:w="616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Утвердить пакет 1 900 BYN/мес или явно «выживание 670». Утвердить, что в 90 дней обещаем только ядро и новости. Назначить редактора и оператора поимённо. Базу не переписываем.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 архитектуре — не ясно, как глубока нора, но asap</w:t>
            </w:r>
          </w:p>
        </w:tc>
        <w:tc>
          <w:tcPr>
            <w:tcW w:type="dxa" w:w="6168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Нора глубокая только при слиянии баз. Для академии asap = таблица 14, 1–2 недели. Уровень «облако» не начинаем.</w:t>
            </w:r>
          </w:p>
        </w:tc>
      </w:tr>
    </w:tbl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9. Пять решений, после которых вопросов быть не должно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Просьба ответить да / нет. Если да — проработка закрыта.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132"/>
        <w:gridCol w:w="1735"/>
      </w:tblGrid>
      <w:tr>
        <w:trPr>
          <w:cantSplit/>
          <w:tblHeader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Предлагаем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Портал и аналитика демок — два продукта. Базы не сливать. Связь только ссылкой, потом.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Портал 90 дней: 650 продвижение + 1 250 операционка = 1 900 BYN/мес (5 700 за квартал).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 рекламе и обещаниях 90 дней — новости, матчи, live, рейтинг. Форум, фэнтези, коэффициенты не обещаем.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Одна академия — дизайн-партнёр на 90 дней с квотой «организация», без денег с их стороны.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Да, назвать какую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132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По аналитике в 1–2 недели закрываем пять дыр. Облако на сотни организаций не открываем.</w:t>
            </w:r>
          </w:p>
        </w:tc>
        <w:tc>
          <w:tcPr>
            <w:tcW w:type="dxa" w:w="1735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Таблица 16. Лист утверждения.</w:t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F3830"/>
          <w:sz w:val="32"/>
          <w:szCs w:val="32"/>
        </w:rPr>
        <w:t xml:space="preserve">10. Если спросят ещё раз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1F38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Короткий ответ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Почему реклама меньше операционки?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Сцена маленькая. Лишние 2 000 на Ads не заменят человека, который в финале сидит на пульте.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Почему не заложить Telegram Ads?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Вход ~500 €. Для старта портала это больше, чем вся касса месяца. Сначала свои каналы за 650 BYN.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Можно без редактора?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Можно, если кто-то пишет 8 текстов в неделю бесплатно. Иначе это пакет «выживание», и продвижение почти бесполезно.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Почему не 10 000 BYN как «нормальный медиабюджет»?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Это не медиахолдинг. 5–8 тематических размещений в месяц закрывают всю аудиторию, которую мы вообще можем получить.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Почему нельзя реплей на портале?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Другой объём данных и другой сервер. Кнопка — да. Одна база — лягут новости.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Когда окупится реклама на самом сайте?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 в эти 90 дней. Слоты есть, выручку считать после стабильного трафика в день тура. Не закладываем покрытие сметы.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Это счета к оплате?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Нет, это касса для решения. Конкретный канал может стоить 50 или 110 — порядок такой. Не 5 000.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Что считать успехом через 90 дней?</w:t>
            </w:r>
          </w:p>
        </w:tc>
        <w:tc>
          <w:tcPr>
            <w:tcW w:type="dxa" w:w="6554"/>
            <w:tcBorders>
              <w:top w:val="single" w:color="C5CCC7" w:sz="4"/>
              <w:left w:val="single" w:color="C5CCC7" w:sz="4"/>
              <w:bottom w:val="single" w:color="C5CCC7" w:sz="4"/>
              <w:right w:val="single" w:color="C5CCC7" w:sz="4"/>
            </w:tcBorders>
            <w:shd w:fill="F4F6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В день тура открывают карточки матчей, лента не пустая, live не стыдно показать на арене. Академия разбирает тренировки каждую неделю, не один раз «потыкали».</w:t>
            </w:r>
          </w:p>
        </w:tc>
      </w:tr>
    </w:tbl>
    <w:p>
      <w:pPr>
        <w:spacing w:after="160" w:before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Итог. Портал не перепридумываем — кормим его текстами, live-ом и аккуратными постами в своей сцене за 1 900 BYN в месяц. Аналитику демок не вшиваем в портал — отдаём академии и за 1–2 недели убираем пять дыр. Если таблица 16 подписана, отдельных вопросов по проработке больше нет.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Источники: внутренние справки 15–16.09.2026 (портал, схема данных, аналитика демок), текущий код ByHLTV, ориентиры Telegram Ads BY 2026 и типичные цены размещений в тематических каналах 2–20 тыс. подписчиков.</w:t>
      </w:r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стр.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ByHLTV  ·  проработка для руководителя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2026-09-18T20:15:40.603Z</dcterms:created>
  <dcterms:modified xsi:type="dcterms:W3CDTF">2026-09-18T20:15:40.604Z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