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155B" w14:textId="77777777" w:rsidR="00274CC2" w:rsidRDefault="00000000">
      <w:pPr>
        <w:widowControl w:val="0"/>
        <w:pBdr>
          <w:top w:val="nil"/>
          <w:left w:val="nil"/>
          <w:bottom w:val="nil"/>
          <w:right w:val="nil"/>
          <w:between w:val="nil"/>
        </w:pBdr>
        <w:spacing w:line="245" w:lineRule="auto"/>
        <w:ind w:left="730" w:right="938" w:firstLine="15"/>
        <w:rPr>
          <w:rFonts w:ascii="EB Garamond" w:eastAsia="EB Garamond" w:hAnsi="EB Garamond" w:cs="EB Garamond"/>
          <w:color w:val="343434"/>
          <w:sz w:val="25"/>
          <w:szCs w:val="25"/>
        </w:rPr>
      </w:pPr>
      <w:r>
        <w:rPr>
          <w:rFonts w:ascii="Cambria" w:eastAsia="Cambria" w:hAnsi="Cambria" w:cs="Cambria"/>
          <w:color w:val="17365D"/>
          <w:sz w:val="43"/>
          <w:szCs w:val="43"/>
        </w:rPr>
        <w:t xml:space="preserve">Project 1: Image Filtering and Hybrid Images </w:t>
      </w:r>
      <w:r>
        <w:rPr>
          <w:rFonts w:ascii="EB Garamond" w:eastAsia="EB Garamond" w:hAnsi="EB Garamond" w:cs="EB Garamond"/>
          <w:color w:val="343434"/>
          <w:sz w:val="25"/>
          <w:szCs w:val="25"/>
        </w:rPr>
        <w:t xml:space="preserve">(Assignment developed by James Hays based on a similar project by Derek </w:t>
      </w:r>
      <w:proofErr w:type="spellStart"/>
      <w:r>
        <w:rPr>
          <w:rFonts w:ascii="EB Garamond" w:eastAsia="EB Garamond" w:hAnsi="EB Garamond" w:cs="EB Garamond"/>
          <w:color w:val="343434"/>
          <w:sz w:val="25"/>
          <w:szCs w:val="25"/>
        </w:rPr>
        <w:t>Hoiem</w:t>
      </w:r>
      <w:proofErr w:type="spellEnd"/>
      <w:r>
        <w:rPr>
          <w:rFonts w:ascii="EB Garamond" w:eastAsia="EB Garamond" w:hAnsi="EB Garamond" w:cs="EB Garamond"/>
          <w:color w:val="343434"/>
          <w:sz w:val="25"/>
          <w:szCs w:val="25"/>
        </w:rPr>
        <w:t xml:space="preserve">.) </w:t>
      </w:r>
    </w:p>
    <w:p w14:paraId="37C427F0" w14:textId="77777777" w:rsidR="00274CC2" w:rsidRDefault="00000000">
      <w:pPr>
        <w:widowControl w:val="0"/>
        <w:pBdr>
          <w:top w:val="nil"/>
          <w:left w:val="nil"/>
          <w:bottom w:val="nil"/>
          <w:right w:val="nil"/>
          <w:between w:val="nil"/>
        </w:pBdr>
        <w:spacing w:line="245" w:lineRule="auto"/>
        <w:ind w:left="10" w:right="938" w:firstLine="15"/>
        <w:rPr>
          <w:rFonts w:ascii="EB Garamond" w:eastAsia="EB Garamond" w:hAnsi="EB Garamond" w:cs="EB Garamond"/>
          <w:color w:val="343434"/>
          <w:sz w:val="25"/>
          <w:szCs w:val="25"/>
        </w:rPr>
      </w:pPr>
      <w:r>
        <w:pict w14:anchorId="5027791F">
          <v:rect id="_x0000_i1025" style="width:0;height:1.5pt" o:hralign="center" o:hrstd="t" o:hr="t" fillcolor="#a0a0a0" stroked="f"/>
        </w:pict>
      </w:r>
    </w:p>
    <w:p w14:paraId="7B3D00E5" w14:textId="77777777" w:rsidR="00274CC2" w:rsidRDefault="00000000">
      <w:pPr>
        <w:widowControl w:val="0"/>
        <w:pBdr>
          <w:top w:val="nil"/>
          <w:left w:val="nil"/>
          <w:bottom w:val="nil"/>
          <w:right w:val="nil"/>
          <w:between w:val="nil"/>
        </w:pBdr>
        <w:spacing w:before="351" w:line="240" w:lineRule="auto"/>
        <w:ind w:left="10"/>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Overview </w:t>
      </w:r>
    </w:p>
    <w:p w14:paraId="6E5841CE" w14:textId="77777777" w:rsidR="00274CC2" w:rsidRDefault="00000000">
      <w:pPr>
        <w:widowControl w:val="0"/>
        <w:pBdr>
          <w:top w:val="nil"/>
          <w:left w:val="nil"/>
          <w:bottom w:val="nil"/>
          <w:right w:val="nil"/>
          <w:between w:val="nil"/>
        </w:pBdr>
        <w:spacing w:before="59" w:line="237" w:lineRule="auto"/>
        <w:ind w:left="4" w:hanging="4"/>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We will write an image convolution function (image filtering) and use it to create </w:t>
      </w:r>
      <w:hyperlink r:id="rId6">
        <w:r>
          <w:rPr>
            <w:rFonts w:ascii="EB Garamond" w:eastAsia="EB Garamond" w:hAnsi="EB Garamond" w:cs="EB Garamond"/>
            <w:color w:val="1155CC"/>
            <w:sz w:val="24"/>
            <w:szCs w:val="24"/>
            <w:u w:val="single"/>
          </w:rPr>
          <w:t>hybrid images</w:t>
        </w:r>
      </w:hyperlink>
      <w:r>
        <w:rPr>
          <w:rFonts w:ascii="EB Garamond" w:eastAsia="EB Garamond" w:hAnsi="EB Garamond" w:cs="EB Garamond"/>
          <w:color w:val="343434"/>
          <w:sz w:val="24"/>
          <w:szCs w:val="24"/>
        </w:rPr>
        <w:t xml:space="preserve">! The technique was invented by Oliva, Torralba, and </w:t>
      </w:r>
      <w:proofErr w:type="spellStart"/>
      <w:r>
        <w:rPr>
          <w:rFonts w:ascii="EB Garamond" w:eastAsia="EB Garamond" w:hAnsi="EB Garamond" w:cs="EB Garamond"/>
          <w:color w:val="343434"/>
          <w:sz w:val="24"/>
          <w:szCs w:val="24"/>
        </w:rPr>
        <w:t>Schyns</w:t>
      </w:r>
      <w:proofErr w:type="spellEnd"/>
      <w:r>
        <w:rPr>
          <w:rFonts w:ascii="EB Garamond" w:eastAsia="EB Garamond" w:hAnsi="EB Garamond" w:cs="EB Garamond"/>
          <w:color w:val="343434"/>
          <w:sz w:val="24"/>
          <w:szCs w:val="24"/>
        </w:rPr>
        <w:t xml:space="preserve"> in 2006, and published in a</w:t>
      </w:r>
      <w:hyperlink r:id="rId7">
        <w:r>
          <w:rPr>
            <w:rFonts w:ascii="EB Garamond" w:eastAsia="EB Garamond" w:hAnsi="EB Garamond" w:cs="EB Garamond"/>
            <w:color w:val="1155CC"/>
            <w:sz w:val="24"/>
            <w:szCs w:val="24"/>
            <w:u w:val="single"/>
          </w:rPr>
          <w:t xml:space="preserve"> paper at SIGGRAPH</w:t>
        </w:r>
      </w:hyperlink>
      <w:r>
        <w:rPr>
          <w:rFonts w:ascii="EB Garamond" w:eastAsia="EB Garamond" w:hAnsi="EB Garamond" w:cs="EB Garamond"/>
          <w:color w:val="343434"/>
          <w:sz w:val="24"/>
          <w:szCs w:val="24"/>
        </w:rPr>
        <w:t xml:space="preserve">. High frequency image content tends to dominate perception but, at a distance, only low frequency (smooth) content is perceived. By blending high and low frequency content, we can create a hybrid image that is perceived differently at different distances. </w:t>
      </w:r>
    </w:p>
    <w:p w14:paraId="4AE17C56" w14:textId="77777777" w:rsidR="00274CC2" w:rsidRDefault="00000000">
      <w:pPr>
        <w:widowControl w:val="0"/>
        <w:pBdr>
          <w:top w:val="nil"/>
          <w:left w:val="nil"/>
          <w:bottom w:val="nil"/>
          <w:right w:val="nil"/>
          <w:between w:val="nil"/>
        </w:pBdr>
        <w:spacing w:before="247" w:line="240" w:lineRule="auto"/>
        <w:ind w:left="34"/>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1. Image Filtering </w:t>
      </w:r>
    </w:p>
    <w:p w14:paraId="476BDCDD" w14:textId="77777777" w:rsidR="00274CC2" w:rsidRDefault="00000000">
      <w:pPr>
        <w:widowControl w:val="0"/>
        <w:pBdr>
          <w:top w:val="nil"/>
          <w:left w:val="nil"/>
          <w:bottom w:val="nil"/>
          <w:right w:val="nil"/>
          <w:between w:val="nil"/>
        </w:pBdr>
        <w:spacing w:before="59" w:line="237" w:lineRule="auto"/>
        <w:ind w:left="4" w:right="373" w:firstLine="1"/>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This is a fundamental image processing tool (see Chapter 3.2 of </w:t>
      </w:r>
      <w:proofErr w:type="spellStart"/>
      <w:r>
        <w:rPr>
          <w:rFonts w:ascii="EB Garamond" w:eastAsia="EB Garamond" w:hAnsi="EB Garamond" w:cs="EB Garamond"/>
          <w:color w:val="343434"/>
          <w:sz w:val="24"/>
          <w:szCs w:val="24"/>
        </w:rPr>
        <w:t>Szeliski</w:t>
      </w:r>
      <w:proofErr w:type="spellEnd"/>
      <w:r>
        <w:rPr>
          <w:rFonts w:ascii="EB Garamond" w:eastAsia="EB Garamond" w:hAnsi="EB Garamond" w:cs="EB Garamond"/>
          <w:color w:val="343434"/>
          <w:sz w:val="24"/>
          <w:szCs w:val="24"/>
        </w:rPr>
        <w:t xml:space="preserve"> and the lecture materials to learn about image filtering, specifically about linear filtering). Python’s </w:t>
      </w:r>
      <w:proofErr w:type="spellStart"/>
      <w:r>
        <w:rPr>
          <w:rFonts w:ascii="EB Garamond" w:eastAsia="EB Garamond" w:hAnsi="EB Garamond" w:cs="EB Garamond"/>
          <w:color w:val="343434"/>
          <w:sz w:val="24"/>
          <w:szCs w:val="24"/>
        </w:rPr>
        <w:t>scipy</w:t>
      </w:r>
      <w:proofErr w:type="spellEnd"/>
      <w:r>
        <w:rPr>
          <w:rFonts w:ascii="EB Garamond" w:eastAsia="EB Garamond" w:hAnsi="EB Garamond" w:cs="EB Garamond"/>
          <w:color w:val="343434"/>
          <w:sz w:val="24"/>
          <w:szCs w:val="24"/>
        </w:rPr>
        <w:t xml:space="preserve">, </w:t>
      </w:r>
      <w:proofErr w:type="spellStart"/>
      <w:r>
        <w:rPr>
          <w:rFonts w:ascii="EB Garamond" w:eastAsia="EB Garamond" w:hAnsi="EB Garamond" w:cs="EB Garamond"/>
          <w:color w:val="343434"/>
          <w:sz w:val="24"/>
          <w:szCs w:val="24"/>
        </w:rPr>
        <w:t>openCV</w:t>
      </w:r>
      <w:proofErr w:type="spellEnd"/>
      <w:r>
        <w:rPr>
          <w:rFonts w:ascii="EB Garamond" w:eastAsia="EB Garamond" w:hAnsi="EB Garamond" w:cs="EB Garamond"/>
          <w:color w:val="343434"/>
          <w:sz w:val="24"/>
          <w:szCs w:val="24"/>
        </w:rPr>
        <w:t xml:space="preserve"> and scikit-image have efficient functions to perform image filtering, but we will write our own from scratch via </w:t>
      </w:r>
      <w:r>
        <w:rPr>
          <w:rFonts w:ascii="EB Garamond" w:eastAsia="EB Garamond" w:hAnsi="EB Garamond" w:cs="EB Garamond"/>
          <w:i/>
          <w:color w:val="343434"/>
          <w:sz w:val="24"/>
          <w:szCs w:val="24"/>
        </w:rPr>
        <w:t>convolution</w:t>
      </w:r>
      <w:r>
        <w:rPr>
          <w:rFonts w:ascii="EB Garamond" w:eastAsia="EB Garamond" w:hAnsi="EB Garamond" w:cs="EB Garamond"/>
          <w:color w:val="343434"/>
          <w:sz w:val="24"/>
          <w:szCs w:val="24"/>
        </w:rPr>
        <w:t xml:space="preserve">. </w:t>
      </w:r>
    </w:p>
    <w:p w14:paraId="1004DA29" w14:textId="77777777" w:rsidR="00274CC2" w:rsidRDefault="00000000">
      <w:pPr>
        <w:widowControl w:val="0"/>
        <w:pBdr>
          <w:top w:val="nil"/>
          <w:left w:val="nil"/>
          <w:bottom w:val="nil"/>
          <w:right w:val="nil"/>
          <w:between w:val="nil"/>
        </w:pBdr>
        <w:spacing w:before="7" w:line="237" w:lineRule="auto"/>
        <w:ind w:left="4" w:right="372"/>
        <w:rPr>
          <w:rFonts w:ascii="EB Garamond" w:eastAsia="EB Garamond" w:hAnsi="EB Garamond" w:cs="EB Garamond"/>
          <w:color w:val="343434"/>
          <w:sz w:val="24"/>
          <w:szCs w:val="24"/>
        </w:rPr>
      </w:pPr>
      <w:r>
        <w:rPr>
          <w:rFonts w:ascii="EB Garamond" w:eastAsia="EB Garamond" w:hAnsi="EB Garamond" w:cs="EB Garamond"/>
          <w:b/>
          <w:color w:val="343434"/>
          <w:sz w:val="24"/>
          <w:szCs w:val="24"/>
        </w:rPr>
        <w:t xml:space="preserve">Task: </w:t>
      </w:r>
      <w:r>
        <w:rPr>
          <w:rFonts w:ascii="EB Garamond" w:eastAsia="EB Garamond" w:hAnsi="EB Garamond" w:cs="EB Garamond"/>
          <w:color w:val="343434"/>
          <w:sz w:val="24"/>
          <w:szCs w:val="24"/>
        </w:rPr>
        <w:t xml:space="preserve">Implement convolution in </w:t>
      </w:r>
      <w:proofErr w:type="spellStart"/>
      <w:r>
        <w:rPr>
          <w:rFonts w:ascii="Courier New" w:eastAsia="Courier New" w:hAnsi="Courier New" w:cs="Courier New"/>
          <w:color w:val="343434"/>
          <w:sz w:val="24"/>
          <w:szCs w:val="24"/>
        </w:rPr>
        <w:t>my_</w:t>
      </w:r>
      <w:proofErr w:type="gramStart"/>
      <w:r>
        <w:rPr>
          <w:rFonts w:ascii="Courier New" w:eastAsia="Courier New" w:hAnsi="Courier New" w:cs="Courier New"/>
          <w:color w:val="343434"/>
          <w:sz w:val="24"/>
          <w:szCs w:val="24"/>
        </w:rPr>
        <w:t>imfilter</w:t>
      </w:r>
      <w:proofErr w:type="spellEnd"/>
      <w:r>
        <w:rPr>
          <w:rFonts w:ascii="Courier New" w:eastAsia="Courier New" w:hAnsi="Courier New" w:cs="Courier New"/>
          <w:color w:val="343434"/>
          <w:sz w:val="24"/>
          <w:szCs w:val="24"/>
        </w:rPr>
        <w:t>(</w:t>
      </w:r>
      <w:proofErr w:type="gramEnd"/>
      <w:r>
        <w:rPr>
          <w:rFonts w:ascii="Courier New" w:eastAsia="Courier New" w:hAnsi="Courier New" w:cs="Courier New"/>
          <w:color w:val="343434"/>
          <w:sz w:val="24"/>
          <w:szCs w:val="24"/>
        </w:rPr>
        <w:t xml:space="preserve">) </w:t>
      </w:r>
      <w:r>
        <w:rPr>
          <w:rFonts w:ascii="EB Garamond" w:eastAsia="EB Garamond" w:hAnsi="EB Garamond" w:cs="EB Garamond"/>
          <w:color w:val="343434"/>
          <w:sz w:val="24"/>
          <w:szCs w:val="24"/>
        </w:rPr>
        <w:t xml:space="preserve">to imitate convolution in any of the python libraries such as </w:t>
      </w:r>
      <w:r>
        <w:rPr>
          <w:rFonts w:ascii="Courier New" w:eastAsia="Courier New" w:hAnsi="Courier New" w:cs="Courier New"/>
          <w:color w:val="343434"/>
          <w:sz w:val="24"/>
          <w:szCs w:val="24"/>
        </w:rPr>
        <w:t xml:space="preserve">scipy.correlate2d() </w:t>
      </w:r>
      <w:r>
        <w:rPr>
          <w:rFonts w:ascii="EB Garamond" w:eastAsia="EB Garamond" w:hAnsi="EB Garamond" w:cs="EB Garamond"/>
          <w:color w:val="343434"/>
          <w:sz w:val="24"/>
          <w:szCs w:val="24"/>
        </w:rPr>
        <w:t xml:space="preserve">function. Your filtering algorithm should: </w:t>
      </w:r>
    </w:p>
    <w:p w14:paraId="25322280" w14:textId="77777777" w:rsidR="00274CC2" w:rsidRPr="00365784" w:rsidRDefault="00000000">
      <w:pPr>
        <w:widowControl w:val="0"/>
        <w:pBdr>
          <w:top w:val="nil"/>
          <w:left w:val="nil"/>
          <w:bottom w:val="nil"/>
          <w:right w:val="nil"/>
          <w:between w:val="nil"/>
        </w:pBdr>
        <w:spacing w:before="292" w:line="240" w:lineRule="auto"/>
        <w:ind w:left="382"/>
        <w:rPr>
          <w:rFonts w:ascii="EB Garamond" w:eastAsia="EB Garamond" w:hAnsi="EB Garamond" w:cs="EB Garamond"/>
          <w:color w:val="FF0000"/>
          <w:sz w:val="24"/>
          <w:szCs w:val="24"/>
        </w:rPr>
      </w:pPr>
      <w:r w:rsidRPr="00365784">
        <w:rPr>
          <w:rFonts w:ascii="EB Garamond" w:eastAsia="EB Garamond" w:hAnsi="EB Garamond" w:cs="EB Garamond"/>
          <w:color w:val="FF0000"/>
          <w:sz w:val="24"/>
          <w:szCs w:val="24"/>
        </w:rPr>
        <w:t xml:space="preserve">1. Pad the input image with zeros. </w:t>
      </w:r>
    </w:p>
    <w:p w14:paraId="0F62468B" w14:textId="77777777" w:rsidR="00274CC2" w:rsidRPr="00365784" w:rsidRDefault="00000000">
      <w:pPr>
        <w:widowControl w:val="0"/>
        <w:pBdr>
          <w:top w:val="nil"/>
          <w:left w:val="nil"/>
          <w:bottom w:val="nil"/>
          <w:right w:val="nil"/>
          <w:between w:val="nil"/>
        </w:pBdr>
        <w:spacing w:before="4" w:line="240" w:lineRule="auto"/>
        <w:ind w:left="367"/>
        <w:rPr>
          <w:rFonts w:ascii="EB Garamond" w:eastAsia="EB Garamond" w:hAnsi="EB Garamond" w:cs="EB Garamond"/>
          <w:color w:val="FF0000"/>
          <w:sz w:val="24"/>
          <w:szCs w:val="24"/>
        </w:rPr>
      </w:pPr>
      <w:r w:rsidRPr="00365784">
        <w:rPr>
          <w:rFonts w:ascii="EB Garamond" w:eastAsia="EB Garamond" w:hAnsi="EB Garamond" w:cs="EB Garamond"/>
          <w:color w:val="FF0000"/>
          <w:sz w:val="24"/>
          <w:szCs w:val="24"/>
        </w:rPr>
        <w:t xml:space="preserve">2. Support grayscale and color images. </w:t>
      </w:r>
    </w:p>
    <w:p w14:paraId="48390542" w14:textId="77777777" w:rsidR="00274CC2" w:rsidRPr="00365784" w:rsidRDefault="00000000">
      <w:pPr>
        <w:widowControl w:val="0"/>
        <w:pBdr>
          <w:top w:val="nil"/>
          <w:left w:val="nil"/>
          <w:bottom w:val="nil"/>
          <w:right w:val="nil"/>
          <w:between w:val="nil"/>
        </w:pBdr>
        <w:spacing w:before="4" w:line="237" w:lineRule="auto"/>
        <w:ind w:left="364" w:right="1797" w:firstLine="7"/>
        <w:rPr>
          <w:rFonts w:ascii="EB Garamond" w:eastAsia="EB Garamond" w:hAnsi="EB Garamond" w:cs="EB Garamond"/>
          <w:color w:val="FF0000"/>
          <w:sz w:val="24"/>
          <w:szCs w:val="24"/>
        </w:rPr>
      </w:pPr>
      <w:r w:rsidRPr="00365784">
        <w:rPr>
          <w:rFonts w:ascii="EB Garamond" w:eastAsia="EB Garamond" w:hAnsi="EB Garamond" w:cs="EB Garamond"/>
          <w:color w:val="FF0000"/>
          <w:sz w:val="24"/>
          <w:szCs w:val="24"/>
        </w:rPr>
        <w:t xml:space="preserve">3. Support arbitrary shaped odd-dimension filters (e.g., 7x9 filters, 4x5 filters). 4. Return an error message for even filters, as their output is undefined. </w:t>
      </w:r>
    </w:p>
    <w:p w14:paraId="4E8B88BF" w14:textId="77777777" w:rsidR="00274CC2" w:rsidRPr="003D103A" w:rsidRDefault="00000000">
      <w:pPr>
        <w:widowControl w:val="0"/>
        <w:pBdr>
          <w:top w:val="nil"/>
          <w:left w:val="nil"/>
          <w:bottom w:val="nil"/>
          <w:right w:val="nil"/>
          <w:between w:val="nil"/>
        </w:pBdr>
        <w:spacing w:before="7" w:line="240" w:lineRule="auto"/>
        <w:ind w:left="377"/>
        <w:rPr>
          <w:rFonts w:ascii="EB Garamond" w:eastAsia="EB Garamond" w:hAnsi="EB Garamond" w:cs="EB Garamond"/>
          <w:color w:val="FF0000"/>
          <w:sz w:val="24"/>
          <w:szCs w:val="24"/>
        </w:rPr>
      </w:pPr>
      <w:r w:rsidRPr="003D103A">
        <w:rPr>
          <w:rFonts w:ascii="EB Garamond" w:eastAsia="EB Garamond" w:hAnsi="EB Garamond" w:cs="EB Garamond"/>
          <w:color w:val="FF0000"/>
          <w:sz w:val="24"/>
          <w:szCs w:val="24"/>
        </w:rPr>
        <w:t xml:space="preserve">5. Return an identical image with an identity filter. </w:t>
      </w:r>
    </w:p>
    <w:p w14:paraId="5A09E412" w14:textId="77777777" w:rsidR="00274CC2" w:rsidRPr="003D103A" w:rsidRDefault="00000000">
      <w:pPr>
        <w:widowControl w:val="0"/>
        <w:pBdr>
          <w:top w:val="nil"/>
          <w:left w:val="nil"/>
          <w:bottom w:val="nil"/>
          <w:right w:val="nil"/>
          <w:between w:val="nil"/>
        </w:pBdr>
        <w:spacing w:before="4" w:line="240" w:lineRule="auto"/>
        <w:ind w:left="371"/>
        <w:rPr>
          <w:rFonts w:ascii="EB Garamond" w:eastAsia="EB Garamond" w:hAnsi="EB Garamond" w:cs="EB Garamond"/>
          <w:color w:val="FF0000"/>
          <w:sz w:val="24"/>
          <w:szCs w:val="24"/>
        </w:rPr>
      </w:pPr>
      <w:r w:rsidRPr="003D103A">
        <w:rPr>
          <w:rFonts w:ascii="EB Garamond" w:eastAsia="EB Garamond" w:hAnsi="EB Garamond" w:cs="EB Garamond"/>
          <w:color w:val="FF0000"/>
          <w:sz w:val="24"/>
          <w:szCs w:val="24"/>
        </w:rPr>
        <w:t xml:space="preserve">6. Return a filtered image which is the same resolution as the input image. </w:t>
      </w:r>
    </w:p>
    <w:p w14:paraId="487F7AD4" w14:textId="77777777" w:rsidR="00274CC2" w:rsidRDefault="00000000">
      <w:pPr>
        <w:widowControl w:val="0"/>
        <w:pBdr>
          <w:top w:val="nil"/>
          <w:left w:val="nil"/>
          <w:bottom w:val="nil"/>
          <w:right w:val="nil"/>
          <w:between w:val="nil"/>
        </w:pBdr>
        <w:spacing w:before="289" w:line="237" w:lineRule="auto"/>
        <w:ind w:left="9" w:right="809" w:hanging="8"/>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We have provided </w:t>
      </w:r>
      <w:r>
        <w:rPr>
          <w:rFonts w:ascii="Courier New" w:eastAsia="Courier New" w:hAnsi="Courier New" w:cs="Courier New"/>
          <w:color w:val="343434"/>
          <w:sz w:val="24"/>
          <w:szCs w:val="24"/>
        </w:rPr>
        <w:t xml:space="preserve">proj1_test_filtering.py </w:t>
      </w:r>
      <w:r>
        <w:rPr>
          <w:rFonts w:ascii="EB Garamond" w:eastAsia="EB Garamond" w:hAnsi="EB Garamond" w:cs="EB Garamond"/>
          <w:color w:val="343434"/>
          <w:sz w:val="24"/>
          <w:szCs w:val="24"/>
        </w:rPr>
        <w:t xml:space="preserve">to help you debug your image filtering algorithm. </w:t>
      </w:r>
    </w:p>
    <w:p w14:paraId="5D97ED42" w14:textId="77777777" w:rsidR="00274CC2" w:rsidRDefault="00000000">
      <w:pPr>
        <w:widowControl w:val="0"/>
        <w:pBdr>
          <w:top w:val="nil"/>
          <w:left w:val="nil"/>
          <w:bottom w:val="nil"/>
          <w:right w:val="nil"/>
          <w:between w:val="nil"/>
        </w:pBdr>
        <w:spacing w:before="7" w:line="237" w:lineRule="auto"/>
        <w:ind w:left="7" w:right="242" w:hanging="2"/>
        <w:rPr>
          <w:rFonts w:ascii="EB Garamond" w:eastAsia="EB Garamond" w:hAnsi="EB Garamond" w:cs="EB Garamond"/>
          <w:color w:val="343434"/>
          <w:sz w:val="24"/>
          <w:szCs w:val="24"/>
        </w:rPr>
      </w:pPr>
      <w:r w:rsidRPr="003D103A">
        <w:rPr>
          <w:rFonts w:ascii="EB Garamond" w:eastAsia="EB Garamond" w:hAnsi="EB Garamond" w:cs="EB Garamond"/>
          <w:b/>
          <w:color w:val="343434"/>
          <w:sz w:val="24"/>
          <w:szCs w:val="24"/>
          <w:highlight w:val="yellow"/>
        </w:rPr>
        <w:t xml:space="preserve">Potentially useful: </w:t>
      </w:r>
      <w:proofErr w:type="spellStart"/>
      <w:r w:rsidRPr="003D103A">
        <w:rPr>
          <w:rFonts w:ascii="EB Garamond" w:eastAsia="EB Garamond" w:hAnsi="EB Garamond" w:cs="EB Garamond"/>
          <w:color w:val="343434"/>
          <w:sz w:val="24"/>
          <w:szCs w:val="24"/>
          <w:highlight w:val="yellow"/>
        </w:rPr>
        <w:t>Numpy</w:t>
      </w:r>
      <w:proofErr w:type="spellEnd"/>
      <w:r w:rsidRPr="003D103A">
        <w:rPr>
          <w:rFonts w:ascii="EB Garamond" w:eastAsia="EB Garamond" w:hAnsi="EB Garamond" w:cs="EB Garamond"/>
          <w:color w:val="343434"/>
          <w:sz w:val="24"/>
          <w:szCs w:val="24"/>
          <w:highlight w:val="yellow"/>
        </w:rPr>
        <w:t xml:space="preserve"> broadcasting and b</w:t>
      </w:r>
      <w:r w:rsidRPr="003D103A">
        <w:rPr>
          <w:rFonts w:ascii="EB Garamond" w:eastAsia="EB Garamond" w:hAnsi="EB Garamond" w:cs="EB Garamond"/>
          <w:color w:val="343434"/>
          <w:sz w:val="24"/>
          <w:szCs w:val="24"/>
          <w:highlight w:val="yellow"/>
          <w:shd w:val="clear" w:color="auto" w:fill="FCFCFC"/>
        </w:rPr>
        <w:t xml:space="preserve">asic </w:t>
      </w:r>
      <w:proofErr w:type="spellStart"/>
      <w:r w:rsidRPr="003D103A">
        <w:rPr>
          <w:rFonts w:ascii="EB Garamond" w:eastAsia="EB Garamond" w:hAnsi="EB Garamond" w:cs="EB Garamond"/>
          <w:color w:val="343434"/>
          <w:sz w:val="24"/>
          <w:szCs w:val="24"/>
          <w:highlight w:val="yellow"/>
          <w:shd w:val="clear" w:color="auto" w:fill="FCFCFC"/>
        </w:rPr>
        <w:t>numpy</w:t>
      </w:r>
      <w:proofErr w:type="spellEnd"/>
      <w:r w:rsidRPr="003D103A">
        <w:rPr>
          <w:rFonts w:ascii="EB Garamond" w:eastAsia="EB Garamond" w:hAnsi="EB Garamond" w:cs="EB Garamond"/>
          <w:color w:val="343434"/>
          <w:sz w:val="24"/>
          <w:szCs w:val="24"/>
          <w:highlight w:val="yellow"/>
          <w:shd w:val="clear" w:color="auto" w:fill="FCFCFC"/>
        </w:rPr>
        <w:t xml:space="preserve"> operations, e.g., addition</w:t>
      </w:r>
      <w:r w:rsidRPr="003D103A">
        <w:rPr>
          <w:rFonts w:ascii="EB Garamond" w:eastAsia="EB Garamond" w:hAnsi="EB Garamond" w:cs="EB Garamond"/>
          <w:color w:val="343434"/>
          <w:sz w:val="24"/>
          <w:szCs w:val="24"/>
          <w:highlight w:val="yellow"/>
        </w:rPr>
        <w:t xml:space="preserve"> </w:t>
      </w:r>
      <w:proofErr w:type="spellStart"/>
      <w:proofErr w:type="gramStart"/>
      <w:r w:rsidRPr="003D103A">
        <w:rPr>
          <w:rFonts w:ascii="Courier New" w:eastAsia="Courier New" w:hAnsi="Courier New" w:cs="Courier New"/>
          <w:color w:val="343434"/>
          <w:sz w:val="24"/>
          <w:szCs w:val="24"/>
          <w:highlight w:val="yellow"/>
          <w:shd w:val="clear" w:color="auto" w:fill="FCFCFC"/>
        </w:rPr>
        <w:t>numpy.add</w:t>
      </w:r>
      <w:proofErr w:type="spellEnd"/>
      <w:r w:rsidRPr="003D103A">
        <w:rPr>
          <w:rFonts w:ascii="Courier New" w:eastAsia="Courier New" w:hAnsi="Courier New" w:cs="Courier New"/>
          <w:color w:val="343434"/>
          <w:sz w:val="24"/>
          <w:szCs w:val="24"/>
          <w:highlight w:val="yellow"/>
          <w:shd w:val="clear" w:color="auto" w:fill="FCFCFC"/>
        </w:rPr>
        <w:t>(</w:t>
      </w:r>
      <w:proofErr w:type="gramEnd"/>
      <w:r w:rsidRPr="003D103A">
        <w:rPr>
          <w:rFonts w:ascii="Courier New" w:eastAsia="Courier New" w:hAnsi="Courier New" w:cs="Courier New"/>
          <w:color w:val="343434"/>
          <w:sz w:val="24"/>
          <w:szCs w:val="24"/>
          <w:highlight w:val="yellow"/>
          <w:shd w:val="clear" w:color="auto" w:fill="FCFCFC"/>
        </w:rPr>
        <w:t xml:space="preserve">) </w:t>
      </w:r>
      <w:r w:rsidRPr="003D103A">
        <w:rPr>
          <w:rFonts w:ascii="EB Garamond" w:eastAsia="EB Garamond" w:hAnsi="EB Garamond" w:cs="EB Garamond"/>
          <w:color w:val="343434"/>
          <w:sz w:val="24"/>
          <w:szCs w:val="24"/>
          <w:highlight w:val="yellow"/>
          <w:shd w:val="clear" w:color="auto" w:fill="FCFCFC"/>
        </w:rPr>
        <w:t xml:space="preserve">(or simply </w:t>
      </w:r>
      <w:r w:rsidRPr="003D103A">
        <w:rPr>
          <w:rFonts w:ascii="Courier New" w:eastAsia="Courier New" w:hAnsi="Courier New" w:cs="Courier New"/>
          <w:color w:val="343434"/>
          <w:sz w:val="24"/>
          <w:szCs w:val="24"/>
          <w:highlight w:val="yellow"/>
          <w:shd w:val="clear" w:color="auto" w:fill="FCFCFC"/>
        </w:rPr>
        <w:t>+</w:t>
      </w:r>
      <w:r w:rsidRPr="003D103A">
        <w:rPr>
          <w:rFonts w:ascii="EB Garamond" w:eastAsia="EB Garamond" w:hAnsi="EB Garamond" w:cs="EB Garamond"/>
          <w:color w:val="343434"/>
          <w:sz w:val="24"/>
          <w:szCs w:val="24"/>
          <w:highlight w:val="yellow"/>
          <w:shd w:val="clear" w:color="auto" w:fill="FCFCFC"/>
        </w:rPr>
        <w:t xml:space="preserve">), element-wise multiplication </w:t>
      </w:r>
      <w:proofErr w:type="spellStart"/>
      <w:r w:rsidRPr="003D103A">
        <w:rPr>
          <w:rFonts w:ascii="Courier New" w:eastAsia="Courier New" w:hAnsi="Courier New" w:cs="Courier New"/>
          <w:color w:val="343434"/>
          <w:sz w:val="24"/>
          <w:szCs w:val="24"/>
          <w:highlight w:val="yellow"/>
          <w:shd w:val="clear" w:color="auto" w:fill="FCFCFC"/>
        </w:rPr>
        <w:t>numpy.multiply</w:t>
      </w:r>
      <w:proofErr w:type="spellEnd"/>
      <w:r w:rsidRPr="003D103A">
        <w:rPr>
          <w:rFonts w:ascii="Courier New" w:eastAsia="Courier New" w:hAnsi="Courier New" w:cs="Courier New"/>
          <w:color w:val="343434"/>
          <w:sz w:val="24"/>
          <w:szCs w:val="24"/>
          <w:highlight w:val="yellow"/>
          <w:shd w:val="clear" w:color="auto" w:fill="FCFCFC"/>
        </w:rPr>
        <w:t xml:space="preserve">() </w:t>
      </w:r>
      <w:r w:rsidRPr="003D103A">
        <w:rPr>
          <w:rFonts w:ascii="EB Garamond" w:eastAsia="EB Garamond" w:hAnsi="EB Garamond" w:cs="EB Garamond"/>
          <w:color w:val="343434"/>
          <w:sz w:val="24"/>
          <w:szCs w:val="24"/>
          <w:highlight w:val="yellow"/>
          <w:shd w:val="clear" w:color="auto" w:fill="FCFCFC"/>
        </w:rPr>
        <w:t xml:space="preserve">(or simply </w:t>
      </w:r>
      <w:r w:rsidRPr="003D103A">
        <w:rPr>
          <w:rFonts w:ascii="Courier New" w:eastAsia="Courier New" w:hAnsi="Courier New" w:cs="Courier New"/>
          <w:color w:val="343434"/>
          <w:sz w:val="24"/>
          <w:szCs w:val="24"/>
          <w:highlight w:val="yellow"/>
          <w:shd w:val="clear" w:color="auto" w:fill="FCFCFC"/>
        </w:rPr>
        <w:t>*</w:t>
      </w:r>
      <w:r w:rsidRPr="003D103A">
        <w:rPr>
          <w:rFonts w:ascii="EB Garamond" w:eastAsia="EB Garamond" w:hAnsi="EB Garamond" w:cs="EB Garamond"/>
          <w:color w:val="343434"/>
          <w:sz w:val="24"/>
          <w:szCs w:val="24"/>
          <w:highlight w:val="yellow"/>
          <w:shd w:val="clear" w:color="auto" w:fill="FCFCFC"/>
        </w:rPr>
        <w:t>),</w:t>
      </w:r>
      <w:r w:rsidRPr="003D103A">
        <w:rPr>
          <w:rFonts w:ascii="EB Garamond" w:eastAsia="EB Garamond" w:hAnsi="EB Garamond" w:cs="EB Garamond"/>
          <w:color w:val="343434"/>
          <w:sz w:val="24"/>
          <w:szCs w:val="24"/>
          <w:highlight w:val="yellow"/>
        </w:rPr>
        <w:t xml:space="preserve"> </w:t>
      </w:r>
      <w:r w:rsidRPr="003D103A">
        <w:rPr>
          <w:rFonts w:ascii="EB Garamond" w:eastAsia="EB Garamond" w:hAnsi="EB Garamond" w:cs="EB Garamond"/>
          <w:color w:val="343434"/>
          <w:sz w:val="24"/>
          <w:szCs w:val="24"/>
          <w:highlight w:val="yellow"/>
          <w:shd w:val="clear" w:color="auto" w:fill="FCFCFC"/>
        </w:rPr>
        <w:t xml:space="preserve">summation </w:t>
      </w:r>
      <w:proofErr w:type="spellStart"/>
      <w:r w:rsidRPr="003D103A">
        <w:rPr>
          <w:rFonts w:ascii="Courier New" w:eastAsia="Courier New" w:hAnsi="Courier New" w:cs="Courier New"/>
          <w:color w:val="343434"/>
          <w:sz w:val="24"/>
          <w:szCs w:val="24"/>
          <w:highlight w:val="yellow"/>
          <w:shd w:val="clear" w:color="auto" w:fill="FCFCFC"/>
        </w:rPr>
        <w:t>numpy.sum</w:t>
      </w:r>
      <w:proofErr w:type="spellEnd"/>
      <w:r w:rsidRPr="003D103A">
        <w:rPr>
          <w:rFonts w:ascii="Courier New" w:eastAsia="Courier New" w:hAnsi="Courier New" w:cs="Courier New"/>
          <w:color w:val="343434"/>
          <w:sz w:val="24"/>
          <w:szCs w:val="24"/>
          <w:highlight w:val="yellow"/>
          <w:shd w:val="clear" w:color="auto" w:fill="FCFCFC"/>
        </w:rPr>
        <w:t>()</w:t>
      </w:r>
      <w:r w:rsidRPr="003D103A">
        <w:rPr>
          <w:rFonts w:ascii="EB Garamond" w:eastAsia="EB Garamond" w:hAnsi="EB Garamond" w:cs="EB Garamond"/>
          <w:color w:val="343434"/>
          <w:sz w:val="24"/>
          <w:szCs w:val="24"/>
          <w:highlight w:val="yellow"/>
          <w:shd w:val="clear" w:color="auto" w:fill="FCFCFC"/>
        </w:rPr>
        <w:t xml:space="preserve">, flipping </w:t>
      </w:r>
      <w:proofErr w:type="spellStart"/>
      <w:r w:rsidRPr="003D103A">
        <w:rPr>
          <w:rFonts w:ascii="Courier New" w:eastAsia="Courier New" w:hAnsi="Courier New" w:cs="Courier New"/>
          <w:color w:val="343434"/>
          <w:sz w:val="24"/>
          <w:szCs w:val="24"/>
          <w:highlight w:val="yellow"/>
          <w:shd w:val="clear" w:color="auto" w:fill="FCFCFC"/>
        </w:rPr>
        <w:t>numpy.flip</w:t>
      </w:r>
      <w:proofErr w:type="spellEnd"/>
      <w:r w:rsidRPr="003D103A">
        <w:rPr>
          <w:rFonts w:ascii="EB Garamond" w:eastAsia="EB Garamond" w:hAnsi="EB Garamond" w:cs="EB Garamond"/>
          <w:color w:val="343434"/>
          <w:sz w:val="24"/>
          <w:szCs w:val="24"/>
          <w:highlight w:val="yellow"/>
          <w:shd w:val="clear" w:color="auto" w:fill="FCFCFC"/>
        </w:rPr>
        <w:t xml:space="preserve">, range clipping </w:t>
      </w:r>
      <w:proofErr w:type="spellStart"/>
      <w:r w:rsidRPr="003D103A">
        <w:rPr>
          <w:rFonts w:ascii="Courier New" w:eastAsia="Courier New" w:hAnsi="Courier New" w:cs="Courier New"/>
          <w:color w:val="343434"/>
          <w:sz w:val="24"/>
          <w:szCs w:val="24"/>
          <w:highlight w:val="yellow"/>
          <w:shd w:val="clear" w:color="auto" w:fill="FCFCFC"/>
        </w:rPr>
        <w:t>numpy.clip</w:t>
      </w:r>
      <w:proofErr w:type="spellEnd"/>
      <w:r w:rsidRPr="003D103A">
        <w:rPr>
          <w:rFonts w:ascii="Courier New" w:eastAsia="Courier New" w:hAnsi="Courier New" w:cs="Courier New"/>
          <w:color w:val="343434"/>
          <w:sz w:val="24"/>
          <w:szCs w:val="24"/>
          <w:highlight w:val="yellow"/>
          <w:shd w:val="clear" w:color="auto" w:fill="FCFCFC"/>
        </w:rPr>
        <w:t>()</w:t>
      </w:r>
      <w:r w:rsidRPr="003D103A">
        <w:rPr>
          <w:rFonts w:ascii="EB Garamond" w:eastAsia="EB Garamond" w:hAnsi="EB Garamond" w:cs="EB Garamond"/>
          <w:color w:val="343434"/>
          <w:sz w:val="24"/>
          <w:szCs w:val="24"/>
          <w:highlight w:val="yellow"/>
          <w:shd w:val="clear" w:color="auto" w:fill="FCFCFC"/>
        </w:rPr>
        <w:t>, padding</w:t>
      </w:r>
      <w:r w:rsidRPr="003D103A">
        <w:rPr>
          <w:rFonts w:ascii="EB Garamond" w:eastAsia="EB Garamond" w:hAnsi="EB Garamond" w:cs="EB Garamond"/>
          <w:color w:val="343434"/>
          <w:sz w:val="24"/>
          <w:szCs w:val="24"/>
          <w:highlight w:val="yellow"/>
        </w:rPr>
        <w:t xml:space="preserve"> </w:t>
      </w:r>
      <w:proofErr w:type="spellStart"/>
      <w:r w:rsidRPr="003D103A">
        <w:rPr>
          <w:rFonts w:ascii="Courier New" w:eastAsia="Courier New" w:hAnsi="Courier New" w:cs="Courier New"/>
          <w:color w:val="343434"/>
          <w:sz w:val="24"/>
          <w:szCs w:val="24"/>
          <w:highlight w:val="yellow"/>
          <w:shd w:val="clear" w:color="auto" w:fill="FCFCFC"/>
        </w:rPr>
        <w:t>numpy.pad</w:t>
      </w:r>
      <w:proofErr w:type="spellEnd"/>
      <w:r w:rsidRPr="003D103A">
        <w:rPr>
          <w:rFonts w:ascii="Courier New" w:eastAsia="Courier New" w:hAnsi="Courier New" w:cs="Courier New"/>
          <w:color w:val="343434"/>
          <w:sz w:val="24"/>
          <w:szCs w:val="24"/>
          <w:highlight w:val="yellow"/>
          <w:shd w:val="clear" w:color="auto" w:fill="FCFCFC"/>
        </w:rPr>
        <w:t>()</w:t>
      </w:r>
      <w:r w:rsidRPr="003D103A">
        <w:rPr>
          <w:rFonts w:ascii="EB Garamond" w:eastAsia="EB Garamond" w:hAnsi="EB Garamond" w:cs="EB Garamond"/>
          <w:color w:val="343434"/>
          <w:sz w:val="24"/>
          <w:szCs w:val="24"/>
          <w:highlight w:val="yellow"/>
          <w:shd w:val="clear" w:color="auto" w:fill="FCFCFC"/>
        </w:rPr>
        <w:t xml:space="preserve">, rotating </w:t>
      </w:r>
      <w:r w:rsidRPr="003D103A">
        <w:rPr>
          <w:rFonts w:ascii="Courier New" w:eastAsia="Courier New" w:hAnsi="Courier New" w:cs="Courier New"/>
          <w:color w:val="343434"/>
          <w:sz w:val="24"/>
          <w:szCs w:val="24"/>
          <w:highlight w:val="yellow"/>
          <w:shd w:val="clear" w:color="auto" w:fill="FCFCFC"/>
        </w:rPr>
        <w:t>numpy.rot90()</w:t>
      </w:r>
      <w:r w:rsidRPr="003D103A">
        <w:rPr>
          <w:rFonts w:ascii="EB Garamond" w:eastAsia="EB Garamond" w:hAnsi="EB Garamond" w:cs="EB Garamond"/>
          <w:color w:val="343434"/>
          <w:sz w:val="24"/>
          <w:szCs w:val="24"/>
          <w:highlight w:val="yellow"/>
          <w:shd w:val="clear" w:color="auto" w:fill="FCFCFC"/>
        </w:rPr>
        <w:t>, etc.</w:t>
      </w:r>
      <w:r>
        <w:rPr>
          <w:rFonts w:ascii="EB Garamond" w:eastAsia="EB Garamond" w:hAnsi="EB Garamond" w:cs="EB Garamond"/>
          <w:color w:val="343434"/>
          <w:sz w:val="24"/>
          <w:szCs w:val="24"/>
        </w:rPr>
        <w:t xml:space="preserve"> </w:t>
      </w:r>
    </w:p>
    <w:p w14:paraId="2875D971" w14:textId="77777777" w:rsidR="00274CC2" w:rsidRDefault="00000000">
      <w:pPr>
        <w:widowControl w:val="0"/>
        <w:pBdr>
          <w:top w:val="nil"/>
          <w:left w:val="nil"/>
          <w:bottom w:val="nil"/>
          <w:right w:val="nil"/>
          <w:between w:val="nil"/>
        </w:pBdr>
        <w:spacing w:before="7" w:line="237" w:lineRule="auto"/>
        <w:ind w:left="17" w:right="431" w:hanging="12"/>
        <w:rPr>
          <w:rFonts w:ascii="Courier New" w:eastAsia="Courier New" w:hAnsi="Courier New" w:cs="Courier New"/>
          <w:color w:val="343434"/>
          <w:sz w:val="24"/>
          <w:szCs w:val="24"/>
        </w:rPr>
      </w:pPr>
      <w:r>
        <w:rPr>
          <w:rFonts w:ascii="EB Garamond" w:eastAsia="EB Garamond" w:hAnsi="EB Garamond" w:cs="EB Garamond"/>
          <w:b/>
          <w:color w:val="343434"/>
          <w:sz w:val="24"/>
          <w:szCs w:val="24"/>
        </w:rPr>
        <w:t xml:space="preserve">Forbidden functions: </w:t>
      </w:r>
      <w:r>
        <w:rPr>
          <w:rFonts w:ascii="Courier New" w:eastAsia="Courier New" w:hAnsi="Courier New" w:cs="Courier New"/>
          <w:color w:val="343434"/>
          <w:sz w:val="24"/>
          <w:szCs w:val="24"/>
        </w:rPr>
        <w:t xml:space="preserve">Any function that performs convolution such as </w:t>
      </w:r>
      <w:proofErr w:type="gramStart"/>
      <w:r>
        <w:rPr>
          <w:rFonts w:ascii="Courier New" w:eastAsia="Courier New" w:hAnsi="Courier New" w:cs="Courier New"/>
          <w:color w:val="343434"/>
          <w:sz w:val="24"/>
          <w:szCs w:val="24"/>
        </w:rPr>
        <w:t>scipy.correlate</w:t>
      </w:r>
      <w:proofErr w:type="gramEnd"/>
      <w:r>
        <w:rPr>
          <w:rFonts w:ascii="Courier New" w:eastAsia="Courier New" w:hAnsi="Courier New" w:cs="Courier New"/>
          <w:color w:val="343434"/>
          <w:sz w:val="24"/>
          <w:szCs w:val="24"/>
        </w:rPr>
        <w:t xml:space="preserve">2d(), cv2.imfilter() or any other function from any other library </w:t>
      </w:r>
    </w:p>
    <w:p w14:paraId="4C237D12" w14:textId="77777777" w:rsidR="00274CC2" w:rsidRDefault="00000000">
      <w:pPr>
        <w:widowControl w:val="0"/>
        <w:pBdr>
          <w:top w:val="nil"/>
          <w:left w:val="nil"/>
          <w:bottom w:val="nil"/>
          <w:right w:val="nil"/>
          <w:between w:val="nil"/>
        </w:pBdr>
        <w:spacing w:before="247" w:line="240" w:lineRule="auto"/>
        <w:ind w:left="21"/>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2. Hybrid Images </w:t>
      </w:r>
    </w:p>
    <w:p w14:paraId="0881FE26" w14:textId="77777777" w:rsidR="00274CC2" w:rsidRDefault="00000000">
      <w:pPr>
        <w:widowControl w:val="0"/>
        <w:pBdr>
          <w:top w:val="nil"/>
          <w:left w:val="nil"/>
          <w:bottom w:val="nil"/>
          <w:right w:val="nil"/>
          <w:between w:val="nil"/>
        </w:pBdr>
        <w:spacing w:before="59" w:line="237" w:lineRule="auto"/>
        <w:ind w:left="6" w:right="117" w:hanging="6"/>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A hybrid image is the sum of a low-pass filtered version of a first image and a high-pass filtered version </w:t>
      </w:r>
      <w:r>
        <w:rPr>
          <w:rFonts w:ascii="EB Garamond" w:eastAsia="EB Garamond" w:hAnsi="EB Garamond" w:cs="EB Garamond"/>
          <w:color w:val="343434"/>
          <w:sz w:val="24"/>
          <w:szCs w:val="24"/>
        </w:rPr>
        <w:lastRenderedPageBreak/>
        <w:t xml:space="preserve">of a second image. We must tune a free parameter for each image pair to control </w:t>
      </w:r>
      <w:r>
        <w:rPr>
          <w:rFonts w:ascii="EB Garamond" w:eastAsia="EB Garamond" w:hAnsi="EB Garamond" w:cs="EB Garamond"/>
          <w:i/>
          <w:color w:val="343434"/>
          <w:sz w:val="24"/>
          <w:szCs w:val="24"/>
        </w:rPr>
        <w:t xml:space="preserve">how much </w:t>
      </w:r>
      <w:r>
        <w:rPr>
          <w:rFonts w:ascii="EB Garamond" w:eastAsia="EB Garamond" w:hAnsi="EB Garamond" w:cs="EB Garamond"/>
          <w:color w:val="343434"/>
          <w:sz w:val="24"/>
          <w:szCs w:val="24"/>
        </w:rPr>
        <w:t xml:space="preserve">high frequency to remove from the first image and how much low frequency to leave in the second image. This is called the "cut-off frequency". </w:t>
      </w:r>
      <w:r>
        <w:rPr>
          <w:rFonts w:ascii="EB Garamond" w:eastAsia="EB Garamond" w:hAnsi="EB Garamond" w:cs="EB Garamond"/>
          <w:color w:val="343434"/>
          <w:sz w:val="24"/>
          <w:szCs w:val="24"/>
          <w:highlight w:val="yellow"/>
        </w:rPr>
        <w:t>The paper suggests using two cut-off frequencies, one tuned for</w:t>
      </w:r>
      <w:r>
        <w:rPr>
          <w:rFonts w:ascii="EB Garamond" w:eastAsia="EB Garamond" w:hAnsi="EB Garamond" w:cs="EB Garamond"/>
          <w:color w:val="343434"/>
          <w:sz w:val="24"/>
          <w:szCs w:val="24"/>
        </w:rPr>
        <w:t xml:space="preserve"> </w:t>
      </w:r>
      <w:r>
        <w:rPr>
          <w:rFonts w:ascii="EB Garamond" w:eastAsia="EB Garamond" w:hAnsi="EB Garamond" w:cs="EB Garamond"/>
          <w:color w:val="343434"/>
          <w:sz w:val="24"/>
          <w:szCs w:val="24"/>
          <w:highlight w:val="yellow"/>
        </w:rPr>
        <w:t>each image, and you are free to try this too</w:t>
      </w:r>
      <w:r>
        <w:rPr>
          <w:rFonts w:ascii="EB Garamond" w:eastAsia="EB Garamond" w:hAnsi="EB Garamond" w:cs="EB Garamond"/>
          <w:color w:val="343434"/>
          <w:sz w:val="24"/>
          <w:szCs w:val="24"/>
        </w:rPr>
        <w:t xml:space="preserve">. In the starter code, the cut-off frequency is controlled by changing the standard deviation of the Gaussian kernel used to construct a hybrid image. </w:t>
      </w:r>
    </w:p>
    <w:p w14:paraId="7DFFACC7" w14:textId="77777777" w:rsidR="00274CC2" w:rsidRDefault="00274CC2">
      <w:pPr>
        <w:widowControl w:val="0"/>
        <w:pBdr>
          <w:top w:val="nil"/>
          <w:left w:val="nil"/>
          <w:bottom w:val="nil"/>
          <w:right w:val="nil"/>
          <w:between w:val="nil"/>
        </w:pBdr>
        <w:spacing w:line="237" w:lineRule="auto"/>
        <w:ind w:left="2" w:right="203" w:firstLine="2"/>
        <w:rPr>
          <w:rFonts w:ascii="Cambria" w:eastAsia="Cambria" w:hAnsi="Cambria" w:cs="Cambria"/>
          <w:sz w:val="24"/>
          <w:szCs w:val="24"/>
        </w:rPr>
      </w:pPr>
    </w:p>
    <w:p w14:paraId="5494383E" w14:textId="77777777" w:rsidR="00274CC2" w:rsidRDefault="00000000">
      <w:pPr>
        <w:widowControl w:val="0"/>
        <w:pBdr>
          <w:top w:val="nil"/>
          <w:left w:val="nil"/>
          <w:bottom w:val="nil"/>
          <w:right w:val="nil"/>
          <w:between w:val="nil"/>
        </w:pBdr>
        <w:spacing w:line="237" w:lineRule="auto"/>
        <w:ind w:left="2" w:right="203" w:firstLine="2"/>
        <w:rPr>
          <w:rFonts w:ascii="EB Garamond" w:eastAsia="EB Garamond" w:hAnsi="EB Garamond" w:cs="EB Garamond"/>
          <w:color w:val="343434"/>
          <w:sz w:val="24"/>
          <w:szCs w:val="24"/>
        </w:rPr>
      </w:pPr>
      <w:r>
        <w:rPr>
          <w:rFonts w:ascii="EB Garamond" w:eastAsia="EB Garamond" w:hAnsi="EB Garamond" w:cs="EB Garamond"/>
          <w:b/>
          <w:color w:val="343434"/>
          <w:sz w:val="24"/>
          <w:szCs w:val="24"/>
        </w:rPr>
        <w:t xml:space="preserve">Task: </w:t>
      </w:r>
      <w:r>
        <w:rPr>
          <w:rFonts w:ascii="EB Garamond" w:eastAsia="EB Garamond" w:hAnsi="EB Garamond" w:cs="EB Garamond"/>
          <w:color w:val="343434"/>
          <w:sz w:val="24"/>
          <w:szCs w:val="24"/>
        </w:rPr>
        <w:t xml:space="preserve">Implement hybrid image creation. We provide 4 pairs of aligned images which can be merged reasonably well into hybrid images. The alignment is important because it affects the perceptual grouping (read the paper for details). We encourage you to create additional examples, e.g., change of expression, morph between different objects, change over time, etc. For inspiration, please see the </w:t>
      </w:r>
      <w:hyperlink r:id="rId8">
        <w:r>
          <w:rPr>
            <w:rFonts w:ascii="EB Garamond" w:eastAsia="EB Garamond" w:hAnsi="EB Garamond" w:cs="EB Garamond"/>
            <w:color w:val="1155CC"/>
            <w:sz w:val="24"/>
            <w:szCs w:val="24"/>
            <w:u w:val="single"/>
          </w:rPr>
          <w:t>hybrid images project page</w:t>
        </w:r>
      </w:hyperlink>
      <w:r>
        <w:rPr>
          <w:rFonts w:ascii="EB Garamond" w:eastAsia="EB Garamond" w:hAnsi="EB Garamond" w:cs="EB Garamond"/>
          <w:color w:val="343434"/>
          <w:sz w:val="24"/>
          <w:szCs w:val="24"/>
        </w:rPr>
        <w:t xml:space="preserve">. </w:t>
      </w:r>
    </w:p>
    <w:p w14:paraId="553E765E" w14:textId="77777777" w:rsidR="00274CC2" w:rsidRDefault="00000000">
      <w:pPr>
        <w:widowControl w:val="0"/>
        <w:pBdr>
          <w:top w:val="nil"/>
          <w:left w:val="nil"/>
          <w:bottom w:val="nil"/>
          <w:right w:val="nil"/>
          <w:between w:val="nil"/>
        </w:pBdr>
        <w:spacing w:before="247" w:line="240" w:lineRule="auto"/>
        <w:ind w:left="7"/>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Extra Credit (max 2 pts): </w:t>
      </w:r>
    </w:p>
    <w:p w14:paraId="584FD7CD" w14:textId="77777777" w:rsidR="00274CC2" w:rsidRDefault="00000000">
      <w:pPr>
        <w:widowControl w:val="0"/>
        <w:pBdr>
          <w:top w:val="nil"/>
          <w:left w:val="nil"/>
          <w:bottom w:val="nil"/>
          <w:right w:val="nil"/>
          <w:between w:val="nil"/>
        </w:pBdr>
        <w:spacing w:before="299" w:line="240" w:lineRule="auto"/>
        <w:ind w:left="377"/>
        <w:rPr>
          <w:rFonts w:ascii="EB Garamond" w:eastAsia="EB Garamond" w:hAnsi="EB Garamond" w:cs="EB Garamond"/>
          <w:color w:val="343434"/>
          <w:sz w:val="24"/>
          <w:szCs w:val="24"/>
        </w:rPr>
      </w:pPr>
      <w:r>
        <w:rPr>
          <w:color w:val="343434"/>
          <w:sz w:val="19"/>
          <w:szCs w:val="19"/>
        </w:rPr>
        <w:t xml:space="preserve">● </w:t>
      </w:r>
      <w:r>
        <w:rPr>
          <w:rFonts w:ascii="EB Garamond" w:eastAsia="EB Garamond" w:hAnsi="EB Garamond" w:cs="EB Garamond"/>
          <w:color w:val="343434"/>
          <w:sz w:val="24"/>
          <w:szCs w:val="24"/>
        </w:rPr>
        <w:t xml:space="preserve">1 pt: Pad with reflected image content. </w:t>
      </w:r>
    </w:p>
    <w:p w14:paraId="0A16C3A5" w14:textId="77777777" w:rsidR="00274CC2" w:rsidRPr="0070487A" w:rsidRDefault="00000000">
      <w:pPr>
        <w:widowControl w:val="0"/>
        <w:pBdr>
          <w:top w:val="nil"/>
          <w:left w:val="nil"/>
          <w:bottom w:val="nil"/>
          <w:right w:val="nil"/>
          <w:between w:val="nil"/>
        </w:pBdr>
        <w:spacing w:before="4" w:line="240" w:lineRule="auto"/>
        <w:ind w:left="377"/>
        <w:rPr>
          <w:rFonts w:ascii="EB Garamond" w:eastAsia="EB Garamond" w:hAnsi="EB Garamond" w:cs="EB Garamond"/>
          <w:color w:val="FF0000"/>
          <w:sz w:val="24"/>
          <w:szCs w:val="24"/>
        </w:rPr>
      </w:pPr>
      <w:r w:rsidRPr="0070487A">
        <w:rPr>
          <w:color w:val="FF0000"/>
          <w:sz w:val="19"/>
          <w:szCs w:val="19"/>
        </w:rPr>
        <w:t xml:space="preserve">● </w:t>
      </w:r>
      <w:r w:rsidRPr="0070487A">
        <w:rPr>
          <w:rFonts w:ascii="EB Garamond" w:eastAsia="EB Garamond" w:hAnsi="EB Garamond" w:cs="EB Garamond"/>
          <w:color w:val="FF0000"/>
          <w:sz w:val="24"/>
          <w:szCs w:val="24"/>
        </w:rPr>
        <w:t xml:space="preserve">2 pts: FFT-based convolution. </w:t>
      </w:r>
    </w:p>
    <w:p w14:paraId="265C4132" w14:textId="77777777" w:rsidR="00274CC2" w:rsidRPr="0070487A" w:rsidRDefault="00000000">
      <w:pPr>
        <w:widowControl w:val="0"/>
        <w:pBdr>
          <w:top w:val="nil"/>
          <w:left w:val="nil"/>
          <w:bottom w:val="nil"/>
          <w:right w:val="nil"/>
          <w:between w:val="nil"/>
        </w:pBdr>
        <w:spacing w:before="4" w:line="237" w:lineRule="auto"/>
        <w:ind w:left="729" w:right="687" w:hanging="351"/>
        <w:rPr>
          <w:rFonts w:ascii="EB Garamond" w:eastAsia="EB Garamond" w:hAnsi="EB Garamond" w:cs="EB Garamond"/>
          <w:color w:val="FF0000"/>
          <w:sz w:val="24"/>
          <w:szCs w:val="24"/>
        </w:rPr>
      </w:pPr>
      <w:r w:rsidRPr="0070487A">
        <w:rPr>
          <w:color w:val="FF0000"/>
          <w:sz w:val="19"/>
          <w:szCs w:val="19"/>
        </w:rPr>
        <w:t xml:space="preserve">● </w:t>
      </w:r>
      <w:r w:rsidRPr="0070487A">
        <w:rPr>
          <w:rFonts w:ascii="EB Garamond" w:eastAsia="EB Garamond" w:hAnsi="EB Garamond" w:cs="EB Garamond"/>
          <w:color w:val="FF0000"/>
          <w:sz w:val="24"/>
          <w:szCs w:val="24"/>
        </w:rPr>
        <w:t xml:space="preserve">0.5 pt: Your own hybrid image, formed from images not in our code distribution that is admired by at least 50% of the students. </w:t>
      </w:r>
    </w:p>
    <w:p w14:paraId="3C3DF41B" w14:textId="77777777" w:rsidR="00274CC2" w:rsidRDefault="00000000">
      <w:pPr>
        <w:widowControl w:val="0"/>
        <w:pBdr>
          <w:top w:val="nil"/>
          <w:left w:val="nil"/>
          <w:bottom w:val="nil"/>
          <w:right w:val="nil"/>
          <w:between w:val="nil"/>
        </w:pBdr>
        <w:spacing w:before="292" w:line="240" w:lineRule="auto"/>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Writeup </w:t>
      </w:r>
    </w:p>
    <w:p w14:paraId="2FCA7A97" w14:textId="77777777" w:rsidR="00274CC2" w:rsidRDefault="00000000">
      <w:pPr>
        <w:widowControl w:val="0"/>
        <w:pBdr>
          <w:top w:val="nil"/>
          <w:left w:val="nil"/>
          <w:bottom w:val="nil"/>
          <w:right w:val="nil"/>
          <w:between w:val="nil"/>
        </w:pBdr>
        <w:spacing w:before="59" w:line="237" w:lineRule="auto"/>
        <w:ind w:left="6" w:right="92" w:firstLine="1"/>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Describe your process and algorithm, show your results, describe any extra credit, and tell us any other information you feel is relevant. </w:t>
      </w:r>
    </w:p>
    <w:p w14:paraId="05CDB0FA" w14:textId="77777777" w:rsidR="00274CC2" w:rsidRDefault="00000000">
      <w:pPr>
        <w:widowControl w:val="0"/>
        <w:pBdr>
          <w:top w:val="nil"/>
          <w:left w:val="nil"/>
          <w:bottom w:val="nil"/>
          <w:right w:val="nil"/>
          <w:between w:val="nil"/>
        </w:pBdr>
        <w:spacing w:before="247" w:line="240" w:lineRule="auto"/>
        <w:ind w:left="6"/>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Rubric </w:t>
      </w:r>
    </w:p>
    <w:p w14:paraId="3F0B0A30" w14:textId="77777777" w:rsidR="00274CC2" w:rsidRPr="0070487A" w:rsidRDefault="00000000">
      <w:pPr>
        <w:widowControl w:val="0"/>
        <w:pBdr>
          <w:top w:val="nil"/>
          <w:left w:val="nil"/>
          <w:bottom w:val="nil"/>
          <w:right w:val="nil"/>
          <w:between w:val="nil"/>
        </w:pBdr>
        <w:spacing w:before="299" w:line="237" w:lineRule="auto"/>
        <w:ind w:left="377" w:right="116"/>
        <w:rPr>
          <w:rFonts w:ascii="EB Garamond" w:eastAsia="EB Garamond" w:hAnsi="EB Garamond" w:cs="EB Garamond"/>
          <w:color w:val="FF0000"/>
          <w:sz w:val="24"/>
          <w:szCs w:val="24"/>
        </w:rPr>
      </w:pPr>
      <w:r w:rsidRPr="0070487A">
        <w:rPr>
          <w:color w:val="FF0000"/>
          <w:sz w:val="19"/>
          <w:szCs w:val="19"/>
        </w:rPr>
        <w:t xml:space="preserve">● </w:t>
      </w:r>
      <w:r w:rsidRPr="0070487A">
        <w:rPr>
          <w:rFonts w:ascii="EB Garamond" w:eastAsia="EB Garamond" w:hAnsi="EB Garamond" w:cs="EB Garamond"/>
          <w:color w:val="FF0000"/>
          <w:sz w:val="24"/>
          <w:szCs w:val="24"/>
        </w:rPr>
        <w:t xml:space="preserve">+4 pts: Working implementation of image convolution in </w:t>
      </w:r>
      <w:proofErr w:type="spellStart"/>
      <w:r w:rsidRPr="0070487A">
        <w:rPr>
          <w:rFonts w:ascii="Courier New" w:eastAsia="Courier New" w:hAnsi="Courier New" w:cs="Courier New"/>
          <w:color w:val="FF0000"/>
          <w:sz w:val="24"/>
          <w:szCs w:val="24"/>
        </w:rPr>
        <w:t>my_</w:t>
      </w:r>
      <w:proofErr w:type="gramStart"/>
      <w:r w:rsidRPr="0070487A">
        <w:rPr>
          <w:rFonts w:ascii="Courier New" w:eastAsia="Courier New" w:hAnsi="Courier New" w:cs="Courier New"/>
          <w:color w:val="FF0000"/>
          <w:sz w:val="24"/>
          <w:szCs w:val="24"/>
        </w:rPr>
        <w:t>imfilter</w:t>
      </w:r>
      <w:proofErr w:type="spellEnd"/>
      <w:r w:rsidRPr="0070487A">
        <w:rPr>
          <w:rFonts w:ascii="Courier New" w:eastAsia="Courier New" w:hAnsi="Courier New" w:cs="Courier New"/>
          <w:color w:val="FF0000"/>
          <w:sz w:val="24"/>
          <w:szCs w:val="24"/>
        </w:rPr>
        <w:t>(</w:t>
      </w:r>
      <w:proofErr w:type="gramEnd"/>
      <w:r w:rsidRPr="0070487A">
        <w:rPr>
          <w:rFonts w:ascii="Courier New" w:eastAsia="Courier New" w:hAnsi="Courier New" w:cs="Courier New"/>
          <w:color w:val="FF0000"/>
          <w:sz w:val="24"/>
          <w:szCs w:val="24"/>
        </w:rPr>
        <w:t>) function</w:t>
      </w:r>
      <w:r w:rsidRPr="0070487A">
        <w:rPr>
          <w:rFonts w:ascii="EB Garamond" w:eastAsia="EB Garamond" w:hAnsi="EB Garamond" w:cs="EB Garamond"/>
          <w:color w:val="FF0000"/>
          <w:sz w:val="24"/>
          <w:szCs w:val="24"/>
        </w:rPr>
        <w:t xml:space="preserve">. </w:t>
      </w:r>
    </w:p>
    <w:p w14:paraId="2592A317" w14:textId="77777777" w:rsidR="00274CC2" w:rsidRPr="0070487A" w:rsidRDefault="00000000">
      <w:pPr>
        <w:widowControl w:val="0"/>
        <w:pBdr>
          <w:top w:val="nil"/>
          <w:left w:val="nil"/>
          <w:bottom w:val="nil"/>
          <w:right w:val="nil"/>
          <w:between w:val="nil"/>
        </w:pBdr>
        <w:spacing w:line="237" w:lineRule="auto"/>
        <w:ind w:left="377" w:right="116"/>
        <w:rPr>
          <w:rFonts w:ascii="EB Garamond" w:eastAsia="EB Garamond" w:hAnsi="EB Garamond" w:cs="EB Garamond"/>
          <w:color w:val="FF0000"/>
          <w:sz w:val="24"/>
          <w:szCs w:val="24"/>
        </w:rPr>
      </w:pPr>
      <w:r w:rsidRPr="0070487A">
        <w:rPr>
          <w:color w:val="FF0000"/>
          <w:sz w:val="19"/>
          <w:szCs w:val="19"/>
        </w:rPr>
        <w:t xml:space="preserve">● </w:t>
      </w:r>
      <w:r w:rsidRPr="0070487A">
        <w:rPr>
          <w:rFonts w:ascii="EB Garamond" w:eastAsia="EB Garamond" w:hAnsi="EB Garamond" w:cs="EB Garamond"/>
          <w:color w:val="FF0000"/>
          <w:sz w:val="24"/>
          <w:szCs w:val="24"/>
        </w:rPr>
        <w:t xml:space="preserve">+4 pts: Working hybrid image generation. </w:t>
      </w:r>
    </w:p>
    <w:p w14:paraId="0587600F" w14:textId="77777777" w:rsidR="00274CC2" w:rsidRDefault="00000000">
      <w:pPr>
        <w:widowControl w:val="0"/>
        <w:pBdr>
          <w:top w:val="nil"/>
          <w:left w:val="nil"/>
          <w:bottom w:val="nil"/>
          <w:right w:val="nil"/>
          <w:between w:val="nil"/>
        </w:pBdr>
        <w:spacing w:before="7" w:line="240" w:lineRule="auto"/>
        <w:ind w:left="377"/>
        <w:rPr>
          <w:rFonts w:ascii="EB Garamond" w:eastAsia="EB Garamond" w:hAnsi="EB Garamond" w:cs="EB Garamond"/>
          <w:color w:val="343434"/>
          <w:sz w:val="24"/>
          <w:szCs w:val="24"/>
        </w:rPr>
      </w:pPr>
      <w:r>
        <w:rPr>
          <w:color w:val="343434"/>
          <w:sz w:val="19"/>
          <w:szCs w:val="19"/>
        </w:rPr>
        <w:t xml:space="preserve">● </w:t>
      </w:r>
      <w:r>
        <w:rPr>
          <w:rFonts w:ascii="EB Garamond" w:eastAsia="EB Garamond" w:hAnsi="EB Garamond" w:cs="EB Garamond"/>
          <w:color w:val="343434"/>
          <w:sz w:val="24"/>
          <w:szCs w:val="24"/>
        </w:rPr>
        <w:t xml:space="preserve">+2 pts: Writeup. </w:t>
      </w:r>
    </w:p>
    <w:p w14:paraId="357CC37E" w14:textId="77777777" w:rsidR="00274CC2" w:rsidRPr="0070487A" w:rsidRDefault="00000000">
      <w:pPr>
        <w:widowControl w:val="0"/>
        <w:pBdr>
          <w:top w:val="nil"/>
          <w:left w:val="nil"/>
          <w:bottom w:val="nil"/>
          <w:right w:val="nil"/>
          <w:between w:val="nil"/>
        </w:pBdr>
        <w:spacing w:before="4" w:line="240" w:lineRule="auto"/>
        <w:ind w:left="377"/>
        <w:rPr>
          <w:rFonts w:ascii="EB Garamond" w:eastAsia="EB Garamond" w:hAnsi="EB Garamond" w:cs="EB Garamond"/>
          <w:color w:val="FF0000"/>
          <w:sz w:val="24"/>
          <w:szCs w:val="24"/>
        </w:rPr>
      </w:pPr>
      <w:r w:rsidRPr="0070487A">
        <w:rPr>
          <w:color w:val="FF0000"/>
          <w:sz w:val="19"/>
          <w:szCs w:val="19"/>
        </w:rPr>
        <w:t xml:space="preserve">● </w:t>
      </w:r>
      <w:r w:rsidRPr="0070487A">
        <w:rPr>
          <w:rFonts w:ascii="EB Garamond" w:eastAsia="EB Garamond" w:hAnsi="EB Garamond" w:cs="EB Garamond"/>
          <w:color w:val="FF0000"/>
          <w:sz w:val="24"/>
          <w:szCs w:val="24"/>
        </w:rPr>
        <w:t xml:space="preserve">+2 pts: Extra credit (max 2 pts). </w:t>
      </w:r>
    </w:p>
    <w:p w14:paraId="0E647A6A" w14:textId="77777777" w:rsidR="00274CC2" w:rsidRDefault="00000000">
      <w:pPr>
        <w:widowControl w:val="0"/>
        <w:pBdr>
          <w:top w:val="nil"/>
          <w:left w:val="nil"/>
          <w:bottom w:val="nil"/>
          <w:right w:val="nil"/>
          <w:between w:val="nil"/>
        </w:pBdr>
        <w:spacing w:before="244" w:line="240" w:lineRule="auto"/>
        <w:ind w:left="7"/>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Hybrid Image Example </w:t>
      </w:r>
    </w:p>
    <w:p w14:paraId="3FB8EC7B" w14:textId="77777777" w:rsidR="00274CC2" w:rsidRDefault="00000000">
      <w:pPr>
        <w:widowControl w:val="0"/>
        <w:pBdr>
          <w:top w:val="nil"/>
          <w:left w:val="nil"/>
          <w:bottom w:val="nil"/>
          <w:right w:val="nil"/>
          <w:between w:val="nil"/>
        </w:pBdr>
        <w:spacing w:before="59" w:line="240" w:lineRule="auto"/>
        <w:ind w:left="6"/>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The two original images look like this: </w:t>
      </w:r>
    </w:p>
    <w:p w14:paraId="3454F876" w14:textId="77777777" w:rsidR="00274CC2" w:rsidRDefault="00000000">
      <w:pPr>
        <w:widowControl w:val="0"/>
        <w:pBdr>
          <w:top w:val="nil"/>
          <w:left w:val="nil"/>
          <w:bottom w:val="nil"/>
          <w:right w:val="nil"/>
          <w:between w:val="nil"/>
        </w:pBdr>
        <w:spacing w:before="49" w:line="240" w:lineRule="auto"/>
        <w:jc w:val="center"/>
        <w:rPr>
          <w:rFonts w:ascii="EB Garamond" w:eastAsia="EB Garamond" w:hAnsi="EB Garamond" w:cs="EB Garamond"/>
          <w:color w:val="343434"/>
          <w:sz w:val="24"/>
          <w:szCs w:val="24"/>
        </w:rPr>
      </w:pPr>
      <w:r>
        <w:rPr>
          <w:rFonts w:ascii="EB Garamond" w:eastAsia="EB Garamond" w:hAnsi="EB Garamond" w:cs="EB Garamond"/>
          <w:noProof/>
          <w:color w:val="343434"/>
          <w:sz w:val="24"/>
          <w:szCs w:val="24"/>
        </w:rPr>
        <w:drawing>
          <wp:inline distT="19050" distB="19050" distL="19050" distR="19050" wp14:anchorId="155E8078" wp14:editId="657325C7">
            <wp:extent cx="1857375" cy="1638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57375" cy="1638300"/>
                    </a:xfrm>
                    <a:prstGeom prst="rect">
                      <a:avLst/>
                    </a:prstGeom>
                    <a:ln/>
                  </pic:spPr>
                </pic:pic>
              </a:graphicData>
            </a:graphic>
          </wp:inline>
        </w:drawing>
      </w:r>
      <w:r>
        <w:rPr>
          <w:rFonts w:ascii="EB Garamond" w:eastAsia="EB Garamond" w:hAnsi="EB Garamond" w:cs="EB Garamond"/>
          <w:noProof/>
          <w:color w:val="343434"/>
          <w:sz w:val="24"/>
          <w:szCs w:val="24"/>
        </w:rPr>
        <w:drawing>
          <wp:inline distT="19050" distB="19050" distL="19050" distR="19050" wp14:anchorId="0D7D2740" wp14:editId="15578191">
            <wp:extent cx="1857375" cy="1638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857375" cy="1638300"/>
                    </a:xfrm>
                    <a:prstGeom prst="rect">
                      <a:avLst/>
                    </a:prstGeom>
                    <a:ln/>
                  </pic:spPr>
                </pic:pic>
              </a:graphicData>
            </a:graphic>
          </wp:inline>
        </w:drawing>
      </w:r>
    </w:p>
    <w:p w14:paraId="3ACC8F2C" w14:textId="77777777" w:rsidR="00274CC2" w:rsidRDefault="00000000">
      <w:pPr>
        <w:widowControl w:val="0"/>
        <w:pBdr>
          <w:top w:val="nil"/>
          <w:left w:val="nil"/>
          <w:bottom w:val="nil"/>
          <w:right w:val="nil"/>
          <w:between w:val="nil"/>
        </w:pBdr>
        <w:spacing w:line="240" w:lineRule="auto"/>
        <w:ind w:left="54"/>
        <w:rPr>
          <w:rFonts w:ascii="EB Garamond" w:eastAsia="EB Garamond" w:hAnsi="EB Garamond" w:cs="EB Garamond"/>
          <w:color w:val="343434"/>
          <w:sz w:val="24"/>
          <w:szCs w:val="24"/>
        </w:rPr>
      </w:pPr>
      <w:r>
        <w:rPr>
          <w:rFonts w:ascii="EB Garamond" w:eastAsia="EB Garamond" w:hAnsi="EB Garamond" w:cs="EB Garamond"/>
          <w:color w:val="343434"/>
          <w:sz w:val="24"/>
          <w:szCs w:val="24"/>
        </w:rPr>
        <w:lastRenderedPageBreak/>
        <w:t xml:space="preserve">The low-pass (blurred) and high-pass versions of these images look like this: </w:t>
      </w:r>
    </w:p>
    <w:p w14:paraId="549D6FB0" w14:textId="77777777" w:rsidR="00274CC2" w:rsidRDefault="00000000">
      <w:pPr>
        <w:widowControl w:val="0"/>
        <w:pBdr>
          <w:top w:val="nil"/>
          <w:left w:val="nil"/>
          <w:bottom w:val="nil"/>
          <w:right w:val="nil"/>
          <w:between w:val="nil"/>
        </w:pBdr>
        <w:spacing w:line="240" w:lineRule="auto"/>
        <w:jc w:val="center"/>
        <w:rPr>
          <w:rFonts w:ascii="Cambria" w:eastAsia="Cambria" w:hAnsi="Cambria" w:cs="Cambria"/>
          <w:color w:val="000000"/>
          <w:sz w:val="24"/>
          <w:szCs w:val="24"/>
        </w:rPr>
      </w:pPr>
      <w:r>
        <w:rPr>
          <w:rFonts w:ascii="Cambria" w:eastAsia="Cambria" w:hAnsi="Cambria" w:cs="Cambria"/>
          <w:noProof/>
          <w:color w:val="000000"/>
          <w:sz w:val="24"/>
          <w:szCs w:val="24"/>
        </w:rPr>
        <w:drawing>
          <wp:inline distT="19050" distB="19050" distL="19050" distR="19050" wp14:anchorId="59125DCF" wp14:editId="30A5A8A4">
            <wp:extent cx="1981200" cy="17430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81200" cy="1743075"/>
                    </a:xfrm>
                    <a:prstGeom prst="rect">
                      <a:avLst/>
                    </a:prstGeom>
                    <a:ln/>
                  </pic:spPr>
                </pic:pic>
              </a:graphicData>
            </a:graphic>
          </wp:inline>
        </w:drawing>
      </w:r>
      <w:r>
        <w:rPr>
          <w:rFonts w:ascii="Cambria" w:eastAsia="Cambria" w:hAnsi="Cambria" w:cs="Cambria"/>
          <w:noProof/>
          <w:color w:val="000000"/>
          <w:sz w:val="24"/>
          <w:szCs w:val="24"/>
        </w:rPr>
        <w:drawing>
          <wp:inline distT="19050" distB="19050" distL="19050" distR="19050" wp14:anchorId="5E435845" wp14:editId="589E2DD9">
            <wp:extent cx="1971675" cy="1733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71675" cy="1733550"/>
                    </a:xfrm>
                    <a:prstGeom prst="rect">
                      <a:avLst/>
                    </a:prstGeom>
                    <a:ln/>
                  </pic:spPr>
                </pic:pic>
              </a:graphicData>
            </a:graphic>
          </wp:inline>
        </w:drawing>
      </w:r>
    </w:p>
    <w:p w14:paraId="36D29193" w14:textId="77777777" w:rsidR="00274CC2" w:rsidRDefault="00000000">
      <w:pPr>
        <w:widowControl w:val="0"/>
        <w:pBdr>
          <w:top w:val="nil"/>
          <w:left w:val="nil"/>
          <w:bottom w:val="nil"/>
          <w:right w:val="nil"/>
          <w:between w:val="nil"/>
        </w:pBdr>
        <w:spacing w:line="237" w:lineRule="auto"/>
        <w:ind w:right="6" w:firstLine="6"/>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The high frequency image is actually zero-mean with negative </w:t>
      </w:r>
      <w:proofErr w:type="gramStart"/>
      <w:r>
        <w:rPr>
          <w:rFonts w:ascii="EB Garamond" w:eastAsia="EB Garamond" w:hAnsi="EB Garamond" w:cs="EB Garamond"/>
          <w:color w:val="343434"/>
          <w:sz w:val="24"/>
          <w:szCs w:val="24"/>
        </w:rPr>
        <w:t>values</w:t>
      </w:r>
      <w:proofErr w:type="gramEnd"/>
      <w:r>
        <w:rPr>
          <w:rFonts w:ascii="EB Garamond" w:eastAsia="EB Garamond" w:hAnsi="EB Garamond" w:cs="EB Garamond"/>
          <w:color w:val="343434"/>
          <w:sz w:val="24"/>
          <w:szCs w:val="24"/>
        </w:rPr>
        <w:t xml:space="preserve"> so it is visualized by adding 0.5. In the resulting visualization, bright values are positive and dark values are negative. Adding the high and low frequencies together gives you the images shown below. If you're having trouble seeing the multiple interpretations of the image, a useful way to visualize the effect is by progressively down sampling the hybrid image: </w:t>
      </w:r>
    </w:p>
    <w:p w14:paraId="472777B0" w14:textId="77777777" w:rsidR="00274CC2" w:rsidRDefault="00000000">
      <w:pPr>
        <w:widowControl w:val="0"/>
        <w:pBdr>
          <w:top w:val="nil"/>
          <w:left w:val="nil"/>
          <w:bottom w:val="nil"/>
          <w:right w:val="nil"/>
          <w:between w:val="nil"/>
        </w:pBdr>
        <w:spacing w:before="52" w:line="204" w:lineRule="auto"/>
        <w:ind w:left="1" w:right="437" w:firstLine="28"/>
        <w:rPr>
          <w:rFonts w:ascii="Cambria" w:eastAsia="Cambria" w:hAnsi="Cambria" w:cs="Cambria"/>
          <w:color w:val="000000"/>
          <w:sz w:val="24"/>
          <w:szCs w:val="24"/>
        </w:rPr>
      </w:pPr>
      <w:r>
        <w:rPr>
          <w:rFonts w:ascii="EB Garamond" w:eastAsia="EB Garamond" w:hAnsi="EB Garamond" w:cs="EB Garamond"/>
          <w:noProof/>
          <w:color w:val="343434"/>
          <w:sz w:val="24"/>
          <w:szCs w:val="24"/>
        </w:rPr>
        <w:drawing>
          <wp:inline distT="19050" distB="19050" distL="19050" distR="19050" wp14:anchorId="4751D56B" wp14:editId="29753FD1">
            <wp:extent cx="5676900" cy="2514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76900" cy="2514600"/>
                    </a:xfrm>
                    <a:prstGeom prst="rect">
                      <a:avLst/>
                    </a:prstGeom>
                    <a:ln/>
                  </pic:spPr>
                </pic:pic>
              </a:graphicData>
            </a:graphic>
          </wp:inline>
        </w:drawing>
      </w:r>
      <w:r>
        <w:rPr>
          <w:rFonts w:ascii="EB Garamond" w:eastAsia="EB Garamond" w:hAnsi="EB Garamond" w:cs="EB Garamond"/>
          <w:color w:val="343434"/>
          <w:sz w:val="24"/>
          <w:szCs w:val="24"/>
        </w:rPr>
        <w:t xml:space="preserve">The starter code provides a function </w:t>
      </w:r>
      <w:r>
        <w:rPr>
          <w:rFonts w:ascii="Courier New" w:eastAsia="Courier New" w:hAnsi="Courier New" w:cs="Courier New"/>
          <w:color w:val="343434"/>
          <w:sz w:val="24"/>
          <w:szCs w:val="24"/>
        </w:rPr>
        <w:t xml:space="preserve">vis_hybrid_image.py </w:t>
      </w:r>
      <w:r>
        <w:rPr>
          <w:rFonts w:ascii="EB Garamond" w:eastAsia="EB Garamond" w:hAnsi="EB Garamond" w:cs="EB Garamond"/>
          <w:color w:val="343434"/>
          <w:sz w:val="24"/>
          <w:szCs w:val="24"/>
        </w:rPr>
        <w:t xml:space="preserve">to save and display such visualizations. </w:t>
      </w:r>
    </w:p>
    <w:sectPr w:rsidR="00274CC2">
      <w:footerReference w:type="default" r:id="rId14"/>
      <w:pgSz w:w="12240" w:h="15840"/>
      <w:pgMar w:top="1420" w:right="1392" w:bottom="1065" w:left="143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BAEF6" w14:textId="77777777" w:rsidR="00B0539A" w:rsidRDefault="00B0539A">
      <w:pPr>
        <w:spacing w:line="240" w:lineRule="auto"/>
      </w:pPr>
      <w:r>
        <w:separator/>
      </w:r>
    </w:p>
  </w:endnote>
  <w:endnote w:type="continuationSeparator" w:id="0">
    <w:p w14:paraId="764B7A9D" w14:textId="77777777" w:rsidR="00B0539A" w:rsidRDefault="00B05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EB Garamond"/>
    <w:charset w:val="00"/>
    <w:family w:val="auto"/>
    <w:pitch w:val="variable"/>
    <w:sig w:usb0="E00002FF" w:usb1="02000413" w:usb2="0000000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1C332" w14:textId="77777777" w:rsidR="00274CC2" w:rsidRDefault="00274CC2">
    <w:pPr>
      <w:widowControl w:val="0"/>
      <w:spacing w:before="277"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B5F1C" w14:textId="77777777" w:rsidR="00B0539A" w:rsidRDefault="00B0539A">
      <w:pPr>
        <w:spacing w:line="240" w:lineRule="auto"/>
      </w:pPr>
      <w:r>
        <w:separator/>
      </w:r>
    </w:p>
  </w:footnote>
  <w:footnote w:type="continuationSeparator" w:id="0">
    <w:p w14:paraId="7AD52976" w14:textId="77777777" w:rsidR="00B0539A" w:rsidRDefault="00B0539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CC2"/>
    <w:rsid w:val="00274CC2"/>
    <w:rsid w:val="00365784"/>
    <w:rsid w:val="003D103A"/>
    <w:rsid w:val="00417834"/>
    <w:rsid w:val="0070487A"/>
    <w:rsid w:val="00732B92"/>
    <w:rsid w:val="00B0539A"/>
    <w:rsid w:val="00ED4DB4"/>
    <w:rsid w:val="00F53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5A9F"/>
  <w15:docId w15:val="{358FBBB3-2826-4F14-A55B-D7CEE8A4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vcl.mit.edu/hybrid_gallery/gallery.html"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cvcl.mit.edu/publications/OlivaTorralb_Hybrid_Siggraph06.pdf"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vcl.mit.edu/publications/OlivaTorralb_Hybrid_Siggraph06.pdf"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Noureldin Hamedo</cp:lastModifiedBy>
  <cp:revision>6</cp:revision>
  <dcterms:created xsi:type="dcterms:W3CDTF">2023-03-07T06:37:00Z</dcterms:created>
  <dcterms:modified xsi:type="dcterms:W3CDTF">2023-03-10T16:18:00Z</dcterms:modified>
</cp:coreProperties>
</file>