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Comic Sans MS" w:cs="Comic Sans MS" w:eastAsia="Comic Sans MS" w:hAnsi="Comic Sans MS"/>
          <w:b w:val="1"/>
          <w:color w:val="30303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6948488" cy="8999363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488" cy="8999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Comic Sans MS" w:cs="Comic Sans MS" w:eastAsia="Comic Sans MS" w:hAnsi="Comic Sans MS"/>
          <w:b w:val="1"/>
          <w:color w:val="30303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Comic Sans MS" w:cs="Comic Sans MS" w:eastAsia="Comic Sans MS" w:hAnsi="Comic Sans MS"/>
          <w:b w:val="1"/>
          <w:color w:val="30303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Comic Sans MS" w:cs="Comic Sans MS" w:eastAsia="Comic Sans MS" w:hAnsi="Comic Sans MS"/>
          <w:b w:val="1"/>
          <w:color w:val="30303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Comic Sans MS" w:cs="Comic Sans MS" w:eastAsia="Comic Sans MS" w:hAnsi="Comic Sans MS"/>
          <w:b w:val="1"/>
          <w:color w:val="30303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Comic Sans MS" w:cs="Comic Sans MS" w:eastAsia="Comic Sans MS" w:hAnsi="Comic Sans MS"/>
          <w:sz w:val="32"/>
          <w:szCs w:val="32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32"/>
          <w:szCs w:val="32"/>
          <w:rtl w:val="0"/>
        </w:rPr>
        <w:t xml:space="preserve">ZCLINIC WIREFRAME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6534.716796874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Zewail City of Science and Technology                                                     Team 5</w:t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University of Science and Technology</w:t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Communications &amp; Information Engineering Program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CIE 206 - Spring 2021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Database Management Systems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ff0000"/>
                <w:sz w:val="24"/>
                <w:szCs w:val="24"/>
                <w:rtl w:val="0"/>
              </w:rPr>
              <w:t xml:space="preserve">DataBase Project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ff0000"/>
                <w:sz w:val="24"/>
                <w:szCs w:val="24"/>
                <w:rtl w:val="0"/>
              </w:rPr>
              <w:t xml:space="preserve">Report title: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GUI Wire frame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ff0000"/>
                <w:sz w:val="24"/>
                <w:szCs w:val="24"/>
                <w:rtl w:val="0"/>
              </w:rPr>
              <w:t xml:space="preserve">Team Number: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5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ff0000"/>
                <w:sz w:val="24"/>
                <w:szCs w:val="24"/>
                <w:rtl w:val="0"/>
              </w:rPr>
              <w:t xml:space="preserve">Team Members: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Omar El-Sakka</w:t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Noureldin Hamedo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Mariam Magdy Elseedawy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ff0000"/>
                <w:sz w:val="24"/>
                <w:szCs w:val="24"/>
                <w:rtl w:val="0"/>
              </w:rPr>
              <w:t xml:space="preserve">Contact info: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s-mariam.elseedawy@zewailcity.edu.eg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18/4/2021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jc w:val="center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Comic Sans MS" w:cs="Comic Sans MS" w:eastAsia="Comic Sans MS" w:hAnsi="Comic Sans M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Comic Sans MS" w:cs="Comic Sans MS" w:eastAsia="Comic Sans MS" w:hAnsi="Comic Sans M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Comic Sans MS" w:cs="Comic Sans MS" w:eastAsia="Comic Sans MS" w:hAnsi="Comic Sans M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rFonts w:ascii="Comic Sans MS" w:cs="Comic Sans MS" w:eastAsia="Comic Sans MS" w:hAnsi="Comic Sans MS"/>
          <w:b w:val="1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left"/>
        <w:rPr>
          <w:rFonts w:ascii="Comic Sans MS" w:cs="Comic Sans MS" w:eastAsia="Comic Sans MS" w:hAnsi="Comic Sans MS"/>
          <w:b w:val="1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left"/>
        <w:rPr>
          <w:rFonts w:ascii="Comic Sans MS" w:cs="Comic Sans MS" w:eastAsia="Comic Sans MS" w:hAnsi="Comic Sans MS"/>
          <w:b w:val="1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left"/>
        <w:rPr>
          <w:rFonts w:ascii="Comic Sans MS" w:cs="Comic Sans MS" w:eastAsia="Comic Sans MS" w:hAnsi="Comic Sans MS"/>
          <w:b w:val="1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left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left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left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28"/>
          <w:szCs w:val="28"/>
          <w:rtl w:val="0"/>
        </w:rPr>
        <w:t xml:space="preserve">The welcoming page is the (login page):</w:t>
      </w:r>
    </w:p>
    <w:p w:rsidR="00000000" w:rsidDel="00000000" w:rsidP="00000000" w:rsidRDefault="00000000" w:rsidRPr="00000000" w14:paraId="00000025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1)</w:t>
        <w:tab/>
        <w:t xml:space="preserve">username is the email of the user.</w:t>
      </w:r>
    </w:p>
    <w:p w:rsidR="00000000" w:rsidDel="00000000" w:rsidP="00000000" w:rsidRDefault="00000000" w:rsidRPr="00000000" w14:paraId="00000028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2)</w:t>
        <w:tab/>
        <w:t xml:space="preserve">if the user clicks on “forget password”, he will be asked about some   questions. then the program will open if he answered correctly.</w:t>
      </w:r>
    </w:p>
    <w:p w:rsidR="00000000" w:rsidDel="00000000" w:rsidP="00000000" w:rsidRDefault="00000000" w:rsidRPr="00000000" w14:paraId="00000029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3)</w:t>
        <w:tab/>
        <w:t xml:space="preserve">signup for free button will take the user to the sign up page.</w:t>
      </w:r>
    </w:p>
    <w:p w:rsidR="00000000" w:rsidDel="00000000" w:rsidP="00000000" w:rsidRDefault="00000000" w:rsidRPr="00000000" w14:paraId="0000002A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2C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28"/>
          <w:szCs w:val="28"/>
          <w:rtl w:val="0"/>
        </w:rPr>
        <w:t xml:space="preserve">SignUp Page:</w:t>
      </w:r>
    </w:p>
    <w:p w:rsidR="00000000" w:rsidDel="00000000" w:rsidP="00000000" w:rsidRDefault="00000000" w:rsidRPr="00000000" w14:paraId="0000002E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while user tends to sign up in our program, he would enter his:</w:t>
      </w:r>
    </w:p>
    <w:p w:rsidR="00000000" w:rsidDel="00000000" w:rsidP="00000000" w:rsidRDefault="00000000" w:rsidRPr="00000000" w14:paraId="00000031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1)</w:t>
        <w:tab/>
        <w:t xml:space="preserve">Name</w:t>
      </w:r>
    </w:p>
    <w:p w:rsidR="00000000" w:rsidDel="00000000" w:rsidP="00000000" w:rsidRDefault="00000000" w:rsidRPr="00000000" w14:paraId="00000032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2)</w:t>
        <w:tab/>
        <w:t xml:space="preserve">National Identity</w:t>
      </w:r>
    </w:p>
    <w:p w:rsidR="00000000" w:rsidDel="00000000" w:rsidP="00000000" w:rsidRDefault="00000000" w:rsidRPr="00000000" w14:paraId="00000033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3)</w:t>
        <w:tab/>
        <w:t xml:space="preserve">phone number</w:t>
      </w:r>
    </w:p>
    <w:p w:rsidR="00000000" w:rsidDel="00000000" w:rsidP="00000000" w:rsidRDefault="00000000" w:rsidRPr="00000000" w14:paraId="00000034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4)</w:t>
        <w:tab/>
        <w:t xml:space="preserve">E-mail</w:t>
      </w:r>
    </w:p>
    <w:p w:rsidR="00000000" w:rsidDel="00000000" w:rsidP="00000000" w:rsidRDefault="00000000" w:rsidRPr="00000000" w14:paraId="00000035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5)</w:t>
        <w:tab/>
        <w:t xml:space="preserve">password &amp; confirm password</w:t>
      </w:r>
    </w:p>
    <w:p w:rsidR="00000000" w:rsidDel="00000000" w:rsidP="00000000" w:rsidRDefault="00000000" w:rsidRPr="00000000" w14:paraId="00000036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6)</w:t>
        <w:tab/>
        <w:t xml:space="preserve">birth date (yyyy- mm-dd)</w:t>
      </w:r>
    </w:p>
    <w:p w:rsidR="00000000" w:rsidDel="00000000" w:rsidP="00000000" w:rsidRDefault="00000000" w:rsidRPr="00000000" w14:paraId="00000037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7)</w:t>
        <w:tab/>
        <w:t xml:space="preserve">type </w:t>
      </w:r>
    </w:p>
    <w:p w:rsidR="00000000" w:rsidDel="00000000" w:rsidP="00000000" w:rsidRDefault="00000000" w:rsidRPr="00000000" w14:paraId="00000038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8)</w:t>
        <w:tab/>
        <w:t xml:space="preserve">ID of the student: This input field will be visible only if the type of the user is student.</w:t>
      </w:r>
    </w:p>
    <w:p w:rsidR="00000000" w:rsidDel="00000000" w:rsidP="00000000" w:rsidRDefault="00000000" w:rsidRPr="00000000" w14:paraId="00000039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9)</w:t>
        <w:tab/>
        <w:t xml:space="preserve">the user chooses two question that the program would ask in case the user forget the password.</w:t>
      </w:r>
    </w:p>
    <w:p w:rsidR="00000000" w:rsidDel="00000000" w:rsidP="00000000" w:rsidRDefault="00000000" w:rsidRPr="00000000" w14:paraId="0000003A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                                                                        </w:t>
      </w:r>
    </w:p>
    <w:p w:rsidR="00000000" w:rsidDel="00000000" w:rsidP="00000000" w:rsidRDefault="00000000" w:rsidRPr="00000000" w14:paraId="0000003B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28"/>
          <w:szCs w:val="28"/>
          <w:rtl w:val="0"/>
        </w:rPr>
        <w:t xml:space="preserve">    “Medical info page”:</w:t>
      </w:r>
    </w:p>
    <w:p w:rsidR="00000000" w:rsidDel="00000000" w:rsidP="00000000" w:rsidRDefault="00000000" w:rsidRPr="00000000" w14:paraId="0000003E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</w:rPr>
        <w:drawing>
          <wp:inline distB="114300" distT="114300" distL="114300" distR="114300">
            <wp:extent cx="5943600" cy="34036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 After signing up, the user has to enter some medical information like:</w:t>
      </w:r>
    </w:p>
    <w:p w:rsidR="00000000" w:rsidDel="00000000" w:rsidP="00000000" w:rsidRDefault="00000000" w:rsidRPr="00000000" w14:paraId="00000042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1)</w:t>
        <w:tab/>
        <w:t xml:space="preserve">blood type </w:t>
      </w:r>
    </w:p>
    <w:p w:rsidR="00000000" w:rsidDel="00000000" w:rsidP="00000000" w:rsidRDefault="00000000" w:rsidRPr="00000000" w14:paraId="00000043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2)</w:t>
        <w:tab/>
        <w:t xml:space="preserve">weight</w:t>
      </w:r>
    </w:p>
    <w:p w:rsidR="00000000" w:rsidDel="00000000" w:rsidP="00000000" w:rsidRDefault="00000000" w:rsidRPr="00000000" w14:paraId="00000044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3)</w:t>
        <w:tab/>
        <w:t xml:space="preserve">height</w:t>
      </w:r>
    </w:p>
    <w:p w:rsidR="00000000" w:rsidDel="00000000" w:rsidP="00000000" w:rsidRDefault="00000000" w:rsidRPr="00000000" w14:paraId="00000045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4)</w:t>
        <w:tab/>
        <w:t xml:space="preserve">add any notes (if the user feels that these note would help the doctor to diagnose).</w:t>
      </w:r>
    </w:p>
    <w:p w:rsidR="00000000" w:rsidDel="00000000" w:rsidP="00000000" w:rsidRDefault="00000000" w:rsidRPr="00000000" w14:paraId="00000046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5)</w:t>
        <w:tab/>
        <w:t xml:space="preserve">write his chronic disease (If the user has more than one chronic disease he could use the button of ADD Chronic disease).</w:t>
      </w:r>
    </w:p>
    <w:p w:rsidR="00000000" w:rsidDel="00000000" w:rsidP="00000000" w:rsidRDefault="00000000" w:rsidRPr="00000000" w14:paraId="00000047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                                                                    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28"/>
          <w:szCs w:val="28"/>
          <w:rtl w:val="0"/>
        </w:rPr>
        <w:t xml:space="preserve">   Statistics page:</w:t>
      </w:r>
    </w:p>
    <w:p w:rsidR="00000000" w:rsidDel="00000000" w:rsidP="00000000" w:rsidRDefault="00000000" w:rsidRPr="00000000" w14:paraId="0000004C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Statistics page: the clinic staff “Doctor” can use this page to make his own statistics by defining:</w:t>
      </w:r>
    </w:p>
    <w:p w:rsidR="00000000" w:rsidDel="00000000" w:rsidP="00000000" w:rsidRDefault="00000000" w:rsidRPr="00000000" w14:paraId="0000004F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1)</w:t>
        <w:tab/>
        <w:t xml:space="preserve"> Dependent variable.</w:t>
      </w:r>
    </w:p>
    <w:p w:rsidR="00000000" w:rsidDel="00000000" w:rsidP="00000000" w:rsidRDefault="00000000" w:rsidRPr="00000000" w14:paraId="00000050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2)</w:t>
        <w:tab/>
        <w:t xml:space="preserve">Independent variable(s).</w:t>
      </w:r>
    </w:p>
    <w:p w:rsidR="00000000" w:rsidDel="00000000" w:rsidP="00000000" w:rsidRDefault="00000000" w:rsidRPr="00000000" w14:paraId="00000051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3)</w:t>
        <w:tab/>
        <w:t xml:space="preserve">Graph type (Pie chart, Histogram, scatter, or line plot)</w:t>
      </w:r>
    </w:p>
    <w:p w:rsidR="00000000" w:rsidDel="00000000" w:rsidP="00000000" w:rsidRDefault="00000000" w:rsidRPr="00000000" w14:paraId="00000052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4)</w:t>
        <w:tab/>
        <w:t xml:space="preserve">period (the period that the doctor want to study).</w:t>
      </w:r>
    </w:p>
    <w:p w:rsidR="00000000" w:rsidDel="00000000" w:rsidP="00000000" w:rsidRDefault="00000000" w:rsidRPr="00000000" w14:paraId="00000053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28"/>
          <w:szCs w:val="28"/>
          <w:rtl w:val="0"/>
        </w:rPr>
        <w:t xml:space="preserve">Before Login and sign up page, 1st page.</w:t>
      </w:r>
    </w:p>
    <w:p w:rsidR="00000000" w:rsidDel="00000000" w:rsidP="00000000" w:rsidRDefault="00000000" w:rsidRPr="00000000" w14:paraId="00000056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</w:rPr>
        <w:drawing>
          <wp:inline distB="114300" distT="114300" distL="114300" distR="114300">
            <wp:extent cx="5476875" cy="27527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5836" l="28702" r="29545" t="268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</w:rPr>
        <w:drawing>
          <wp:inline distB="114300" distT="114300" distL="114300" distR="114300">
            <wp:extent cx="5557838" cy="3432489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6112" l="29014" r="29033" t="27704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432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rFonts w:ascii="Comic Sans MS" w:cs="Comic Sans MS" w:eastAsia="Comic Sans MS" w:hAnsi="Comic Sans MS"/>
          <w:b w:val="1"/>
          <w:color w:val="303030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30"/>
          <w:szCs w:val="30"/>
          <w:rtl w:val="0"/>
        </w:rPr>
        <w:t xml:space="preserve">Home Page:</w:t>
      </w:r>
    </w:p>
    <w:p w:rsidR="00000000" w:rsidDel="00000000" w:rsidP="00000000" w:rsidRDefault="00000000" w:rsidRPr="00000000" w14:paraId="0000005B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</w:rPr>
        <w:drawing>
          <wp:inline distB="114300" distT="114300" distL="114300" distR="114300">
            <wp:extent cx="6157913" cy="448779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5698" l="21955" r="21634" t="21082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4487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  <w:rtl w:val="0"/>
        </w:rPr>
        <w:t xml:space="preserve">The bell beside the profile pic is notifications, and the icon beside the bell is dark and light mode button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28"/>
          <w:szCs w:val="28"/>
          <w:rtl w:val="0"/>
        </w:rPr>
        <w:t xml:space="preserve">Medication Page and Loading Page:</w:t>
      </w:r>
    </w:p>
    <w:p w:rsidR="00000000" w:rsidDel="00000000" w:rsidP="00000000" w:rsidRDefault="00000000" w:rsidRPr="00000000" w14:paraId="0000005E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303030"/>
          <w:sz w:val="24"/>
          <w:szCs w:val="24"/>
        </w:rPr>
        <w:drawing>
          <wp:inline distB="114300" distT="114300" distL="114300" distR="114300">
            <wp:extent cx="5462588" cy="379221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6680" l="21955" r="22916" t="2514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79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28"/>
          <w:szCs w:val="28"/>
          <w:rtl w:val="0"/>
        </w:rPr>
        <w:t xml:space="preserve">Appointment Pages: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457200</wp:posOffset>
            </wp:positionV>
            <wp:extent cx="5881688" cy="4411266"/>
            <wp:effectExtent b="0" l="0" r="0" t="0"/>
            <wp:wrapSquare wrapText="bothSides" distB="114300" distT="114300" distL="114300" distR="11430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44112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pageBreakBefore w:val="0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28"/>
          <w:szCs w:val="28"/>
          <w:rtl w:val="0"/>
        </w:rPr>
        <w:t xml:space="preserve">Medical Excuse Pages: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428625</wp:posOffset>
            </wp:positionV>
            <wp:extent cx="5943600" cy="4368800"/>
            <wp:effectExtent b="0" l="0" r="0" t="0"/>
            <wp:wrapSquare wrapText="bothSides" distB="114300" distT="114300" distL="114300" distR="11430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102100"/>
            <wp:effectExtent b="0" l="0" r="0" t="0"/>
            <wp:wrapSquare wrapText="bothSides" distB="114300" distT="114300" distL="114300" distR="11430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rFonts w:ascii="Comic Sans MS" w:cs="Comic Sans MS" w:eastAsia="Comic Sans MS" w:hAnsi="Comic Sans MS"/>
          <w:b w:val="1"/>
          <w:color w:val="303030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03030"/>
          <w:sz w:val="28"/>
          <w:szCs w:val="28"/>
          <w:rtl w:val="0"/>
        </w:rPr>
        <w:t xml:space="preserve">Support Page:</w:t>
      </w:r>
    </w:p>
    <w:p w:rsidR="00000000" w:rsidDel="00000000" w:rsidP="00000000" w:rsidRDefault="00000000" w:rsidRPr="00000000" w14:paraId="00000066">
      <w:pPr>
        <w:pageBreakBefore w:val="0"/>
        <w:rPr>
          <w:rFonts w:ascii="Comic Sans MS" w:cs="Comic Sans MS" w:eastAsia="Comic Sans MS" w:hAnsi="Comic Sans MS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117716</wp:posOffset>
            </wp:positionV>
            <wp:extent cx="5943600" cy="4292600"/>
            <wp:effectExtent b="0" l="0" r="0" t="0"/>
            <wp:wrapSquare wrapText="bothSides" distB="114300" distT="114300" distL="114300" distR="11430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jp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3.jpg"/><Relationship Id="rId14" Type="http://schemas.openxmlformats.org/officeDocument/2006/relationships/image" Target="media/image9.png"/><Relationship Id="rId17" Type="http://schemas.openxmlformats.org/officeDocument/2006/relationships/image" Target="media/image13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4.jpg"/><Relationship Id="rId7" Type="http://schemas.openxmlformats.org/officeDocument/2006/relationships/image" Target="media/image12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