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23AE" w14:textId="77777777" w:rsidR="00162708" w:rsidRDefault="00162708" w:rsidP="00162708">
      <w:pPr>
        <w:rPr>
          <w:sz w:val="32"/>
          <w:szCs w:val="32"/>
        </w:rPr>
      </w:pPr>
    </w:p>
    <w:p w14:paraId="1F9AB570" w14:textId="77777777" w:rsidR="00162708" w:rsidRPr="00B76FA0" w:rsidRDefault="00162708" w:rsidP="00162708">
      <w:pPr>
        <w:rPr>
          <w:sz w:val="48"/>
          <w:szCs w:val="48"/>
        </w:rPr>
      </w:pPr>
      <w:r w:rsidRPr="00B76FA0">
        <w:rPr>
          <w:sz w:val="48"/>
          <w:szCs w:val="48"/>
        </w:rPr>
        <w:t>Predicting E</w:t>
      </w:r>
      <w:r>
        <w:rPr>
          <w:sz w:val="48"/>
          <w:szCs w:val="48"/>
        </w:rPr>
        <w:t>m</w:t>
      </w:r>
      <w:r w:rsidRPr="00B76FA0">
        <w:rPr>
          <w:sz w:val="48"/>
          <w:szCs w:val="48"/>
        </w:rPr>
        <w:t>ployee Attrition and Future Salary: A Multi-Step Regression-Classification Approach</w:t>
      </w:r>
    </w:p>
    <w:p w14:paraId="0D2F3A78" w14:textId="77777777" w:rsidR="00162708" w:rsidRDefault="00162708" w:rsidP="00162708">
      <w:pPr>
        <w:rPr>
          <w:sz w:val="32"/>
          <w:szCs w:val="32"/>
        </w:rPr>
      </w:pPr>
    </w:p>
    <w:p w14:paraId="67E2CA95" w14:textId="77777777" w:rsidR="00162708" w:rsidRDefault="00162708" w:rsidP="00162708">
      <w:pPr>
        <w:rPr>
          <w:sz w:val="32"/>
          <w:szCs w:val="32"/>
        </w:rPr>
      </w:pPr>
    </w:p>
    <w:p w14:paraId="0282B0CA" w14:textId="77777777" w:rsidR="00162708" w:rsidRDefault="00162708" w:rsidP="00162708">
      <w:pPr>
        <w:rPr>
          <w:sz w:val="32"/>
          <w:szCs w:val="32"/>
        </w:rPr>
      </w:pPr>
    </w:p>
    <w:p w14:paraId="6AC4F61E" w14:textId="77777777" w:rsidR="00162708" w:rsidRPr="00860AC3" w:rsidRDefault="00162708" w:rsidP="00162708">
      <w:pPr>
        <w:pStyle w:val="ListParagraph"/>
        <w:numPr>
          <w:ilvl w:val="0"/>
          <w:numId w:val="3"/>
        </w:numPr>
        <w:rPr>
          <w:sz w:val="32"/>
          <w:szCs w:val="32"/>
        </w:rPr>
      </w:pPr>
      <w:r w:rsidRPr="00860AC3">
        <w:rPr>
          <w:sz w:val="32"/>
          <w:szCs w:val="32"/>
        </w:rPr>
        <w:t>SE23UCSE195 – K. Vishwanth</w:t>
      </w:r>
    </w:p>
    <w:p w14:paraId="2122DAB5" w14:textId="77777777" w:rsidR="00162708" w:rsidRPr="00860AC3" w:rsidRDefault="00162708" w:rsidP="00162708">
      <w:pPr>
        <w:pStyle w:val="ListParagraph"/>
        <w:numPr>
          <w:ilvl w:val="0"/>
          <w:numId w:val="1"/>
        </w:numPr>
        <w:rPr>
          <w:sz w:val="32"/>
          <w:szCs w:val="32"/>
        </w:rPr>
      </w:pPr>
      <w:r w:rsidRPr="00860AC3">
        <w:rPr>
          <w:sz w:val="32"/>
          <w:szCs w:val="32"/>
        </w:rPr>
        <w:t>SE23UCSE185 – V. Roop Shekar</w:t>
      </w:r>
    </w:p>
    <w:p w14:paraId="512D1B42" w14:textId="77777777" w:rsidR="00162708" w:rsidRPr="00860AC3" w:rsidRDefault="00162708" w:rsidP="00162708">
      <w:pPr>
        <w:pStyle w:val="ListParagraph"/>
        <w:numPr>
          <w:ilvl w:val="0"/>
          <w:numId w:val="6"/>
        </w:numPr>
        <w:rPr>
          <w:sz w:val="32"/>
          <w:szCs w:val="32"/>
        </w:rPr>
      </w:pPr>
      <w:r w:rsidRPr="00860AC3">
        <w:rPr>
          <w:sz w:val="32"/>
          <w:szCs w:val="32"/>
        </w:rPr>
        <w:t>SE23UCSE221 – K. Teja Sai</w:t>
      </w:r>
    </w:p>
    <w:p w14:paraId="4A7B9415" w14:textId="77777777" w:rsidR="00162708" w:rsidRPr="00860AC3" w:rsidRDefault="00162708" w:rsidP="00162708">
      <w:pPr>
        <w:pStyle w:val="ListParagraph"/>
        <w:numPr>
          <w:ilvl w:val="0"/>
          <w:numId w:val="2"/>
        </w:numPr>
        <w:rPr>
          <w:sz w:val="32"/>
          <w:szCs w:val="32"/>
        </w:rPr>
      </w:pPr>
      <w:r w:rsidRPr="00860AC3">
        <w:rPr>
          <w:sz w:val="32"/>
          <w:szCs w:val="32"/>
        </w:rPr>
        <w:t>SE23UCSE238 – A. Nirmal</w:t>
      </w:r>
    </w:p>
    <w:p w14:paraId="01ECD30F" w14:textId="77777777" w:rsidR="00162708" w:rsidRPr="00860AC3" w:rsidRDefault="00162708" w:rsidP="00162708">
      <w:pPr>
        <w:pStyle w:val="ListParagraph"/>
        <w:numPr>
          <w:ilvl w:val="0"/>
          <w:numId w:val="5"/>
        </w:numPr>
        <w:rPr>
          <w:sz w:val="32"/>
          <w:szCs w:val="32"/>
        </w:rPr>
      </w:pPr>
      <w:r w:rsidRPr="00860AC3">
        <w:rPr>
          <w:sz w:val="32"/>
          <w:szCs w:val="32"/>
        </w:rPr>
        <w:t>SE23UMCS027 – K.</w:t>
      </w:r>
      <w:r>
        <w:rPr>
          <w:sz w:val="32"/>
          <w:szCs w:val="32"/>
        </w:rPr>
        <w:t xml:space="preserve"> </w:t>
      </w:r>
      <w:proofErr w:type="spellStart"/>
      <w:r w:rsidRPr="00860AC3">
        <w:rPr>
          <w:sz w:val="32"/>
          <w:szCs w:val="32"/>
        </w:rPr>
        <w:t>Jojith</w:t>
      </w:r>
      <w:proofErr w:type="spellEnd"/>
    </w:p>
    <w:p w14:paraId="7569895D" w14:textId="77777777" w:rsidR="00162708" w:rsidRPr="00860AC3" w:rsidRDefault="00162708" w:rsidP="00162708">
      <w:pPr>
        <w:pStyle w:val="ListParagraph"/>
        <w:rPr>
          <w:sz w:val="32"/>
          <w:szCs w:val="32"/>
        </w:rPr>
      </w:pPr>
    </w:p>
    <w:p w14:paraId="6CC7A75A" w14:textId="77777777" w:rsidR="00162708" w:rsidRDefault="00162708" w:rsidP="00162708">
      <w:pPr>
        <w:rPr>
          <w:sz w:val="32"/>
          <w:szCs w:val="32"/>
        </w:rPr>
      </w:pPr>
    </w:p>
    <w:p w14:paraId="426C0E1F" w14:textId="77777777" w:rsidR="00162708" w:rsidRDefault="00162708" w:rsidP="00162708">
      <w:pPr>
        <w:rPr>
          <w:sz w:val="32"/>
          <w:szCs w:val="32"/>
        </w:rPr>
      </w:pPr>
    </w:p>
    <w:p w14:paraId="4666A0CA" w14:textId="77777777" w:rsidR="00162708" w:rsidRDefault="00162708" w:rsidP="00162708">
      <w:pPr>
        <w:rPr>
          <w:sz w:val="32"/>
          <w:szCs w:val="32"/>
        </w:rPr>
      </w:pPr>
    </w:p>
    <w:p w14:paraId="6A3343F1" w14:textId="77777777" w:rsidR="00162708" w:rsidRDefault="00162708" w:rsidP="00162708">
      <w:pPr>
        <w:rPr>
          <w:sz w:val="32"/>
          <w:szCs w:val="32"/>
        </w:rPr>
      </w:pPr>
    </w:p>
    <w:p w14:paraId="4BC2573B" w14:textId="77777777" w:rsidR="00162708" w:rsidRDefault="00162708" w:rsidP="00162708">
      <w:pPr>
        <w:rPr>
          <w:sz w:val="32"/>
          <w:szCs w:val="32"/>
        </w:rPr>
      </w:pPr>
    </w:p>
    <w:p w14:paraId="799954BC" w14:textId="77777777" w:rsidR="00162708" w:rsidRDefault="00162708" w:rsidP="00162708">
      <w:pPr>
        <w:rPr>
          <w:sz w:val="32"/>
          <w:szCs w:val="32"/>
        </w:rPr>
      </w:pPr>
    </w:p>
    <w:p w14:paraId="0A54BC7E" w14:textId="77777777" w:rsidR="00162708" w:rsidRDefault="00162708" w:rsidP="00162708">
      <w:pPr>
        <w:rPr>
          <w:sz w:val="32"/>
          <w:szCs w:val="32"/>
        </w:rPr>
      </w:pPr>
    </w:p>
    <w:p w14:paraId="6FCFDB8D" w14:textId="77777777" w:rsidR="00162708" w:rsidRDefault="00162708" w:rsidP="00162708">
      <w:pPr>
        <w:rPr>
          <w:sz w:val="32"/>
          <w:szCs w:val="32"/>
        </w:rPr>
      </w:pPr>
    </w:p>
    <w:p w14:paraId="1426AFC1" w14:textId="77777777" w:rsidR="00162708" w:rsidRDefault="00162708" w:rsidP="00162708">
      <w:pPr>
        <w:rPr>
          <w:sz w:val="32"/>
          <w:szCs w:val="32"/>
        </w:rPr>
      </w:pPr>
    </w:p>
    <w:p w14:paraId="2B313896" w14:textId="77777777" w:rsidR="00162708" w:rsidRDefault="00162708" w:rsidP="00162708">
      <w:pPr>
        <w:rPr>
          <w:sz w:val="32"/>
          <w:szCs w:val="32"/>
        </w:rPr>
      </w:pPr>
    </w:p>
    <w:p w14:paraId="1A54922F" w14:textId="77777777" w:rsidR="00162708" w:rsidRDefault="00162708" w:rsidP="00162708">
      <w:pPr>
        <w:rPr>
          <w:sz w:val="32"/>
          <w:szCs w:val="32"/>
        </w:rPr>
      </w:pPr>
    </w:p>
    <w:p w14:paraId="3978D7B0" w14:textId="77777777" w:rsidR="00162708" w:rsidRDefault="00162708" w:rsidP="00162708">
      <w:pPr>
        <w:rPr>
          <w:sz w:val="32"/>
          <w:szCs w:val="32"/>
        </w:rPr>
      </w:pPr>
    </w:p>
    <w:p w14:paraId="6BF740C5" w14:textId="77777777" w:rsidR="00162708" w:rsidRDefault="00162708" w:rsidP="00162708">
      <w:pPr>
        <w:rPr>
          <w:sz w:val="32"/>
          <w:szCs w:val="32"/>
        </w:rPr>
      </w:pPr>
    </w:p>
    <w:p w14:paraId="077CAA80" w14:textId="77777777" w:rsidR="00162708" w:rsidRPr="00B76FA0" w:rsidRDefault="00162708" w:rsidP="00162708">
      <w:pPr>
        <w:rPr>
          <w:sz w:val="40"/>
          <w:szCs w:val="40"/>
        </w:rPr>
      </w:pPr>
      <w:r w:rsidRPr="00B76FA0">
        <w:rPr>
          <w:sz w:val="40"/>
          <w:szCs w:val="40"/>
        </w:rPr>
        <w:t>ABSTRACT:</w:t>
      </w:r>
    </w:p>
    <w:p w14:paraId="54A59763" w14:textId="77777777" w:rsidR="00162708" w:rsidRPr="001E018C" w:rsidRDefault="00162708" w:rsidP="00162708">
      <w:pPr>
        <w:rPr>
          <w:sz w:val="32"/>
          <w:szCs w:val="32"/>
        </w:rPr>
      </w:pPr>
    </w:p>
    <w:p w14:paraId="6FAD9537" w14:textId="77777777" w:rsidR="00162708" w:rsidRDefault="00162708" w:rsidP="00162708">
      <w:pPr>
        <w:pStyle w:val="ListParagraph"/>
        <w:numPr>
          <w:ilvl w:val="0"/>
          <w:numId w:val="4"/>
        </w:numPr>
        <w:rPr>
          <w:sz w:val="28"/>
          <w:szCs w:val="28"/>
        </w:rPr>
      </w:pPr>
      <w:r w:rsidRPr="00860AC3">
        <w:rPr>
          <w:sz w:val="28"/>
          <w:szCs w:val="28"/>
        </w:rPr>
        <w:t>Attrition of employees is a major challenge for organizations, impacting not just workforce stability but also leading to significant financial and operational losses. Identifying and predicting attrition risk allows firms to proactively act to retain key employees and avoid potential disruptions. This project seeks to create a predictive and analytical model based on machine learning methods to predict employee attrition and estimate the related salary-based financial loss.</w:t>
      </w:r>
    </w:p>
    <w:p w14:paraId="71426087" w14:textId="77777777" w:rsidR="00162708" w:rsidRPr="00860AC3" w:rsidRDefault="00162708" w:rsidP="00162708">
      <w:pPr>
        <w:pStyle w:val="ListParagraph"/>
        <w:rPr>
          <w:sz w:val="28"/>
          <w:szCs w:val="28"/>
        </w:rPr>
      </w:pPr>
    </w:p>
    <w:p w14:paraId="1A7E1D7F" w14:textId="77777777" w:rsidR="00162708" w:rsidRDefault="00162708" w:rsidP="00162708">
      <w:pPr>
        <w:pStyle w:val="ListParagraph"/>
        <w:numPr>
          <w:ilvl w:val="0"/>
          <w:numId w:val="4"/>
        </w:numPr>
        <w:rPr>
          <w:sz w:val="28"/>
          <w:szCs w:val="28"/>
        </w:rPr>
      </w:pPr>
      <w:r w:rsidRPr="00860AC3">
        <w:rPr>
          <w:sz w:val="28"/>
          <w:szCs w:val="28"/>
        </w:rPr>
        <w:t>Applying the IBM HR Analytics Attrition dataset, both categorical and numerical attributes regarding employees' personal information, job positions, and performance metrics, the data was initially pre-processed to standardize and ready for modelling purposes. Label encoding was performed on categorical features, and unwanted or constant columns were dropped. Standardization methods were employed to bring feature scales into a standard state, particularly for classification applications.</w:t>
      </w:r>
    </w:p>
    <w:p w14:paraId="733E4DC0" w14:textId="77777777" w:rsidR="00162708" w:rsidRPr="00B76FA0" w:rsidRDefault="00162708" w:rsidP="00162708">
      <w:pPr>
        <w:pStyle w:val="ListParagraph"/>
        <w:rPr>
          <w:sz w:val="28"/>
          <w:szCs w:val="28"/>
        </w:rPr>
      </w:pPr>
    </w:p>
    <w:p w14:paraId="3839BCEE" w14:textId="77777777" w:rsidR="00162708" w:rsidRPr="00860AC3" w:rsidRDefault="00162708" w:rsidP="00162708">
      <w:pPr>
        <w:pStyle w:val="ListParagraph"/>
        <w:rPr>
          <w:sz w:val="28"/>
          <w:szCs w:val="28"/>
        </w:rPr>
      </w:pPr>
    </w:p>
    <w:p w14:paraId="1A11CBCF" w14:textId="77777777" w:rsidR="00162708" w:rsidRDefault="00162708" w:rsidP="00162708">
      <w:pPr>
        <w:pStyle w:val="ListParagraph"/>
        <w:numPr>
          <w:ilvl w:val="0"/>
          <w:numId w:val="4"/>
        </w:numPr>
        <w:rPr>
          <w:sz w:val="28"/>
          <w:szCs w:val="28"/>
        </w:rPr>
      </w:pPr>
      <w:r w:rsidRPr="00860AC3">
        <w:rPr>
          <w:sz w:val="28"/>
          <w:szCs w:val="28"/>
        </w:rPr>
        <w:t xml:space="preserve">The initial step of analysis was to develop a logistic regression model to predict if an employee will leave the company. Although with difficulties such as class imbalance, the model scored a decent AUC-ROC value of around 0.71, indicating that it could differentiate between potential </w:t>
      </w:r>
      <w:proofErr w:type="spellStart"/>
      <w:r w:rsidRPr="00860AC3">
        <w:rPr>
          <w:sz w:val="28"/>
          <w:szCs w:val="28"/>
        </w:rPr>
        <w:t>attriters</w:t>
      </w:r>
      <w:proofErr w:type="spellEnd"/>
      <w:r w:rsidRPr="00860AC3">
        <w:rPr>
          <w:sz w:val="28"/>
          <w:szCs w:val="28"/>
        </w:rPr>
        <w:t xml:space="preserve"> and stayers with a decent level of accuracy. Yet the F1 score was still low, and this may imply room for enhancement through more sophisticated classification models or balancing data.</w:t>
      </w:r>
    </w:p>
    <w:p w14:paraId="37C47368" w14:textId="77777777" w:rsidR="00162708" w:rsidRPr="00860AC3" w:rsidRDefault="00162708" w:rsidP="00162708">
      <w:pPr>
        <w:pStyle w:val="ListParagraph"/>
        <w:rPr>
          <w:sz w:val="28"/>
          <w:szCs w:val="28"/>
        </w:rPr>
      </w:pPr>
    </w:p>
    <w:p w14:paraId="068C20E5" w14:textId="77777777" w:rsidR="00162708" w:rsidRDefault="00162708" w:rsidP="00162708">
      <w:pPr>
        <w:pStyle w:val="ListParagraph"/>
        <w:numPr>
          <w:ilvl w:val="0"/>
          <w:numId w:val="4"/>
        </w:numPr>
        <w:rPr>
          <w:sz w:val="28"/>
          <w:szCs w:val="28"/>
        </w:rPr>
      </w:pPr>
      <w:r w:rsidRPr="00860AC3">
        <w:rPr>
          <w:sz w:val="28"/>
          <w:szCs w:val="28"/>
        </w:rPr>
        <w:t>In the second phase, the project targeted employees who were expected to remain with the firm. Future salary was forecasted for these workers based on their existing salary and performance ratings. A regression model—a random forest regressor—was trained to forecast these future salaries and attained significant performance metrics like R² and RMSE.</w:t>
      </w:r>
    </w:p>
    <w:p w14:paraId="48D6A8F0" w14:textId="77777777" w:rsidR="00162708" w:rsidRPr="00B76FA0" w:rsidRDefault="00162708" w:rsidP="00162708">
      <w:pPr>
        <w:pStyle w:val="ListParagraph"/>
        <w:rPr>
          <w:sz w:val="28"/>
          <w:szCs w:val="28"/>
        </w:rPr>
      </w:pPr>
    </w:p>
    <w:p w14:paraId="6E1BDE6B" w14:textId="77777777" w:rsidR="00162708" w:rsidRPr="00860AC3" w:rsidRDefault="00162708" w:rsidP="00162708">
      <w:pPr>
        <w:pStyle w:val="ListParagraph"/>
        <w:rPr>
          <w:sz w:val="28"/>
          <w:szCs w:val="28"/>
        </w:rPr>
      </w:pPr>
    </w:p>
    <w:p w14:paraId="3E30A9E7" w14:textId="77777777" w:rsidR="00162708" w:rsidRDefault="00162708" w:rsidP="00162708">
      <w:pPr>
        <w:pStyle w:val="ListParagraph"/>
        <w:numPr>
          <w:ilvl w:val="0"/>
          <w:numId w:val="4"/>
        </w:numPr>
        <w:rPr>
          <w:sz w:val="28"/>
          <w:szCs w:val="28"/>
        </w:rPr>
      </w:pPr>
      <w:r w:rsidRPr="00860AC3">
        <w:rPr>
          <w:sz w:val="28"/>
          <w:szCs w:val="28"/>
        </w:rPr>
        <w:lastRenderedPageBreak/>
        <w:t>Lastly, by multiplying the attrition probability by the estimated future salary, the estimated salary loss from possible employee turnover was derived. This gave the quantifiable financial impact estimate, which HR departments may use to prioritize retention efforts, particularly for high-value employees at risk.</w:t>
      </w:r>
    </w:p>
    <w:p w14:paraId="6BF2E6A5" w14:textId="77777777" w:rsidR="00162708" w:rsidRPr="00860AC3" w:rsidRDefault="00162708" w:rsidP="00162708">
      <w:pPr>
        <w:pStyle w:val="ListParagraph"/>
        <w:rPr>
          <w:sz w:val="28"/>
          <w:szCs w:val="28"/>
        </w:rPr>
      </w:pPr>
    </w:p>
    <w:p w14:paraId="60873F13" w14:textId="77777777" w:rsidR="00162708" w:rsidRPr="00860AC3" w:rsidRDefault="00162708" w:rsidP="00162708">
      <w:pPr>
        <w:rPr>
          <w:sz w:val="28"/>
          <w:szCs w:val="28"/>
        </w:rPr>
      </w:pPr>
      <w:r w:rsidRPr="00860AC3">
        <w:rPr>
          <w:sz w:val="28"/>
          <w:szCs w:val="28"/>
        </w:rPr>
        <w:t>On a whole, this multi-step strategy illustrates how machine learning can enable strategic decision-making in human resource management, both in terms of predictive insights as well as monetary risk analysis connected with employee turnover.</w:t>
      </w:r>
    </w:p>
    <w:p w14:paraId="3F8BB4E9" w14:textId="77777777" w:rsidR="00162708" w:rsidRDefault="00162708" w:rsidP="00162708"/>
    <w:p w14:paraId="6DA835E5" w14:textId="77777777" w:rsidR="00162708" w:rsidRDefault="00162708" w:rsidP="00162708"/>
    <w:p w14:paraId="69287791" w14:textId="77777777" w:rsidR="00162708" w:rsidRPr="00B76FA0" w:rsidRDefault="00162708" w:rsidP="00162708">
      <w:pPr>
        <w:rPr>
          <w:sz w:val="40"/>
          <w:szCs w:val="40"/>
        </w:rPr>
      </w:pPr>
      <w:r w:rsidRPr="00B76FA0">
        <w:rPr>
          <w:sz w:val="40"/>
          <w:szCs w:val="40"/>
        </w:rPr>
        <w:t>INTRODUCTION:</w:t>
      </w:r>
    </w:p>
    <w:p w14:paraId="507FECBC" w14:textId="77777777" w:rsidR="00162708" w:rsidRPr="00B76FA0" w:rsidRDefault="00162708" w:rsidP="00162708">
      <w:pPr>
        <w:rPr>
          <w:sz w:val="28"/>
          <w:szCs w:val="28"/>
        </w:rPr>
      </w:pPr>
      <w:r w:rsidRPr="00B76FA0">
        <w:rPr>
          <w:sz w:val="28"/>
          <w:szCs w:val="28"/>
        </w:rPr>
        <w:t>It is a common problem in today's competitive business environment that employee retention is a challenge for organizations of all industries. High turnover rates not only affect productivity but also cause heavy financial losses because of the expense of hiring, training, and lost organizational intelligence. Human Resources (HR) functions are now turning to data-driven methods to detect possible attrition threats and implement retention measures proactively.</w:t>
      </w:r>
      <w:r w:rsidRPr="00B76FA0">
        <w:rPr>
          <w:sz w:val="28"/>
          <w:szCs w:val="28"/>
        </w:rPr>
        <w:br/>
      </w:r>
      <w:r w:rsidRPr="00B76FA0">
        <w:rPr>
          <w:sz w:val="28"/>
          <w:szCs w:val="28"/>
        </w:rPr>
        <w:br/>
        <w:t>This project involves employee attrition analysis with the IBM HR Analytics dataset. The main goal is to develop a machine learning pipeline to:</w:t>
      </w:r>
      <w:r w:rsidRPr="00B76FA0">
        <w:rPr>
          <w:sz w:val="28"/>
          <w:szCs w:val="28"/>
        </w:rPr>
        <w:br/>
      </w:r>
      <w:r w:rsidRPr="00B76FA0">
        <w:rPr>
          <w:sz w:val="28"/>
          <w:szCs w:val="28"/>
        </w:rPr>
        <w:br/>
        <w:t>1. Classify whether an employee is likely to leave the organization (classification task),</w:t>
      </w:r>
    </w:p>
    <w:p w14:paraId="56A9DA30" w14:textId="77777777" w:rsidR="00162708" w:rsidRPr="00B76FA0" w:rsidRDefault="00162708" w:rsidP="00162708">
      <w:pPr>
        <w:rPr>
          <w:sz w:val="28"/>
          <w:szCs w:val="28"/>
        </w:rPr>
      </w:pPr>
      <w:r w:rsidRPr="00B76FA0">
        <w:rPr>
          <w:sz w:val="28"/>
          <w:szCs w:val="28"/>
        </w:rPr>
        <w:br/>
        <w:t>2. Predict future salaries of employees who are likely to remain (regression task), and</w:t>
      </w:r>
    </w:p>
    <w:p w14:paraId="4D2440DF" w14:textId="77777777" w:rsidR="00162708" w:rsidRPr="00B76FA0" w:rsidRDefault="00162708" w:rsidP="00162708">
      <w:pPr>
        <w:rPr>
          <w:sz w:val="28"/>
          <w:szCs w:val="28"/>
        </w:rPr>
      </w:pPr>
      <w:r w:rsidRPr="00B76FA0">
        <w:rPr>
          <w:sz w:val="28"/>
          <w:szCs w:val="28"/>
        </w:rPr>
        <w:br/>
        <w:t>3. Calculate the predicted financial loss due to possible attrition.</w:t>
      </w:r>
      <w:r w:rsidRPr="00B76FA0">
        <w:rPr>
          <w:sz w:val="28"/>
          <w:szCs w:val="28"/>
        </w:rPr>
        <w:br/>
      </w:r>
      <w:r w:rsidRPr="00B76FA0">
        <w:rPr>
          <w:sz w:val="28"/>
          <w:szCs w:val="28"/>
        </w:rPr>
        <w:br/>
      </w:r>
      <w:r w:rsidRPr="00B76FA0">
        <w:rPr>
          <w:sz w:val="28"/>
          <w:szCs w:val="28"/>
        </w:rPr>
        <w:lastRenderedPageBreak/>
        <w:t>By applying classification models for attrition forecasting and regression models for salary prediction, this analysis delivers actionable recommendations to enable organizations to reduce losses and retain quality talent. The project not only illustrates technical competency in machine learning but also the real-world value of predictive analytics for HR decision-making.</w:t>
      </w:r>
      <w:r w:rsidRPr="00B76FA0">
        <w:rPr>
          <w:sz w:val="28"/>
          <w:szCs w:val="28"/>
        </w:rPr>
        <w:br/>
      </w:r>
    </w:p>
    <w:p w14:paraId="02D99843" w14:textId="77777777" w:rsidR="00162708" w:rsidRDefault="00162708" w:rsidP="00162708"/>
    <w:p w14:paraId="70B2EF5E" w14:textId="77777777" w:rsidR="00162708" w:rsidRPr="00B76FA0" w:rsidRDefault="00162708" w:rsidP="00162708">
      <w:pPr>
        <w:rPr>
          <w:sz w:val="40"/>
          <w:szCs w:val="40"/>
        </w:rPr>
      </w:pPr>
      <w:r w:rsidRPr="00B76FA0">
        <w:rPr>
          <w:sz w:val="40"/>
          <w:szCs w:val="40"/>
        </w:rPr>
        <w:t>Dataset Description:</w:t>
      </w:r>
    </w:p>
    <w:p w14:paraId="1B95EFB9" w14:textId="77777777" w:rsidR="00162708" w:rsidRPr="00B76FA0" w:rsidRDefault="00162708" w:rsidP="00162708">
      <w:pPr>
        <w:rPr>
          <w:b/>
          <w:bCs/>
          <w:sz w:val="28"/>
          <w:szCs w:val="28"/>
        </w:rPr>
      </w:pPr>
      <w:r w:rsidRPr="00B76FA0">
        <w:rPr>
          <w:b/>
          <w:bCs/>
          <w:sz w:val="28"/>
          <w:szCs w:val="28"/>
        </w:rPr>
        <w:t>Key Features:</w:t>
      </w:r>
    </w:p>
    <w:p w14:paraId="621A5F73" w14:textId="77777777" w:rsidR="00162708" w:rsidRPr="00B76FA0" w:rsidRDefault="00162708" w:rsidP="00162708">
      <w:pPr>
        <w:rPr>
          <w:sz w:val="28"/>
          <w:szCs w:val="28"/>
        </w:rPr>
      </w:pPr>
      <w:r w:rsidRPr="00B76FA0">
        <w:rPr>
          <w:sz w:val="28"/>
          <w:szCs w:val="28"/>
        </w:rPr>
        <w:t xml:space="preserve">Categorical: Department, Gender, </w:t>
      </w:r>
      <w:proofErr w:type="spellStart"/>
      <w:r w:rsidRPr="00B76FA0">
        <w:rPr>
          <w:sz w:val="28"/>
          <w:szCs w:val="28"/>
        </w:rPr>
        <w:t>JobRole</w:t>
      </w:r>
      <w:proofErr w:type="spellEnd"/>
      <w:r w:rsidRPr="00B76FA0">
        <w:rPr>
          <w:sz w:val="28"/>
          <w:szCs w:val="28"/>
        </w:rPr>
        <w:t>, etc.</w:t>
      </w:r>
    </w:p>
    <w:p w14:paraId="28CCB76A" w14:textId="77777777" w:rsidR="00162708" w:rsidRPr="00B76FA0" w:rsidRDefault="00162708" w:rsidP="00162708">
      <w:pPr>
        <w:rPr>
          <w:sz w:val="28"/>
          <w:szCs w:val="28"/>
        </w:rPr>
      </w:pPr>
      <w:r w:rsidRPr="00B76FA0">
        <w:rPr>
          <w:sz w:val="28"/>
          <w:szCs w:val="28"/>
        </w:rPr>
        <w:t xml:space="preserve">Numerical: </w:t>
      </w:r>
      <w:proofErr w:type="spellStart"/>
      <w:r w:rsidRPr="00B76FA0">
        <w:rPr>
          <w:sz w:val="28"/>
          <w:szCs w:val="28"/>
        </w:rPr>
        <w:t>MonthlyIncome</w:t>
      </w:r>
      <w:proofErr w:type="spellEnd"/>
      <w:r w:rsidRPr="00B76FA0">
        <w:rPr>
          <w:sz w:val="28"/>
          <w:szCs w:val="28"/>
        </w:rPr>
        <w:t>, Age, YearsAtCompany, etc.</w:t>
      </w:r>
    </w:p>
    <w:p w14:paraId="50A521EB" w14:textId="77777777" w:rsidR="00162708" w:rsidRPr="00B76FA0" w:rsidRDefault="00162708" w:rsidP="00162708">
      <w:pPr>
        <w:rPr>
          <w:sz w:val="28"/>
          <w:szCs w:val="28"/>
        </w:rPr>
      </w:pPr>
      <w:r w:rsidRPr="00B76FA0">
        <w:rPr>
          <w:sz w:val="28"/>
          <w:szCs w:val="28"/>
        </w:rPr>
        <w:t>Target: Attrition (Yes/No)</w:t>
      </w:r>
    </w:p>
    <w:p w14:paraId="6A1307FD" w14:textId="77777777" w:rsidR="00162708" w:rsidRDefault="00162708" w:rsidP="00162708">
      <w:r w:rsidRPr="00B76FA0">
        <w:rPr>
          <w:sz w:val="28"/>
          <w:szCs w:val="28"/>
        </w:rPr>
        <w:t>Size: 1470 rows × 35 columns</w:t>
      </w:r>
    </w:p>
    <w:p w14:paraId="77266A05" w14:textId="77777777" w:rsidR="00162708" w:rsidRDefault="00162708" w:rsidP="00162708"/>
    <w:p w14:paraId="17BE3E5A" w14:textId="77777777" w:rsidR="00162708" w:rsidRPr="00B76FA0" w:rsidRDefault="00162708" w:rsidP="00162708">
      <w:pPr>
        <w:rPr>
          <w:sz w:val="40"/>
          <w:szCs w:val="40"/>
        </w:rPr>
      </w:pPr>
      <w:r w:rsidRPr="00B76FA0">
        <w:rPr>
          <w:sz w:val="40"/>
          <w:szCs w:val="40"/>
        </w:rPr>
        <w:t>METHODOLOGY:</w:t>
      </w:r>
    </w:p>
    <w:p w14:paraId="786AB1F9" w14:textId="77777777" w:rsidR="00162708" w:rsidRPr="00B76FA0" w:rsidRDefault="00162708" w:rsidP="00162708">
      <w:pPr>
        <w:rPr>
          <w:sz w:val="28"/>
          <w:szCs w:val="28"/>
        </w:rPr>
      </w:pPr>
      <w:r w:rsidRPr="00B76FA0">
        <w:rPr>
          <w:sz w:val="28"/>
          <w:szCs w:val="28"/>
        </w:rPr>
        <w:t>The work is organized into five significant steps, each solving a particular aim in anticipating employee turnover and projecting future compensation-related losses. The approach advances through a reasonable order of data preparation, classification modelling, salary simulation, regression modelling, and estimation of economic impact.</w:t>
      </w:r>
      <w:r w:rsidRPr="00B76FA0">
        <w:rPr>
          <w:sz w:val="28"/>
          <w:szCs w:val="28"/>
        </w:rPr>
        <w:br/>
      </w:r>
      <w:r w:rsidRPr="00B76FA0">
        <w:rPr>
          <w:sz w:val="28"/>
          <w:szCs w:val="28"/>
        </w:rPr>
        <w:br/>
      </w:r>
      <w:r w:rsidRPr="00B76FA0">
        <w:rPr>
          <w:b/>
          <w:bCs/>
          <w:sz w:val="28"/>
          <w:szCs w:val="28"/>
        </w:rPr>
        <w:t>1. Data Preprocessing</w:t>
      </w:r>
      <w:r w:rsidRPr="00B76FA0">
        <w:rPr>
          <w:sz w:val="28"/>
          <w:szCs w:val="28"/>
        </w:rPr>
        <w:br/>
        <w:t>The IBM HR Analytics Employee Attrition dataset from Kaggle is the data used here. Preprocessing consisted of the following:</w:t>
      </w:r>
      <w:r w:rsidRPr="00B76FA0">
        <w:rPr>
          <w:sz w:val="28"/>
          <w:szCs w:val="28"/>
        </w:rPr>
        <w:br/>
      </w:r>
      <w:r w:rsidRPr="00B76FA0">
        <w:rPr>
          <w:sz w:val="28"/>
          <w:szCs w:val="28"/>
        </w:rPr>
        <w:br/>
        <w:t xml:space="preserve">Categorical Encoding: All the categorical features were label-encoded by using </w:t>
      </w:r>
      <w:proofErr w:type="spellStart"/>
      <w:r w:rsidRPr="00B76FA0">
        <w:rPr>
          <w:sz w:val="28"/>
          <w:szCs w:val="28"/>
        </w:rPr>
        <w:t>LabelEncoder</w:t>
      </w:r>
      <w:proofErr w:type="spellEnd"/>
      <w:r w:rsidRPr="00B76FA0">
        <w:rPr>
          <w:sz w:val="28"/>
          <w:szCs w:val="28"/>
        </w:rPr>
        <w:t> in order to translate text labels to numeric format to make it machine learning-compatible.</w:t>
      </w:r>
      <w:r w:rsidRPr="00B76FA0">
        <w:rPr>
          <w:sz w:val="28"/>
          <w:szCs w:val="28"/>
        </w:rPr>
        <w:br/>
      </w:r>
      <w:r w:rsidRPr="00B76FA0">
        <w:rPr>
          <w:sz w:val="28"/>
          <w:szCs w:val="28"/>
        </w:rPr>
        <w:br/>
        <w:t>Feature Selection: Irrelevant features like constant values </w:t>
      </w:r>
      <w:proofErr w:type="spellStart"/>
      <w:r w:rsidRPr="00B76FA0">
        <w:rPr>
          <w:sz w:val="28"/>
          <w:szCs w:val="28"/>
        </w:rPr>
        <w:t>EmployeeNumber</w:t>
      </w:r>
      <w:proofErr w:type="spellEnd"/>
      <w:r w:rsidRPr="00B76FA0">
        <w:rPr>
          <w:sz w:val="28"/>
          <w:szCs w:val="28"/>
        </w:rPr>
        <w:t xml:space="preserve">, </w:t>
      </w:r>
      <w:proofErr w:type="spellStart"/>
      <w:r w:rsidRPr="00B76FA0">
        <w:rPr>
          <w:sz w:val="28"/>
          <w:szCs w:val="28"/>
        </w:rPr>
        <w:t>StandardHours</w:t>
      </w:r>
      <w:proofErr w:type="spellEnd"/>
      <w:r w:rsidRPr="00B76FA0">
        <w:rPr>
          <w:sz w:val="28"/>
          <w:szCs w:val="28"/>
        </w:rPr>
        <w:t xml:space="preserve">, Over18, and </w:t>
      </w:r>
      <w:proofErr w:type="spellStart"/>
      <w:r w:rsidRPr="00B76FA0">
        <w:rPr>
          <w:sz w:val="28"/>
          <w:szCs w:val="28"/>
        </w:rPr>
        <w:t>EmployeeCount</w:t>
      </w:r>
      <w:proofErr w:type="spellEnd"/>
      <w:r w:rsidRPr="00B76FA0">
        <w:rPr>
          <w:sz w:val="28"/>
          <w:szCs w:val="28"/>
        </w:rPr>
        <w:t xml:space="preserve"> were eliminated in </w:t>
      </w:r>
      <w:r w:rsidRPr="00B76FA0">
        <w:rPr>
          <w:sz w:val="28"/>
          <w:szCs w:val="28"/>
        </w:rPr>
        <w:lastRenderedPageBreak/>
        <w:t>order to avoid noise.</w:t>
      </w:r>
      <w:r w:rsidRPr="00B76FA0">
        <w:rPr>
          <w:sz w:val="28"/>
          <w:szCs w:val="28"/>
        </w:rPr>
        <w:br/>
      </w:r>
      <w:r w:rsidRPr="00B76FA0">
        <w:rPr>
          <w:sz w:val="28"/>
          <w:szCs w:val="28"/>
        </w:rPr>
        <w:br/>
        <w:t>Feature Scaling: The numerical features were standardized through </w:t>
      </w:r>
      <w:proofErr w:type="spellStart"/>
      <w:r w:rsidRPr="00B76FA0">
        <w:rPr>
          <w:sz w:val="28"/>
          <w:szCs w:val="28"/>
        </w:rPr>
        <w:t>StandardScaler</w:t>
      </w:r>
      <w:proofErr w:type="spellEnd"/>
      <w:r w:rsidRPr="00B76FA0">
        <w:rPr>
          <w:sz w:val="28"/>
          <w:szCs w:val="28"/>
        </w:rPr>
        <w:t> prior to training classification models, particularly necessary for those sensitive to the feature magnitudes such as Logistic Regression and SVM.</w:t>
      </w:r>
    </w:p>
    <w:p w14:paraId="303A8EE6" w14:textId="77777777" w:rsidR="00162708" w:rsidRPr="00B76FA0" w:rsidRDefault="00162708" w:rsidP="00162708">
      <w:pPr>
        <w:rPr>
          <w:b/>
          <w:bCs/>
          <w:sz w:val="28"/>
          <w:szCs w:val="28"/>
        </w:rPr>
      </w:pPr>
      <w:r w:rsidRPr="00B76FA0">
        <w:rPr>
          <w:b/>
          <w:bCs/>
          <w:sz w:val="28"/>
          <w:szCs w:val="28"/>
        </w:rPr>
        <w:t xml:space="preserve">Formula Used: </w:t>
      </w:r>
      <w:proofErr w:type="spellStart"/>
      <w:r w:rsidRPr="00B76FA0">
        <w:rPr>
          <w:b/>
          <w:bCs/>
          <w:sz w:val="28"/>
          <w:szCs w:val="28"/>
        </w:rPr>
        <w:t>x</w:t>
      </w:r>
      <w:r w:rsidRPr="00B76FA0">
        <w:rPr>
          <w:b/>
          <w:bCs/>
          <w:sz w:val="28"/>
          <w:szCs w:val="28"/>
          <w:vertAlign w:val="subscript"/>
        </w:rPr>
        <w:t>ij</w:t>
      </w:r>
      <w:proofErr w:type="spellEnd"/>
      <w:r w:rsidRPr="00B76FA0">
        <w:rPr>
          <w:b/>
          <w:bCs/>
          <w:sz w:val="28"/>
          <w:szCs w:val="28"/>
          <w:vertAlign w:val="superscript"/>
        </w:rPr>
        <w:t>(scaled)</w:t>
      </w:r>
      <w:r w:rsidRPr="00B76FA0">
        <w:rPr>
          <w:b/>
          <w:bCs/>
          <w:sz w:val="28"/>
          <w:szCs w:val="28"/>
        </w:rPr>
        <w:t>​= (</w:t>
      </w:r>
      <w:proofErr w:type="spellStart"/>
      <w:r w:rsidRPr="00B76FA0">
        <w:rPr>
          <w:b/>
          <w:bCs/>
          <w:sz w:val="28"/>
          <w:szCs w:val="28"/>
        </w:rPr>
        <w:t>x</w:t>
      </w:r>
      <w:r w:rsidRPr="00B76FA0">
        <w:rPr>
          <w:b/>
          <w:bCs/>
          <w:sz w:val="28"/>
          <w:szCs w:val="28"/>
          <w:vertAlign w:val="subscript"/>
        </w:rPr>
        <w:t>ij</w:t>
      </w:r>
      <w:proofErr w:type="spellEnd"/>
      <w:r w:rsidRPr="00B76FA0">
        <w:rPr>
          <w:b/>
          <w:bCs/>
          <w:sz w:val="28"/>
          <w:szCs w:val="28"/>
        </w:rPr>
        <w:t>​−</w:t>
      </w:r>
      <w:proofErr w:type="spellStart"/>
      <w:r w:rsidRPr="00B76FA0">
        <w:rPr>
          <w:b/>
          <w:bCs/>
          <w:sz w:val="28"/>
          <w:szCs w:val="28"/>
        </w:rPr>
        <w:t>μ</w:t>
      </w:r>
      <w:r w:rsidRPr="00B76FA0">
        <w:rPr>
          <w:b/>
          <w:bCs/>
          <w:sz w:val="28"/>
          <w:szCs w:val="28"/>
          <w:vertAlign w:val="subscript"/>
        </w:rPr>
        <w:t>j</w:t>
      </w:r>
      <w:proofErr w:type="spellEnd"/>
      <w:r w:rsidRPr="00B76FA0">
        <w:rPr>
          <w:b/>
          <w:bCs/>
          <w:sz w:val="28"/>
          <w:szCs w:val="28"/>
        </w:rPr>
        <w:t xml:space="preserve">​​)/ </w:t>
      </w:r>
      <w:proofErr w:type="spellStart"/>
      <w:r w:rsidRPr="00B76FA0">
        <w:rPr>
          <w:b/>
          <w:bCs/>
          <w:sz w:val="28"/>
          <w:szCs w:val="28"/>
        </w:rPr>
        <w:t>σ</w:t>
      </w:r>
      <w:r w:rsidRPr="00B76FA0">
        <w:rPr>
          <w:b/>
          <w:bCs/>
          <w:sz w:val="28"/>
          <w:szCs w:val="28"/>
          <w:vertAlign w:val="subscript"/>
        </w:rPr>
        <w:t>j</w:t>
      </w:r>
      <w:proofErr w:type="spellEnd"/>
      <w:r w:rsidRPr="00B76FA0">
        <w:rPr>
          <w:b/>
          <w:bCs/>
          <w:sz w:val="28"/>
          <w:szCs w:val="28"/>
        </w:rPr>
        <w:t>​</w:t>
      </w:r>
      <w:r w:rsidRPr="00B76FA0">
        <w:rPr>
          <w:sz w:val="28"/>
          <w:szCs w:val="28"/>
        </w:rPr>
        <w:br/>
      </w:r>
      <w:r w:rsidRPr="00B76FA0">
        <w:rPr>
          <w:sz w:val="28"/>
          <w:szCs w:val="28"/>
        </w:rPr>
        <w:br/>
      </w:r>
      <w:r w:rsidRPr="00B76FA0">
        <w:rPr>
          <w:b/>
          <w:bCs/>
          <w:sz w:val="28"/>
          <w:szCs w:val="28"/>
        </w:rPr>
        <w:t>2. Attrition Prediction (Classification)</w:t>
      </w:r>
      <w:r w:rsidRPr="00B76FA0">
        <w:rPr>
          <w:b/>
          <w:bCs/>
          <w:sz w:val="28"/>
          <w:szCs w:val="28"/>
        </w:rPr>
        <w:br/>
      </w:r>
      <w:r w:rsidRPr="00B76FA0">
        <w:rPr>
          <w:sz w:val="28"/>
          <w:szCs w:val="28"/>
        </w:rPr>
        <w:t>The initial analysis task was to forecast whether an employee will quit the organization:</w:t>
      </w:r>
      <w:r w:rsidRPr="00B76FA0">
        <w:rPr>
          <w:sz w:val="28"/>
          <w:szCs w:val="28"/>
        </w:rPr>
        <w:br/>
      </w:r>
      <w:r w:rsidRPr="00B76FA0">
        <w:rPr>
          <w:sz w:val="28"/>
          <w:szCs w:val="28"/>
        </w:rPr>
        <w:br/>
        <w:t>Model Used: Logistic Regression (</w:t>
      </w:r>
      <w:proofErr w:type="spellStart"/>
      <w:r w:rsidRPr="00B76FA0">
        <w:rPr>
          <w:sz w:val="28"/>
          <w:szCs w:val="28"/>
        </w:rPr>
        <w:t>LogisticRegression</w:t>
      </w:r>
      <w:proofErr w:type="spellEnd"/>
      <w:r w:rsidRPr="00B76FA0">
        <w:rPr>
          <w:sz w:val="28"/>
          <w:szCs w:val="28"/>
        </w:rPr>
        <w:t xml:space="preserve"> from scikit-learn).</w:t>
      </w:r>
      <w:r w:rsidRPr="00B76FA0">
        <w:rPr>
          <w:sz w:val="28"/>
          <w:szCs w:val="28"/>
        </w:rPr>
        <w:br/>
      </w:r>
      <w:r w:rsidRPr="00B76FA0">
        <w:rPr>
          <w:sz w:val="28"/>
          <w:szCs w:val="28"/>
        </w:rPr>
        <w:br/>
        <w:t>Training: The data was divided into training and test subsets (80/20 split), and the model was trained on scaled features.</w:t>
      </w:r>
      <w:r w:rsidRPr="00B76FA0">
        <w:rPr>
          <w:sz w:val="28"/>
          <w:szCs w:val="28"/>
        </w:rPr>
        <w:br/>
      </w:r>
      <w:r w:rsidRPr="00B76FA0">
        <w:rPr>
          <w:sz w:val="28"/>
          <w:szCs w:val="28"/>
        </w:rPr>
        <w:br/>
        <w:t>Evaluation Metrics:</w:t>
      </w:r>
      <w:r w:rsidRPr="00B76FA0">
        <w:rPr>
          <w:sz w:val="28"/>
          <w:szCs w:val="28"/>
        </w:rPr>
        <w:br/>
      </w:r>
      <w:r w:rsidRPr="00B76FA0">
        <w:rPr>
          <w:sz w:val="28"/>
          <w:szCs w:val="28"/>
        </w:rPr>
        <w:br/>
        <w:t>F1 Score: Evaluates balance between precision and recall.</w:t>
      </w:r>
      <w:r w:rsidRPr="00B76FA0">
        <w:rPr>
          <w:sz w:val="28"/>
          <w:szCs w:val="28"/>
        </w:rPr>
        <w:br/>
      </w:r>
      <w:r w:rsidRPr="00B76FA0">
        <w:rPr>
          <w:sz w:val="28"/>
          <w:szCs w:val="28"/>
        </w:rPr>
        <w:br/>
        <w:t>AUC-ROC: Evaluates the classifier's ability to separate classes.</w:t>
      </w:r>
      <w:r w:rsidRPr="00B76FA0">
        <w:rPr>
          <w:sz w:val="28"/>
          <w:szCs w:val="28"/>
        </w:rPr>
        <w:br/>
      </w:r>
      <w:r w:rsidRPr="00B76FA0">
        <w:rPr>
          <w:sz w:val="28"/>
          <w:szCs w:val="28"/>
        </w:rPr>
        <w:br/>
        <w:t>The model delivered a moderately high AUC-ROC, although F1 was somewhat low because of class imbalance.</w:t>
      </w:r>
      <w:r w:rsidRPr="00B76FA0">
        <w:rPr>
          <w:sz w:val="28"/>
          <w:szCs w:val="28"/>
        </w:rPr>
        <w:br/>
        <w:t xml:space="preserve">      </w:t>
      </w:r>
      <w:r w:rsidRPr="00B76FA0">
        <w:rPr>
          <w:b/>
          <w:bCs/>
          <w:sz w:val="28"/>
          <w:szCs w:val="28"/>
        </w:rPr>
        <w:t>Formula Used: P(</w:t>
      </w:r>
      <w:proofErr w:type="spellStart"/>
      <w:r w:rsidRPr="00B76FA0">
        <w:rPr>
          <w:b/>
          <w:bCs/>
          <w:sz w:val="28"/>
          <w:szCs w:val="28"/>
        </w:rPr>
        <w:t>y</w:t>
      </w:r>
      <w:r w:rsidRPr="00B76FA0">
        <w:rPr>
          <w:b/>
          <w:bCs/>
          <w:sz w:val="28"/>
          <w:szCs w:val="28"/>
          <w:vertAlign w:val="subscript"/>
        </w:rPr>
        <w:t>i</w:t>
      </w:r>
      <w:proofErr w:type="spellEnd"/>
      <w:r w:rsidRPr="00B76FA0">
        <w:rPr>
          <w:b/>
          <w:bCs/>
          <w:sz w:val="28"/>
          <w:szCs w:val="28"/>
        </w:rPr>
        <w:t>​=1</w:t>
      </w:r>
      <w:r w:rsidRPr="00B76FA0">
        <w:rPr>
          <w:rFonts w:ascii="Cambria Math" w:hAnsi="Cambria Math" w:cs="Cambria Math"/>
          <w:b/>
          <w:bCs/>
          <w:sz w:val="28"/>
          <w:szCs w:val="28"/>
        </w:rPr>
        <w:t>∣</w:t>
      </w:r>
      <w:r w:rsidRPr="00B76FA0">
        <w:rPr>
          <w:b/>
          <w:bCs/>
          <w:sz w:val="28"/>
          <w:szCs w:val="28"/>
        </w:rPr>
        <w:t>x</w:t>
      </w:r>
      <w:r w:rsidRPr="00B76FA0">
        <w:rPr>
          <w:b/>
          <w:bCs/>
          <w:sz w:val="28"/>
          <w:szCs w:val="28"/>
          <w:vertAlign w:val="subscript"/>
        </w:rPr>
        <w:t>i​</w:t>
      </w:r>
      <w:r w:rsidRPr="00B76FA0">
        <w:rPr>
          <w:b/>
          <w:bCs/>
          <w:sz w:val="28"/>
          <w:szCs w:val="28"/>
        </w:rPr>
        <w:t>)=1/(1+e</w:t>
      </w:r>
      <w:r w:rsidRPr="00B76FA0">
        <w:rPr>
          <w:b/>
          <w:bCs/>
          <w:sz w:val="28"/>
          <w:szCs w:val="28"/>
          <w:vertAlign w:val="superscript"/>
        </w:rPr>
        <w:t>−(</w:t>
      </w:r>
      <w:proofErr w:type="spellStart"/>
      <w:r w:rsidRPr="00B76FA0">
        <w:rPr>
          <w:b/>
          <w:bCs/>
          <w:sz w:val="28"/>
          <w:szCs w:val="28"/>
          <w:vertAlign w:val="superscript"/>
        </w:rPr>
        <w:t>wTxi</w:t>
      </w:r>
      <w:proofErr w:type="spellEnd"/>
      <w:r w:rsidRPr="00B76FA0">
        <w:rPr>
          <w:b/>
          <w:bCs/>
          <w:sz w:val="28"/>
          <w:szCs w:val="28"/>
          <w:vertAlign w:val="superscript"/>
        </w:rPr>
        <w:t>​+b)</w:t>
      </w:r>
      <w:r w:rsidRPr="00B76FA0">
        <w:rPr>
          <w:b/>
          <w:bCs/>
          <w:sz w:val="28"/>
          <w:szCs w:val="28"/>
        </w:rPr>
        <w:t>)</w:t>
      </w:r>
    </w:p>
    <w:p w14:paraId="5188E7B1" w14:textId="77777777" w:rsidR="00162708" w:rsidRPr="00B76FA0" w:rsidRDefault="00162708" w:rsidP="00162708">
      <w:pPr>
        <w:rPr>
          <w:sz w:val="28"/>
          <w:szCs w:val="28"/>
        </w:rPr>
      </w:pPr>
      <w:r w:rsidRPr="00B76FA0">
        <w:rPr>
          <w:sz w:val="28"/>
          <w:szCs w:val="28"/>
        </w:rPr>
        <w:br/>
      </w:r>
      <w:r w:rsidRPr="00B76FA0">
        <w:rPr>
          <w:b/>
          <w:bCs/>
          <w:sz w:val="28"/>
          <w:szCs w:val="28"/>
        </w:rPr>
        <w:t>3. Future Salary Simulation</w:t>
      </w:r>
      <w:r w:rsidRPr="00B76FA0">
        <w:rPr>
          <w:sz w:val="28"/>
          <w:szCs w:val="28"/>
        </w:rPr>
        <w:br/>
        <w:t>Since the dataset didn't contain true future salaries, this was simulated with a rule-based process:</w:t>
      </w:r>
      <w:r w:rsidRPr="00B76FA0">
        <w:rPr>
          <w:sz w:val="28"/>
          <w:szCs w:val="28"/>
        </w:rPr>
        <w:br/>
      </w:r>
      <w:r w:rsidRPr="00B76FA0">
        <w:rPr>
          <w:sz w:val="28"/>
          <w:szCs w:val="28"/>
        </w:rPr>
        <w:br/>
        <w:t>Performance-Based Growth:</w:t>
      </w:r>
      <w:r w:rsidRPr="00B76FA0">
        <w:rPr>
          <w:sz w:val="28"/>
          <w:szCs w:val="28"/>
        </w:rPr>
        <w:br/>
      </w:r>
      <w:r w:rsidRPr="00B76FA0">
        <w:rPr>
          <w:sz w:val="28"/>
          <w:szCs w:val="28"/>
        </w:rPr>
        <w:br/>
        <w:t xml:space="preserve">Those with a </w:t>
      </w:r>
      <w:proofErr w:type="spellStart"/>
      <w:r w:rsidRPr="00B76FA0">
        <w:rPr>
          <w:sz w:val="28"/>
          <w:szCs w:val="28"/>
        </w:rPr>
        <w:t>PerformanceRating</w:t>
      </w:r>
      <w:proofErr w:type="spellEnd"/>
      <w:r w:rsidRPr="00B76FA0">
        <w:rPr>
          <w:sz w:val="28"/>
          <w:szCs w:val="28"/>
        </w:rPr>
        <w:t xml:space="preserve"> of 4 were awarded a 10% increase.</w:t>
      </w:r>
      <w:r w:rsidRPr="00B76FA0">
        <w:rPr>
          <w:sz w:val="28"/>
          <w:szCs w:val="28"/>
        </w:rPr>
        <w:br/>
      </w:r>
      <w:r w:rsidRPr="00B76FA0">
        <w:rPr>
          <w:sz w:val="28"/>
          <w:szCs w:val="28"/>
        </w:rPr>
        <w:br/>
        <w:t>Others were given a 5% increase.</w:t>
      </w:r>
      <w:r w:rsidRPr="00B76FA0">
        <w:rPr>
          <w:sz w:val="28"/>
          <w:szCs w:val="28"/>
        </w:rPr>
        <w:br/>
      </w:r>
      <w:r w:rsidRPr="00B76FA0">
        <w:rPr>
          <w:sz w:val="28"/>
          <w:szCs w:val="28"/>
        </w:rPr>
        <w:lastRenderedPageBreak/>
        <w:t>Future Salary Calculation:</w:t>
      </w:r>
      <w:r w:rsidRPr="00B76FA0">
        <w:rPr>
          <w:sz w:val="28"/>
          <w:szCs w:val="28"/>
        </w:rPr>
        <w:br/>
        <w:t>It has been calculated as:</w:t>
      </w:r>
    </w:p>
    <w:p w14:paraId="0C2D5ED9" w14:textId="77777777" w:rsidR="00162708" w:rsidRPr="00B76FA0" w:rsidRDefault="00162708" w:rsidP="00162708">
      <w:pPr>
        <w:rPr>
          <w:sz w:val="28"/>
          <w:szCs w:val="28"/>
        </w:rPr>
      </w:pPr>
      <w:r w:rsidRPr="00B76FA0">
        <w:rPr>
          <w:b/>
          <w:bCs/>
          <w:sz w:val="28"/>
          <w:szCs w:val="28"/>
        </w:rPr>
        <w:t>F1=2</w:t>
      </w:r>
      <w:r w:rsidRPr="00B76FA0">
        <w:rPr>
          <w:rFonts w:ascii="Cambria Math" w:hAnsi="Cambria Math" w:cs="Cambria Math"/>
          <w:b/>
          <w:bCs/>
          <w:sz w:val="28"/>
          <w:szCs w:val="28"/>
        </w:rPr>
        <w:t>(</w:t>
      </w:r>
      <w:proofErr w:type="spellStart"/>
      <w:r w:rsidRPr="00B76FA0">
        <w:rPr>
          <w:b/>
          <w:bCs/>
          <w:sz w:val="28"/>
          <w:szCs w:val="28"/>
        </w:rPr>
        <w:t>Precision</w:t>
      </w:r>
      <w:r w:rsidRPr="00B76FA0">
        <w:rPr>
          <w:rFonts w:ascii="Cambria Math" w:hAnsi="Cambria Math" w:cs="Cambria Math"/>
          <w:b/>
          <w:bCs/>
          <w:sz w:val="28"/>
          <w:szCs w:val="28"/>
        </w:rPr>
        <w:t>⋅</w:t>
      </w:r>
      <w:r w:rsidRPr="00B76FA0">
        <w:rPr>
          <w:b/>
          <w:bCs/>
          <w:sz w:val="28"/>
          <w:szCs w:val="28"/>
        </w:rPr>
        <w:t>Recall</w:t>
      </w:r>
      <w:proofErr w:type="spellEnd"/>
      <w:r w:rsidRPr="00B76FA0">
        <w:rPr>
          <w:b/>
          <w:bCs/>
          <w:sz w:val="28"/>
          <w:szCs w:val="28"/>
        </w:rPr>
        <w:t xml:space="preserve"> / </w:t>
      </w:r>
      <w:proofErr w:type="spellStart"/>
      <w:r w:rsidRPr="00B76FA0">
        <w:rPr>
          <w:b/>
          <w:bCs/>
          <w:sz w:val="28"/>
          <w:szCs w:val="28"/>
        </w:rPr>
        <w:t>Precision+Recall</w:t>
      </w:r>
      <w:proofErr w:type="spellEnd"/>
      <w:r w:rsidRPr="00B76FA0">
        <w:rPr>
          <w:b/>
          <w:bCs/>
          <w:sz w:val="28"/>
          <w:szCs w:val="28"/>
        </w:rPr>
        <w:t>)</w:t>
      </w:r>
      <w:r w:rsidRPr="00B76FA0">
        <w:rPr>
          <w:sz w:val="28"/>
          <w:szCs w:val="28"/>
        </w:rPr>
        <w:br/>
      </w:r>
      <w:proofErr w:type="spellStart"/>
      <w:r w:rsidRPr="00B76FA0">
        <w:rPr>
          <w:b/>
          <w:bCs/>
          <w:sz w:val="28"/>
          <w:szCs w:val="28"/>
        </w:rPr>
        <w:t>FutureSalary</w:t>
      </w:r>
      <w:proofErr w:type="spellEnd"/>
      <w:r w:rsidRPr="00B76FA0">
        <w:rPr>
          <w:b/>
          <w:bCs/>
          <w:sz w:val="28"/>
          <w:szCs w:val="28"/>
        </w:rPr>
        <w:t xml:space="preserve"> = </w:t>
      </w:r>
      <w:proofErr w:type="spellStart"/>
      <w:r w:rsidRPr="00B76FA0">
        <w:rPr>
          <w:b/>
          <w:bCs/>
          <w:sz w:val="28"/>
          <w:szCs w:val="28"/>
        </w:rPr>
        <w:t>MonthlyIncome</w:t>
      </w:r>
      <w:proofErr w:type="spellEnd"/>
      <w:r w:rsidRPr="00B76FA0">
        <w:rPr>
          <w:b/>
          <w:bCs/>
          <w:sz w:val="28"/>
          <w:szCs w:val="28"/>
        </w:rPr>
        <w:t xml:space="preserve"> × Increment</w:t>
      </w:r>
      <w:r w:rsidRPr="00B76FA0">
        <w:rPr>
          <w:sz w:val="28"/>
          <w:szCs w:val="28"/>
        </w:rPr>
        <w:br/>
      </w:r>
      <w:r w:rsidRPr="00B76FA0">
        <w:rPr>
          <w:sz w:val="28"/>
          <w:szCs w:val="28"/>
        </w:rPr>
        <w:br/>
        <w:t xml:space="preserve">This gave a pseudo-ground-truth target for regression </w:t>
      </w:r>
      <w:proofErr w:type="spellStart"/>
      <w:r w:rsidRPr="00B76FA0">
        <w:rPr>
          <w:sz w:val="28"/>
          <w:szCs w:val="28"/>
        </w:rPr>
        <w:t>modeling</w:t>
      </w:r>
      <w:proofErr w:type="spellEnd"/>
      <w:r w:rsidRPr="00B76FA0">
        <w:rPr>
          <w:sz w:val="28"/>
          <w:szCs w:val="28"/>
        </w:rPr>
        <w:t>.</w:t>
      </w:r>
      <w:r w:rsidRPr="00B76FA0">
        <w:rPr>
          <w:sz w:val="28"/>
          <w:szCs w:val="28"/>
        </w:rPr>
        <w:br/>
      </w:r>
      <w:r w:rsidRPr="00B76FA0">
        <w:rPr>
          <w:sz w:val="28"/>
          <w:szCs w:val="28"/>
        </w:rPr>
        <w:br/>
      </w:r>
      <w:r w:rsidRPr="00B76FA0">
        <w:rPr>
          <w:b/>
          <w:bCs/>
          <w:sz w:val="28"/>
          <w:szCs w:val="28"/>
        </w:rPr>
        <w:t>4. Salary Prediction (Regression)</w:t>
      </w:r>
      <w:r w:rsidRPr="00B76FA0">
        <w:rPr>
          <w:b/>
          <w:bCs/>
          <w:sz w:val="28"/>
          <w:szCs w:val="28"/>
        </w:rPr>
        <w:br/>
      </w:r>
      <w:r w:rsidRPr="00B76FA0">
        <w:rPr>
          <w:sz w:val="28"/>
          <w:szCs w:val="28"/>
        </w:rPr>
        <w:t>The objective was to forecast the simulated future salaries for employees who were most likely to remain:</w:t>
      </w:r>
      <w:r w:rsidRPr="00B76FA0">
        <w:rPr>
          <w:sz w:val="28"/>
          <w:szCs w:val="28"/>
        </w:rPr>
        <w:br/>
      </w:r>
      <w:r w:rsidRPr="00B76FA0">
        <w:rPr>
          <w:sz w:val="28"/>
          <w:szCs w:val="28"/>
        </w:rPr>
        <w:br/>
        <w:t>Stay Probability Calculation:</w:t>
      </w:r>
      <w:r w:rsidRPr="00B76FA0">
        <w:rPr>
          <w:sz w:val="28"/>
          <w:szCs w:val="28"/>
        </w:rPr>
        <w:br/>
      </w:r>
      <w:r w:rsidRPr="00B76FA0">
        <w:rPr>
          <w:b/>
          <w:bCs/>
          <w:sz w:val="28"/>
          <w:szCs w:val="28"/>
        </w:rPr>
        <w:t>P(stay) = 1 - P(attrition)</w:t>
      </w:r>
      <w:r w:rsidRPr="00B76FA0">
        <w:rPr>
          <w:sz w:val="28"/>
          <w:szCs w:val="28"/>
        </w:rPr>
        <w:br/>
        <w:t>Employees with P(stay) &gt; 0.6 were used for salary forecasting.</w:t>
      </w:r>
      <w:r w:rsidRPr="00B76FA0">
        <w:rPr>
          <w:sz w:val="28"/>
          <w:szCs w:val="28"/>
        </w:rPr>
        <w:br/>
      </w:r>
      <w:r w:rsidRPr="00B76FA0">
        <w:rPr>
          <w:sz w:val="28"/>
          <w:szCs w:val="28"/>
        </w:rPr>
        <w:br/>
        <w:t>Model Used: Random Forest Regressor</w:t>
      </w:r>
      <w:r w:rsidRPr="00B76FA0">
        <w:rPr>
          <w:sz w:val="28"/>
          <w:szCs w:val="28"/>
        </w:rPr>
        <w:br/>
      </w:r>
      <w:r w:rsidRPr="00B76FA0">
        <w:rPr>
          <w:sz w:val="28"/>
          <w:szCs w:val="28"/>
        </w:rPr>
        <w:br/>
        <w:t>Features Used: All features that are relevant except for simulated columns such as Future Salary, Increment, and class labels.</w:t>
      </w:r>
      <w:r w:rsidRPr="00B76FA0">
        <w:rPr>
          <w:sz w:val="28"/>
          <w:szCs w:val="28"/>
        </w:rPr>
        <w:br/>
      </w:r>
      <w:r w:rsidRPr="00B76FA0">
        <w:rPr>
          <w:sz w:val="28"/>
          <w:szCs w:val="28"/>
        </w:rPr>
        <w:br/>
        <w:t>Evaluation Metrics:</w:t>
      </w:r>
      <w:r w:rsidRPr="00B76FA0">
        <w:rPr>
          <w:sz w:val="28"/>
          <w:szCs w:val="28"/>
        </w:rPr>
        <w:br/>
      </w:r>
      <w:r w:rsidRPr="00B76FA0">
        <w:rPr>
          <w:sz w:val="28"/>
          <w:szCs w:val="28"/>
        </w:rPr>
        <w:br/>
        <w:t>R² Score: Indicates the proportion of the variability in future salary that is explained by the model.</w:t>
      </w:r>
      <w:r w:rsidRPr="00B76FA0">
        <w:rPr>
          <w:sz w:val="28"/>
          <w:szCs w:val="28"/>
        </w:rPr>
        <w:br/>
        <w:t xml:space="preserve">                  </w:t>
      </w:r>
      <w:r w:rsidRPr="00B76FA0">
        <w:rPr>
          <w:b/>
          <w:bCs/>
          <w:sz w:val="28"/>
          <w:szCs w:val="28"/>
        </w:rPr>
        <w:t>R</w:t>
      </w:r>
      <w:r w:rsidRPr="00B76FA0">
        <w:rPr>
          <w:b/>
          <w:bCs/>
          <w:sz w:val="28"/>
          <w:szCs w:val="28"/>
          <w:vertAlign w:val="superscript"/>
        </w:rPr>
        <w:t>2</w:t>
      </w:r>
      <w:r w:rsidRPr="00B76FA0">
        <w:rPr>
          <w:b/>
          <w:bCs/>
          <w:sz w:val="28"/>
          <w:szCs w:val="28"/>
        </w:rPr>
        <w:t>=1−∑</w:t>
      </w:r>
      <w:proofErr w:type="spellStart"/>
      <w:r w:rsidRPr="00B76FA0">
        <w:rPr>
          <w:b/>
          <w:bCs/>
          <w:sz w:val="28"/>
          <w:szCs w:val="28"/>
          <w:vertAlign w:val="subscript"/>
        </w:rPr>
        <w:t>i</w:t>
      </w:r>
      <w:proofErr w:type="spellEnd"/>
      <w:r w:rsidRPr="00B76FA0">
        <w:rPr>
          <w:b/>
          <w:bCs/>
          <w:sz w:val="28"/>
          <w:szCs w:val="28"/>
          <w:vertAlign w:val="subscript"/>
        </w:rPr>
        <w:t>​</w:t>
      </w:r>
      <w:r w:rsidRPr="00B76FA0">
        <w:rPr>
          <w:b/>
          <w:bCs/>
          <w:sz w:val="28"/>
          <w:szCs w:val="28"/>
        </w:rPr>
        <w:t>(</w:t>
      </w:r>
      <w:proofErr w:type="spellStart"/>
      <w:r w:rsidRPr="00B76FA0">
        <w:rPr>
          <w:b/>
          <w:bCs/>
          <w:sz w:val="28"/>
          <w:szCs w:val="28"/>
        </w:rPr>
        <w:t>S</w:t>
      </w:r>
      <w:r w:rsidRPr="00B76FA0">
        <w:rPr>
          <w:b/>
          <w:bCs/>
          <w:sz w:val="28"/>
          <w:szCs w:val="28"/>
          <w:vertAlign w:val="subscript"/>
        </w:rPr>
        <w:t>i</w:t>
      </w:r>
      <w:r w:rsidRPr="00B76FA0">
        <w:rPr>
          <w:b/>
          <w:bCs/>
          <w:sz w:val="28"/>
          <w:szCs w:val="28"/>
        </w:rPr>
        <w:t>future</w:t>
      </w:r>
      <w:proofErr w:type="spellEnd"/>
      <w:r w:rsidRPr="00B76FA0">
        <w:rPr>
          <w:b/>
          <w:bCs/>
          <w:sz w:val="28"/>
          <w:szCs w:val="28"/>
        </w:rPr>
        <w:t>​−</w:t>
      </w:r>
      <w:proofErr w:type="spellStart"/>
      <w:r w:rsidRPr="00B76FA0">
        <w:rPr>
          <w:b/>
          <w:bCs/>
          <w:sz w:val="28"/>
          <w:szCs w:val="28"/>
        </w:rPr>
        <w:t>S</w:t>
      </w:r>
      <w:r w:rsidRPr="00B76FA0">
        <w:rPr>
          <w:b/>
          <w:bCs/>
          <w:sz w:val="28"/>
          <w:szCs w:val="28"/>
          <w:vertAlign w:val="subscript"/>
        </w:rPr>
        <w:t>i</w:t>
      </w:r>
      <w:r w:rsidRPr="00B76FA0">
        <w:rPr>
          <w:b/>
          <w:bCs/>
          <w:sz w:val="28"/>
          <w:szCs w:val="28"/>
        </w:rPr>
        <w:t>^future</w:t>
      </w:r>
      <w:proofErr w:type="spellEnd"/>
      <w:r w:rsidRPr="00B76FA0">
        <w:rPr>
          <w:b/>
          <w:bCs/>
          <w:sz w:val="28"/>
          <w:szCs w:val="28"/>
        </w:rPr>
        <w:t>​)</w:t>
      </w:r>
      <w:r w:rsidRPr="00B76FA0">
        <w:rPr>
          <w:b/>
          <w:bCs/>
          <w:sz w:val="28"/>
          <w:szCs w:val="28"/>
          <w:vertAlign w:val="superscript"/>
        </w:rPr>
        <w:t>2​</w:t>
      </w:r>
      <w:r w:rsidRPr="00B76FA0">
        <w:rPr>
          <w:b/>
          <w:bCs/>
          <w:sz w:val="28"/>
          <w:szCs w:val="28"/>
        </w:rPr>
        <w:t>/∑</w:t>
      </w:r>
      <w:proofErr w:type="spellStart"/>
      <w:r w:rsidRPr="00B76FA0">
        <w:rPr>
          <w:b/>
          <w:bCs/>
          <w:sz w:val="28"/>
          <w:szCs w:val="28"/>
          <w:vertAlign w:val="subscript"/>
        </w:rPr>
        <w:t>i</w:t>
      </w:r>
      <w:proofErr w:type="spellEnd"/>
      <w:r w:rsidRPr="00B76FA0">
        <w:rPr>
          <w:b/>
          <w:bCs/>
          <w:sz w:val="28"/>
          <w:szCs w:val="28"/>
        </w:rPr>
        <w:t>​(</w:t>
      </w:r>
      <w:proofErr w:type="spellStart"/>
      <w:r w:rsidRPr="00B76FA0">
        <w:rPr>
          <w:b/>
          <w:bCs/>
          <w:sz w:val="28"/>
          <w:szCs w:val="28"/>
        </w:rPr>
        <w:t>S</w:t>
      </w:r>
      <w:r w:rsidRPr="00B76FA0">
        <w:rPr>
          <w:b/>
          <w:bCs/>
          <w:sz w:val="28"/>
          <w:szCs w:val="28"/>
          <w:vertAlign w:val="subscript"/>
        </w:rPr>
        <w:t>i</w:t>
      </w:r>
      <w:r w:rsidRPr="00B76FA0">
        <w:rPr>
          <w:b/>
          <w:bCs/>
          <w:sz w:val="28"/>
          <w:szCs w:val="28"/>
        </w:rPr>
        <w:t>future</w:t>
      </w:r>
      <w:proofErr w:type="spellEnd"/>
      <w:r w:rsidRPr="00B76FA0">
        <w:rPr>
          <w:b/>
          <w:bCs/>
          <w:sz w:val="28"/>
          <w:szCs w:val="28"/>
        </w:rPr>
        <w:t>​−</w:t>
      </w:r>
      <w:proofErr w:type="spellStart"/>
      <w:r w:rsidRPr="00B76FA0">
        <w:rPr>
          <w:b/>
          <w:bCs/>
          <w:sz w:val="28"/>
          <w:szCs w:val="28"/>
        </w:rPr>
        <w:t>S</w:t>
      </w:r>
      <w:r w:rsidRPr="00B76FA0">
        <w:rPr>
          <w:b/>
          <w:bCs/>
          <w:sz w:val="28"/>
          <w:szCs w:val="28"/>
          <w:vertAlign w:val="subscript"/>
        </w:rPr>
        <w:t>i</w:t>
      </w:r>
      <w:r w:rsidRPr="00B76FA0">
        <w:rPr>
          <w:b/>
          <w:bCs/>
          <w:sz w:val="28"/>
          <w:szCs w:val="28"/>
        </w:rPr>
        <w:t>ˉfuture</w:t>
      </w:r>
      <w:proofErr w:type="spellEnd"/>
      <w:r w:rsidRPr="00B76FA0">
        <w:rPr>
          <w:b/>
          <w:bCs/>
          <w:sz w:val="28"/>
          <w:szCs w:val="28"/>
        </w:rPr>
        <w:t>)</w:t>
      </w:r>
      <w:r w:rsidRPr="00B76FA0">
        <w:rPr>
          <w:b/>
          <w:bCs/>
          <w:sz w:val="28"/>
          <w:szCs w:val="28"/>
          <w:vertAlign w:val="superscript"/>
        </w:rPr>
        <w:t>2</w:t>
      </w:r>
      <w:r w:rsidRPr="00B76FA0">
        <w:rPr>
          <w:b/>
          <w:bCs/>
          <w:sz w:val="28"/>
          <w:szCs w:val="28"/>
        </w:rPr>
        <w:t>)</w:t>
      </w:r>
      <w:r w:rsidRPr="00B76FA0">
        <w:rPr>
          <w:b/>
          <w:bCs/>
          <w:sz w:val="28"/>
          <w:szCs w:val="28"/>
        </w:rPr>
        <w:br/>
      </w:r>
      <w:r w:rsidRPr="00B76FA0">
        <w:rPr>
          <w:sz w:val="28"/>
          <w:szCs w:val="28"/>
        </w:rPr>
        <w:t>RMSE: Indicates the standard deviation of prediction errors.</w:t>
      </w:r>
      <w:r w:rsidRPr="00B76FA0">
        <w:rPr>
          <w:sz w:val="28"/>
          <w:szCs w:val="28"/>
        </w:rPr>
        <w:br/>
      </w:r>
      <w:r w:rsidRPr="00B76FA0">
        <w:rPr>
          <w:b/>
          <w:bCs/>
          <w:sz w:val="28"/>
          <w:szCs w:val="28"/>
        </w:rPr>
        <w:t xml:space="preserve">                   RMSE =∑ ​(</w:t>
      </w:r>
      <w:proofErr w:type="spellStart"/>
      <w:r w:rsidRPr="00B76FA0">
        <w:rPr>
          <w:b/>
          <w:bCs/>
          <w:sz w:val="28"/>
          <w:szCs w:val="28"/>
        </w:rPr>
        <w:t>S</w:t>
      </w:r>
      <w:r w:rsidRPr="00B76FA0">
        <w:rPr>
          <w:b/>
          <w:bCs/>
          <w:sz w:val="28"/>
          <w:szCs w:val="28"/>
          <w:vertAlign w:val="subscript"/>
        </w:rPr>
        <w:t>i</w:t>
      </w:r>
      <w:r w:rsidRPr="00B76FA0">
        <w:rPr>
          <w:b/>
          <w:bCs/>
          <w:sz w:val="28"/>
          <w:szCs w:val="28"/>
        </w:rPr>
        <w:t>future</w:t>
      </w:r>
      <w:proofErr w:type="spellEnd"/>
      <w:r w:rsidRPr="00B76FA0">
        <w:rPr>
          <w:b/>
          <w:bCs/>
          <w:sz w:val="28"/>
          <w:szCs w:val="28"/>
        </w:rPr>
        <w:t>​−</w:t>
      </w:r>
      <w:proofErr w:type="spellStart"/>
      <w:r w:rsidRPr="00B76FA0">
        <w:rPr>
          <w:b/>
          <w:bCs/>
          <w:sz w:val="28"/>
          <w:szCs w:val="28"/>
        </w:rPr>
        <w:t>S</w:t>
      </w:r>
      <w:r w:rsidRPr="00B76FA0">
        <w:rPr>
          <w:b/>
          <w:bCs/>
          <w:sz w:val="28"/>
          <w:szCs w:val="28"/>
          <w:vertAlign w:val="subscript"/>
        </w:rPr>
        <w:t>i</w:t>
      </w:r>
      <w:r w:rsidRPr="00B76FA0">
        <w:rPr>
          <w:b/>
          <w:bCs/>
          <w:sz w:val="28"/>
          <w:szCs w:val="28"/>
        </w:rPr>
        <w:t>^future</w:t>
      </w:r>
      <w:proofErr w:type="spellEnd"/>
      <w:r w:rsidRPr="00B76FA0">
        <w:rPr>
          <w:b/>
          <w:bCs/>
          <w:sz w:val="28"/>
          <w:szCs w:val="28"/>
        </w:rPr>
        <w:t>​)</w:t>
      </w:r>
      <w:r w:rsidRPr="00B76FA0">
        <w:rPr>
          <w:b/>
          <w:bCs/>
          <w:sz w:val="28"/>
          <w:szCs w:val="28"/>
          <w:vertAlign w:val="superscript"/>
        </w:rPr>
        <w:t>0.5</w:t>
      </w:r>
      <w:r w:rsidRPr="00B76FA0">
        <w:rPr>
          <w:b/>
          <w:bCs/>
          <w:sz w:val="28"/>
          <w:szCs w:val="28"/>
        </w:rPr>
        <w:t>​/n</w:t>
      </w:r>
      <w:r w:rsidRPr="00B76FA0">
        <w:rPr>
          <w:b/>
          <w:bCs/>
          <w:sz w:val="28"/>
          <w:szCs w:val="28"/>
        </w:rPr>
        <w:br/>
      </w:r>
      <w:r w:rsidRPr="00B76FA0">
        <w:rPr>
          <w:sz w:val="28"/>
          <w:szCs w:val="28"/>
        </w:rPr>
        <w:t>5. Estimation of Financial Loss due to Attrition</w:t>
      </w:r>
      <w:r w:rsidRPr="00B76FA0">
        <w:rPr>
          <w:sz w:val="28"/>
          <w:szCs w:val="28"/>
        </w:rPr>
        <w:br/>
        <w:t>To estimate financial loss owing to attrition:</w:t>
      </w:r>
      <w:r w:rsidRPr="00B76FA0">
        <w:rPr>
          <w:sz w:val="28"/>
          <w:szCs w:val="28"/>
        </w:rPr>
        <w:br/>
      </w:r>
      <w:r w:rsidRPr="00B76FA0">
        <w:rPr>
          <w:sz w:val="28"/>
          <w:szCs w:val="28"/>
        </w:rPr>
        <w:br/>
        <w:t>Expected Loss per Employee:</w:t>
      </w:r>
      <w:r w:rsidRPr="00B76FA0">
        <w:rPr>
          <w:sz w:val="28"/>
          <w:szCs w:val="28"/>
        </w:rPr>
        <w:br/>
      </w:r>
      <w:r w:rsidRPr="00B76FA0">
        <w:rPr>
          <w:b/>
          <w:bCs/>
          <w:sz w:val="28"/>
          <w:szCs w:val="28"/>
        </w:rPr>
        <w:t xml:space="preserve">                    Expected Loss = P(attrition) × Future Salary</w:t>
      </w:r>
      <w:r w:rsidRPr="00B76FA0">
        <w:rPr>
          <w:sz w:val="28"/>
          <w:szCs w:val="28"/>
        </w:rPr>
        <w:br/>
      </w:r>
      <w:r w:rsidRPr="00B76FA0">
        <w:rPr>
          <w:sz w:val="28"/>
          <w:szCs w:val="28"/>
        </w:rPr>
        <w:br/>
        <w:t>Total Loss Estimate: The aggregate of Expected Loss over all employees.</w:t>
      </w:r>
      <w:r w:rsidRPr="00B76FA0">
        <w:rPr>
          <w:sz w:val="28"/>
          <w:szCs w:val="28"/>
        </w:rPr>
        <w:br/>
      </w:r>
      <w:r w:rsidRPr="00B76FA0">
        <w:rPr>
          <w:sz w:val="28"/>
          <w:szCs w:val="28"/>
        </w:rPr>
        <w:br/>
        <w:t>This last measure captures the anticipated financial cost of attrition and enables prioritization of retention.</w:t>
      </w:r>
    </w:p>
    <w:p w14:paraId="439C73BD" w14:textId="77777777" w:rsidR="00162708" w:rsidRDefault="00162708" w:rsidP="00162708"/>
    <w:p w14:paraId="6410E962" w14:textId="77777777" w:rsidR="00162708" w:rsidRPr="00B76FA0" w:rsidRDefault="00162708" w:rsidP="00162708">
      <w:pPr>
        <w:rPr>
          <w:sz w:val="40"/>
          <w:szCs w:val="40"/>
        </w:rPr>
      </w:pPr>
      <w:r w:rsidRPr="00B76FA0">
        <w:rPr>
          <w:sz w:val="40"/>
          <w:szCs w:val="40"/>
        </w:rPr>
        <w:t>RESULTS:</w:t>
      </w:r>
    </w:p>
    <w:p w14:paraId="77D638A1" w14:textId="77777777" w:rsidR="00162708" w:rsidRPr="00B76FA0" w:rsidRDefault="00162708" w:rsidP="00162708">
      <w:pPr>
        <w:rPr>
          <w:sz w:val="28"/>
          <w:szCs w:val="28"/>
        </w:rPr>
      </w:pPr>
      <w:r w:rsidRPr="00B76FA0">
        <w:rPr>
          <w:sz w:val="28"/>
          <w:szCs w:val="28"/>
        </w:rPr>
        <w:t>Logistic Regression gave moderate classification performance. The values of the logistic regression are as:</w:t>
      </w:r>
    </w:p>
    <w:p w14:paraId="70476522" w14:textId="77777777" w:rsidR="00162708" w:rsidRPr="007334AC" w:rsidRDefault="00162708" w:rsidP="00162708">
      <w:pPr>
        <w:rPr>
          <w:b/>
          <w:bCs/>
          <w:sz w:val="28"/>
          <w:szCs w:val="28"/>
        </w:rPr>
      </w:pPr>
      <w:proofErr w:type="spellStart"/>
      <w:r w:rsidRPr="007334AC">
        <w:rPr>
          <w:b/>
          <w:bCs/>
          <w:sz w:val="28"/>
          <w:szCs w:val="28"/>
        </w:rPr>
        <w:t>LogReg</w:t>
      </w:r>
      <w:proofErr w:type="spellEnd"/>
      <w:r w:rsidRPr="007334AC">
        <w:rPr>
          <w:b/>
          <w:bCs/>
          <w:sz w:val="28"/>
          <w:szCs w:val="28"/>
        </w:rPr>
        <w:t xml:space="preserve"> F1 Score: 0.4745762711864407</w:t>
      </w:r>
    </w:p>
    <w:p w14:paraId="7DFFB1E0" w14:textId="77777777" w:rsidR="00162708" w:rsidRPr="0036029E" w:rsidRDefault="00162708" w:rsidP="00162708">
      <w:pPr>
        <w:rPr>
          <w:b/>
          <w:bCs/>
          <w:sz w:val="28"/>
          <w:szCs w:val="28"/>
        </w:rPr>
      </w:pPr>
      <w:proofErr w:type="spellStart"/>
      <w:r w:rsidRPr="0036029E">
        <w:rPr>
          <w:b/>
          <w:bCs/>
          <w:sz w:val="28"/>
          <w:szCs w:val="28"/>
        </w:rPr>
        <w:t>LogReg</w:t>
      </w:r>
      <w:proofErr w:type="spellEnd"/>
      <w:r w:rsidRPr="0036029E">
        <w:rPr>
          <w:b/>
          <w:bCs/>
          <w:sz w:val="28"/>
          <w:szCs w:val="28"/>
        </w:rPr>
        <w:t xml:space="preserve"> AUC-ROC: 0.7712418300653595</w:t>
      </w:r>
    </w:p>
    <w:p w14:paraId="5557C733" w14:textId="77777777" w:rsidR="00162708" w:rsidRPr="00B76FA0" w:rsidRDefault="00162708" w:rsidP="00162708">
      <w:pPr>
        <w:rPr>
          <w:sz w:val="28"/>
          <w:szCs w:val="28"/>
        </w:rPr>
      </w:pPr>
    </w:p>
    <w:p w14:paraId="2381CDDD" w14:textId="77777777" w:rsidR="00162708" w:rsidRPr="00B76FA0" w:rsidRDefault="00162708" w:rsidP="00162708">
      <w:pPr>
        <w:rPr>
          <w:sz w:val="28"/>
          <w:szCs w:val="28"/>
        </w:rPr>
      </w:pPr>
      <w:r w:rsidRPr="00B76FA0">
        <w:rPr>
          <w:sz w:val="28"/>
          <w:szCs w:val="28"/>
        </w:rPr>
        <w:t>Salary prediction worked well for probable-to-stay employees. The values are as:</w:t>
      </w:r>
    </w:p>
    <w:p w14:paraId="45C36510" w14:textId="77777777" w:rsidR="00162708" w:rsidRPr="00937EAB" w:rsidRDefault="00162708" w:rsidP="00162708">
      <w:pPr>
        <w:rPr>
          <w:b/>
          <w:bCs/>
          <w:sz w:val="28"/>
          <w:szCs w:val="28"/>
        </w:rPr>
      </w:pPr>
      <w:r w:rsidRPr="00937EAB">
        <w:rPr>
          <w:b/>
          <w:bCs/>
          <w:sz w:val="28"/>
          <w:szCs w:val="28"/>
        </w:rPr>
        <w:t>R² Score: 0.9991852902781683</w:t>
      </w:r>
    </w:p>
    <w:p w14:paraId="7408DF1E" w14:textId="77777777" w:rsidR="00162708" w:rsidRPr="00B07972" w:rsidRDefault="00162708" w:rsidP="00162708">
      <w:pPr>
        <w:rPr>
          <w:b/>
          <w:bCs/>
          <w:sz w:val="28"/>
          <w:szCs w:val="28"/>
        </w:rPr>
      </w:pPr>
      <w:r w:rsidRPr="00B07972">
        <w:rPr>
          <w:b/>
          <w:bCs/>
          <w:sz w:val="28"/>
          <w:szCs w:val="28"/>
        </w:rPr>
        <w:t>RMSE: 154.48533501181294</w:t>
      </w:r>
    </w:p>
    <w:p w14:paraId="1364669B" w14:textId="77777777" w:rsidR="00162708" w:rsidRPr="00B76FA0" w:rsidRDefault="00162708" w:rsidP="00162708">
      <w:pPr>
        <w:rPr>
          <w:sz w:val="28"/>
          <w:szCs w:val="28"/>
        </w:rPr>
      </w:pPr>
      <w:r w:rsidRPr="00B76FA0">
        <w:rPr>
          <w:sz w:val="28"/>
          <w:szCs w:val="28"/>
        </w:rPr>
        <w:t xml:space="preserve">Estimated Total Loss due to possible attrition: </w:t>
      </w:r>
      <w:r w:rsidRPr="00A65245">
        <w:rPr>
          <w:b/>
          <w:bCs/>
          <w:sz w:val="28"/>
          <w:szCs w:val="28"/>
        </w:rPr>
        <w:t>₹ 1242813.010</w:t>
      </w:r>
    </w:p>
    <w:p w14:paraId="0DC10095" w14:textId="77777777" w:rsidR="00162708" w:rsidRPr="00B76FA0" w:rsidRDefault="00162708" w:rsidP="00162708">
      <w:pPr>
        <w:rPr>
          <w:sz w:val="28"/>
          <w:szCs w:val="28"/>
        </w:rPr>
      </w:pPr>
    </w:p>
    <w:p w14:paraId="4040176A" w14:textId="77777777" w:rsidR="00162708" w:rsidRDefault="00162708" w:rsidP="00162708"/>
    <w:p w14:paraId="75CF1BB1" w14:textId="77777777" w:rsidR="00162708" w:rsidRPr="00B76FA0" w:rsidRDefault="00162708" w:rsidP="00162708">
      <w:pPr>
        <w:rPr>
          <w:sz w:val="40"/>
          <w:szCs w:val="40"/>
        </w:rPr>
      </w:pPr>
      <w:r w:rsidRPr="00B76FA0">
        <w:rPr>
          <w:sz w:val="40"/>
          <w:szCs w:val="40"/>
        </w:rPr>
        <w:t>CONCLUSION:</w:t>
      </w:r>
    </w:p>
    <w:p w14:paraId="25663B81" w14:textId="77777777" w:rsidR="00162708" w:rsidRDefault="00162708" w:rsidP="00162708">
      <w:pPr>
        <w:pStyle w:val="ListParagraph"/>
        <w:numPr>
          <w:ilvl w:val="0"/>
          <w:numId w:val="7"/>
        </w:numPr>
        <w:rPr>
          <w:sz w:val="28"/>
          <w:szCs w:val="28"/>
        </w:rPr>
      </w:pPr>
      <w:r w:rsidRPr="00B76FA0">
        <w:rPr>
          <w:sz w:val="28"/>
          <w:szCs w:val="28"/>
        </w:rPr>
        <w:t>This project effectively illustrates a multi-step predictive analytics solution to the understanding and management of employee attrition. We initially developed a classification model for identifying at-risk employees who might be leaving, followed by a regression model to project their future salary. We then blended these insights to measure the likely financial loss to the firm from attrition.</w:t>
      </w:r>
    </w:p>
    <w:p w14:paraId="5E059469" w14:textId="77777777" w:rsidR="00162708" w:rsidRDefault="00162708" w:rsidP="00162708">
      <w:pPr>
        <w:pStyle w:val="ListParagraph"/>
        <w:rPr>
          <w:sz w:val="28"/>
          <w:szCs w:val="28"/>
        </w:rPr>
      </w:pPr>
    </w:p>
    <w:p w14:paraId="171B641A" w14:textId="77777777" w:rsidR="00162708" w:rsidRDefault="00162708" w:rsidP="00162708">
      <w:pPr>
        <w:pStyle w:val="ListParagraph"/>
        <w:numPr>
          <w:ilvl w:val="0"/>
          <w:numId w:val="7"/>
        </w:numPr>
        <w:rPr>
          <w:sz w:val="28"/>
          <w:szCs w:val="28"/>
        </w:rPr>
      </w:pPr>
      <w:r w:rsidRPr="00B76FA0">
        <w:rPr>
          <w:sz w:val="28"/>
          <w:szCs w:val="28"/>
        </w:rPr>
        <w:t>The logistic regression model yielded a decent AUC-ROC score, suggesting a fair capacity to separate between likely leavers and non-leavers. While the F1 score was fairly low—albeit partly due to class imbalance—this suggests that there is a need for further tuning and possibly employing methods such as resampling to enhance performance.</w:t>
      </w:r>
    </w:p>
    <w:p w14:paraId="10DBF8C3" w14:textId="77777777" w:rsidR="00162708" w:rsidRDefault="00162708" w:rsidP="00162708">
      <w:pPr>
        <w:pStyle w:val="ListParagraph"/>
        <w:rPr>
          <w:sz w:val="28"/>
          <w:szCs w:val="28"/>
        </w:rPr>
      </w:pPr>
    </w:p>
    <w:p w14:paraId="61E316F9" w14:textId="77777777" w:rsidR="00162708" w:rsidRDefault="00162708" w:rsidP="00162708">
      <w:pPr>
        <w:pStyle w:val="ListParagraph"/>
        <w:numPr>
          <w:ilvl w:val="0"/>
          <w:numId w:val="7"/>
        </w:numPr>
        <w:rPr>
          <w:sz w:val="28"/>
          <w:szCs w:val="28"/>
        </w:rPr>
      </w:pPr>
      <w:r w:rsidRPr="00B76FA0">
        <w:rPr>
          <w:sz w:val="28"/>
          <w:szCs w:val="28"/>
        </w:rPr>
        <w:t xml:space="preserve">On the regression front, our model accurately forecast salaries in the future for employees that were predicted to remain, which enables </w:t>
      </w:r>
      <w:r w:rsidRPr="00B76FA0">
        <w:rPr>
          <w:sz w:val="28"/>
          <w:szCs w:val="28"/>
        </w:rPr>
        <w:lastRenderedPageBreak/>
        <w:t>companies to quantify future value from their people by performance and other factors, going beyond merit pay.</w:t>
      </w:r>
    </w:p>
    <w:p w14:paraId="5FF528E5" w14:textId="77777777" w:rsidR="00162708" w:rsidRPr="00B76FA0" w:rsidRDefault="00162708" w:rsidP="00162708">
      <w:pPr>
        <w:pStyle w:val="ListParagraph"/>
        <w:rPr>
          <w:sz w:val="28"/>
          <w:szCs w:val="28"/>
        </w:rPr>
      </w:pPr>
    </w:p>
    <w:p w14:paraId="5B2EBC3F" w14:textId="77777777" w:rsidR="00162708" w:rsidRDefault="00162708" w:rsidP="00162708">
      <w:pPr>
        <w:pStyle w:val="ListParagraph"/>
        <w:rPr>
          <w:sz w:val="28"/>
          <w:szCs w:val="28"/>
        </w:rPr>
      </w:pPr>
    </w:p>
    <w:p w14:paraId="2AF89BAC" w14:textId="77777777" w:rsidR="00162708" w:rsidRPr="00B76FA0" w:rsidRDefault="00162708" w:rsidP="00162708">
      <w:pPr>
        <w:pStyle w:val="ListParagraph"/>
        <w:numPr>
          <w:ilvl w:val="0"/>
          <w:numId w:val="7"/>
        </w:numPr>
        <w:rPr>
          <w:sz w:val="28"/>
          <w:szCs w:val="28"/>
        </w:rPr>
      </w:pPr>
      <w:r w:rsidRPr="00B76FA0">
        <w:rPr>
          <w:sz w:val="28"/>
          <w:szCs w:val="28"/>
        </w:rPr>
        <w:t>By combining these two models, we quantified the overall financial loss to the firm that could be experienced through attrition. This measurement is particularly useful to both business and HR leaders since it allows them to prioritize employee retention efforts where financial impact is greatest.</w:t>
      </w:r>
    </w:p>
    <w:p w14:paraId="1E78E6B6" w14:textId="77777777" w:rsidR="00162708" w:rsidRPr="00B76FA0" w:rsidRDefault="00162708" w:rsidP="00162708">
      <w:pPr>
        <w:rPr>
          <w:sz w:val="28"/>
          <w:szCs w:val="28"/>
        </w:rPr>
      </w:pPr>
    </w:p>
    <w:p w14:paraId="1F3783B3" w14:textId="77777777" w:rsidR="00162708" w:rsidRDefault="00162708" w:rsidP="00162708">
      <w:r w:rsidRPr="00B76FA0">
        <w:rPr>
          <w:sz w:val="28"/>
          <w:szCs w:val="28"/>
        </w:rPr>
        <w:t>This project demonstrates how machine learning can offer more than basic predictions—fostering data-driven decision-making that aligns employee management with financial planning</w:t>
      </w:r>
      <w:r>
        <w:t>.</w:t>
      </w:r>
    </w:p>
    <w:p w14:paraId="2FC42A9E" w14:textId="77777777" w:rsidR="00162708" w:rsidRDefault="00162708" w:rsidP="00162708"/>
    <w:p w14:paraId="13A3B8E8" w14:textId="77777777" w:rsidR="00162708" w:rsidRDefault="00162708" w:rsidP="00162708"/>
    <w:p w14:paraId="51CCC293" w14:textId="77777777" w:rsidR="006B4923" w:rsidRDefault="006B4923"/>
    <w:sectPr w:rsidR="006B4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2CB3"/>
    <w:multiLevelType w:val="hybridMultilevel"/>
    <w:tmpl w:val="FE6C10FE"/>
    <w:lvl w:ilvl="0" w:tplc="40090001">
      <w:start w:val="1"/>
      <w:numFmt w:val="bullet"/>
      <w:lvlText w:val=""/>
      <w:lvlJc w:val="left"/>
      <w:pPr>
        <w:ind w:left="1736" w:hanging="360"/>
      </w:pPr>
      <w:rPr>
        <w:rFonts w:ascii="Symbol" w:hAnsi="Symbol" w:hint="default"/>
      </w:rPr>
    </w:lvl>
    <w:lvl w:ilvl="1" w:tplc="40090003" w:tentative="1">
      <w:start w:val="1"/>
      <w:numFmt w:val="bullet"/>
      <w:lvlText w:val="o"/>
      <w:lvlJc w:val="left"/>
      <w:pPr>
        <w:ind w:left="2456" w:hanging="360"/>
      </w:pPr>
      <w:rPr>
        <w:rFonts w:ascii="Courier New" w:hAnsi="Courier New" w:cs="Courier New" w:hint="default"/>
      </w:rPr>
    </w:lvl>
    <w:lvl w:ilvl="2" w:tplc="40090005" w:tentative="1">
      <w:start w:val="1"/>
      <w:numFmt w:val="bullet"/>
      <w:lvlText w:val=""/>
      <w:lvlJc w:val="left"/>
      <w:pPr>
        <w:ind w:left="3176" w:hanging="360"/>
      </w:pPr>
      <w:rPr>
        <w:rFonts w:ascii="Wingdings" w:hAnsi="Wingdings" w:hint="default"/>
      </w:rPr>
    </w:lvl>
    <w:lvl w:ilvl="3" w:tplc="40090001" w:tentative="1">
      <w:start w:val="1"/>
      <w:numFmt w:val="bullet"/>
      <w:lvlText w:val=""/>
      <w:lvlJc w:val="left"/>
      <w:pPr>
        <w:ind w:left="3896" w:hanging="360"/>
      </w:pPr>
      <w:rPr>
        <w:rFonts w:ascii="Symbol" w:hAnsi="Symbol" w:hint="default"/>
      </w:rPr>
    </w:lvl>
    <w:lvl w:ilvl="4" w:tplc="40090003" w:tentative="1">
      <w:start w:val="1"/>
      <w:numFmt w:val="bullet"/>
      <w:lvlText w:val="o"/>
      <w:lvlJc w:val="left"/>
      <w:pPr>
        <w:ind w:left="4616" w:hanging="360"/>
      </w:pPr>
      <w:rPr>
        <w:rFonts w:ascii="Courier New" w:hAnsi="Courier New" w:cs="Courier New" w:hint="default"/>
      </w:rPr>
    </w:lvl>
    <w:lvl w:ilvl="5" w:tplc="40090005" w:tentative="1">
      <w:start w:val="1"/>
      <w:numFmt w:val="bullet"/>
      <w:lvlText w:val=""/>
      <w:lvlJc w:val="left"/>
      <w:pPr>
        <w:ind w:left="5336" w:hanging="360"/>
      </w:pPr>
      <w:rPr>
        <w:rFonts w:ascii="Wingdings" w:hAnsi="Wingdings" w:hint="default"/>
      </w:rPr>
    </w:lvl>
    <w:lvl w:ilvl="6" w:tplc="40090001" w:tentative="1">
      <w:start w:val="1"/>
      <w:numFmt w:val="bullet"/>
      <w:lvlText w:val=""/>
      <w:lvlJc w:val="left"/>
      <w:pPr>
        <w:ind w:left="6056" w:hanging="360"/>
      </w:pPr>
      <w:rPr>
        <w:rFonts w:ascii="Symbol" w:hAnsi="Symbol" w:hint="default"/>
      </w:rPr>
    </w:lvl>
    <w:lvl w:ilvl="7" w:tplc="40090003" w:tentative="1">
      <w:start w:val="1"/>
      <w:numFmt w:val="bullet"/>
      <w:lvlText w:val="o"/>
      <w:lvlJc w:val="left"/>
      <w:pPr>
        <w:ind w:left="6776" w:hanging="360"/>
      </w:pPr>
      <w:rPr>
        <w:rFonts w:ascii="Courier New" w:hAnsi="Courier New" w:cs="Courier New" w:hint="default"/>
      </w:rPr>
    </w:lvl>
    <w:lvl w:ilvl="8" w:tplc="40090005" w:tentative="1">
      <w:start w:val="1"/>
      <w:numFmt w:val="bullet"/>
      <w:lvlText w:val=""/>
      <w:lvlJc w:val="left"/>
      <w:pPr>
        <w:ind w:left="7496" w:hanging="360"/>
      </w:pPr>
      <w:rPr>
        <w:rFonts w:ascii="Wingdings" w:hAnsi="Wingdings" w:hint="default"/>
      </w:rPr>
    </w:lvl>
  </w:abstractNum>
  <w:abstractNum w:abstractNumId="1" w15:restartNumberingAfterBreak="0">
    <w:nsid w:val="27551DA4"/>
    <w:multiLevelType w:val="hybridMultilevel"/>
    <w:tmpl w:val="85C4164A"/>
    <w:lvl w:ilvl="0" w:tplc="40090001">
      <w:start w:val="1"/>
      <w:numFmt w:val="bullet"/>
      <w:lvlText w:val=""/>
      <w:lvlJc w:val="left"/>
      <w:pPr>
        <w:ind w:left="1736" w:hanging="360"/>
      </w:pPr>
      <w:rPr>
        <w:rFonts w:ascii="Symbol" w:hAnsi="Symbol" w:hint="default"/>
      </w:rPr>
    </w:lvl>
    <w:lvl w:ilvl="1" w:tplc="40090003" w:tentative="1">
      <w:start w:val="1"/>
      <w:numFmt w:val="bullet"/>
      <w:lvlText w:val="o"/>
      <w:lvlJc w:val="left"/>
      <w:pPr>
        <w:ind w:left="2456" w:hanging="360"/>
      </w:pPr>
      <w:rPr>
        <w:rFonts w:ascii="Courier New" w:hAnsi="Courier New" w:cs="Courier New" w:hint="default"/>
      </w:rPr>
    </w:lvl>
    <w:lvl w:ilvl="2" w:tplc="40090005" w:tentative="1">
      <w:start w:val="1"/>
      <w:numFmt w:val="bullet"/>
      <w:lvlText w:val=""/>
      <w:lvlJc w:val="left"/>
      <w:pPr>
        <w:ind w:left="3176" w:hanging="360"/>
      </w:pPr>
      <w:rPr>
        <w:rFonts w:ascii="Wingdings" w:hAnsi="Wingdings" w:hint="default"/>
      </w:rPr>
    </w:lvl>
    <w:lvl w:ilvl="3" w:tplc="40090001" w:tentative="1">
      <w:start w:val="1"/>
      <w:numFmt w:val="bullet"/>
      <w:lvlText w:val=""/>
      <w:lvlJc w:val="left"/>
      <w:pPr>
        <w:ind w:left="3896" w:hanging="360"/>
      </w:pPr>
      <w:rPr>
        <w:rFonts w:ascii="Symbol" w:hAnsi="Symbol" w:hint="default"/>
      </w:rPr>
    </w:lvl>
    <w:lvl w:ilvl="4" w:tplc="40090003" w:tentative="1">
      <w:start w:val="1"/>
      <w:numFmt w:val="bullet"/>
      <w:lvlText w:val="o"/>
      <w:lvlJc w:val="left"/>
      <w:pPr>
        <w:ind w:left="4616" w:hanging="360"/>
      </w:pPr>
      <w:rPr>
        <w:rFonts w:ascii="Courier New" w:hAnsi="Courier New" w:cs="Courier New" w:hint="default"/>
      </w:rPr>
    </w:lvl>
    <w:lvl w:ilvl="5" w:tplc="40090005" w:tentative="1">
      <w:start w:val="1"/>
      <w:numFmt w:val="bullet"/>
      <w:lvlText w:val=""/>
      <w:lvlJc w:val="left"/>
      <w:pPr>
        <w:ind w:left="5336" w:hanging="360"/>
      </w:pPr>
      <w:rPr>
        <w:rFonts w:ascii="Wingdings" w:hAnsi="Wingdings" w:hint="default"/>
      </w:rPr>
    </w:lvl>
    <w:lvl w:ilvl="6" w:tplc="40090001" w:tentative="1">
      <w:start w:val="1"/>
      <w:numFmt w:val="bullet"/>
      <w:lvlText w:val=""/>
      <w:lvlJc w:val="left"/>
      <w:pPr>
        <w:ind w:left="6056" w:hanging="360"/>
      </w:pPr>
      <w:rPr>
        <w:rFonts w:ascii="Symbol" w:hAnsi="Symbol" w:hint="default"/>
      </w:rPr>
    </w:lvl>
    <w:lvl w:ilvl="7" w:tplc="40090003" w:tentative="1">
      <w:start w:val="1"/>
      <w:numFmt w:val="bullet"/>
      <w:lvlText w:val="o"/>
      <w:lvlJc w:val="left"/>
      <w:pPr>
        <w:ind w:left="6776" w:hanging="360"/>
      </w:pPr>
      <w:rPr>
        <w:rFonts w:ascii="Courier New" w:hAnsi="Courier New" w:cs="Courier New" w:hint="default"/>
      </w:rPr>
    </w:lvl>
    <w:lvl w:ilvl="8" w:tplc="40090005" w:tentative="1">
      <w:start w:val="1"/>
      <w:numFmt w:val="bullet"/>
      <w:lvlText w:val=""/>
      <w:lvlJc w:val="left"/>
      <w:pPr>
        <w:ind w:left="7496" w:hanging="360"/>
      </w:pPr>
      <w:rPr>
        <w:rFonts w:ascii="Wingdings" w:hAnsi="Wingdings" w:hint="default"/>
      </w:rPr>
    </w:lvl>
  </w:abstractNum>
  <w:abstractNum w:abstractNumId="2" w15:restartNumberingAfterBreak="0">
    <w:nsid w:val="37AE3B77"/>
    <w:multiLevelType w:val="hybridMultilevel"/>
    <w:tmpl w:val="0DC470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D83010"/>
    <w:multiLevelType w:val="hybridMultilevel"/>
    <w:tmpl w:val="2F460474"/>
    <w:lvl w:ilvl="0" w:tplc="40090001">
      <w:start w:val="1"/>
      <w:numFmt w:val="bullet"/>
      <w:lvlText w:val=""/>
      <w:lvlJc w:val="left"/>
      <w:pPr>
        <w:ind w:left="1736" w:hanging="360"/>
      </w:pPr>
      <w:rPr>
        <w:rFonts w:ascii="Symbol" w:hAnsi="Symbol" w:hint="default"/>
      </w:rPr>
    </w:lvl>
    <w:lvl w:ilvl="1" w:tplc="40090003" w:tentative="1">
      <w:start w:val="1"/>
      <w:numFmt w:val="bullet"/>
      <w:lvlText w:val="o"/>
      <w:lvlJc w:val="left"/>
      <w:pPr>
        <w:ind w:left="2456" w:hanging="360"/>
      </w:pPr>
      <w:rPr>
        <w:rFonts w:ascii="Courier New" w:hAnsi="Courier New" w:cs="Courier New" w:hint="default"/>
      </w:rPr>
    </w:lvl>
    <w:lvl w:ilvl="2" w:tplc="40090005" w:tentative="1">
      <w:start w:val="1"/>
      <w:numFmt w:val="bullet"/>
      <w:lvlText w:val=""/>
      <w:lvlJc w:val="left"/>
      <w:pPr>
        <w:ind w:left="3176" w:hanging="360"/>
      </w:pPr>
      <w:rPr>
        <w:rFonts w:ascii="Wingdings" w:hAnsi="Wingdings" w:hint="default"/>
      </w:rPr>
    </w:lvl>
    <w:lvl w:ilvl="3" w:tplc="40090001" w:tentative="1">
      <w:start w:val="1"/>
      <w:numFmt w:val="bullet"/>
      <w:lvlText w:val=""/>
      <w:lvlJc w:val="left"/>
      <w:pPr>
        <w:ind w:left="3896" w:hanging="360"/>
      </w:pPr>
      <w:rPr>
        <w:rFonts w:ascii="Symbol" w:hAnsi="Symbol" w:hint="default"/>
      </w:rPr>
    </w:lvl>
    <w:lvl w:ilvl="4" w:tplc="40090003" w:tentative="1">
      <w:start w:val="1"/>
      <w:numFmt w:val="bullet"/>
      <w:lvlText w:val="o"/>
      <w:lvlJc w:val="left"/>
      <w:pPr>
        <w:ind w:left="4616" w:hanging="360"/>
      </w:pPr>
      <w:rPr>
        <w:rFonts w:ascii="Courier New" w:hAnsi="Courier New" w:cs="Courier New" w:hint="default"/>
      </w:rPr>
    </w:lvl>
    <w:lvl w:ilvl="5" w:tplc="40090005" w:tentative="1">
      <w:start w:val="1"/>
      <w:numFmt w:val="bullet"/>
      <w:lvlText w:val=""/>
      <w:lvlJc w:val="left"/>
      <w:pPr>
        <w:ind w:left="5336" w:hanging="360"/>
      </w:pPr>
      <w:rPr>
        <w:rFonts w:ascii="Wingdings" w:hAnsi="Wingdings" w:hint="default"/>
      </w:rPr>
    </w:lvl>
    <w:lvl w:ilvl="6" w:tplc="40090001" w:tentative="1">
      <w:start w:val="1"/>
      <w:numFmt w:val="bullet"/>
      <w:lvlText w:val=""/>
      <w:lvlJc w:val="left"/>
      <w:pPr>
        <w:ind w:left="6056" w:hanging="360"/>
      </w:pPr>
      <w:rPr>
        <w:rFonts w:ascii="Symbol" w:hAnsi="Symbol" w:hint="default"/>
      </w:rPr>
    </w:lvl>
    <w:lvl w:ilvl="7" w:tplc="40090003" w:tentative="1">
      <w:start w:val="1"/>
      <w:numFmt w:val="bullet"/>
      <w:lvlText w:val="o"/>
      <w:lvlJc w:val="left"/>
      <w:pPr>
        <w:ind w:left="6776" w:hanging="360"/>
      </w:pPr>
      <w:rPr>
        <w:rFonts w:ascii="Courier New" w:hAnsi="Courier New" w:cs="Courier New" w:hint="default"/>
      </w:rPr>
    </w:lvl>
    <w:lvl w:ilvl="8" w:tplc="40090005" w:tentative="1">
      <w:start w:val="1"/>
      <w:numFmt w:val="bullet"/>
      <w:lvlText w:val=""/>
      <w:lvlJc w:val="left"/>
      <w:pPr>
        <w:ind w:left="7496" w:hanging="360"/>
      </w:pPr>
      <w:rPr>
        <w:rFonts w:ascii="Wingdings" w:hAnsi="Wingdings" w:hint="default"/>
      </w:rPr>
    </w:lvl>
  </w:abstractNum>
  <w:abstractNum w:abstractNumId="4" w15:restartNumberingAfterBreak="0">
    <w:nsid w:val="551D73E5"/>
    <w:multiLevelType w:val="hybridMultilevel"/>
    <w:tmpl w:val="F4203B40"/>
    <w:lvl w:ilvl="0" w:tplc="40090001">
      <w:start w:val="1"/>
      <w:numFmt w:val="bullet"/>
      <w:lvlText w:val=""/>
      <w:lvlJc w:val="left"/>
      <w:pPr>
        <w:ind w:left="1736" w:hanging="360"/>
      </w:pPr>
      <w:rPr>
        <w:rFonts w:ascii="Symbol" w:hAnsi="Symbol" w:hint="default"/>
      </w:rPr>
    </w:lvl>
    <w:lvl w:ilvl="1" w:tplc="40090003" w:tentative="1">
      <w:start w:val="1"/>
      <w:numFmt w:val="bullet"/>
      <w:lvlText w:val="o"/>
      <w:lvlJc w:val="left"/>
      <w:pPr>
        <w:ind w:left="2456" w:hanging="360"/>
      </w:pPr>
      <w:rPr>
        <w:rFonts w:ascii="Courier New" w:hAnsi="Courier New" w:cs="Courier New" w:hint="default"/>
      </w:rPr>
    </w:lvl>
    <w:lvl w:ilvl="2" w:tplc="40090005" w:tentative="1">
      <w:start w:val="1"/>
      <w:numFmt w:val="bullet"/>
      <w:lvlText w:val=""/>
      <w:lvlJc w:val="left"/>
      <w:pPr>
        <w:ind w:left="3176" w:hanging="360"/>
      </w:pPr>
      <w:rPr>
        <w:rFonts w:ascii="Wingdings" w:hAnsi="Wingdings" w:hint="default"/>
      </w:rPr>
    </w:lvl>
    <w:lvl w:ilvl="3" w:tplc="40090001" w:tentative="1">
      <w:start w:val="1"/>
      <w:numFmt w:val="bullet"/>
      <w:lvlText w:val=""/>
      <w:lvlJc w:val="left"/>
      <w:pPr>
        <w:ind w:left="3896" w:hanging="360"/>
      </w:pPr>
      <w:rPr>
        <w:rFonts w:ascii="Symbol" w:hAnsi="Symbol" w:hint="default"/>
      </w:rPr>
    </w:lvl>
    <w:lvl w:ilvl="4" w:tplc="40090003" w:tentative="1">
      <w:start w:val="1"/>
      <w:numFmt w:val="bullet"/>
      <w:lvlText w:val="o"/>
      <w:lvlJc w:val="left"/>
      <w:pPr>
        <w:ind w:left="4616" w:hanging="360"/>
      </w:pPr>
      <w:rPr>
        <w:rFonts w:ascii="Courier New" w:hAnsi="Courier New" w:cs="Courier New" w:hint="default"/>
      </w:rPr>
    </w:lvl>
    <w:lvl w:ilvl="5" w:tplc="40090005" w:tentative="1">
      <w:start w:val="1"/>
      <w:numFmt w:val="bullet"/>
      <w:lvlText w:val=""/>
      <w:lvlJc w:val="left"/>
      <w:pPr>
        <w:ind w:left="5336" w:hanging="360"/>
      </w:pPr>
      <w:rPr>
        <w:rFonts w:ascii="Wingdings" w:hAnsi="Wingdings" w:hint="default"/>
      </w:rPr>
    </w:lvl>
    <w:lvl w:ilvl="6" w:tplc="40090001" w:tentative="1">
      <w:start w:val="1"/>
      <w:numFmt w:val="bullet"/>
      <w:lvlText w:val=""/>
      <w:lvlJc w:val="left"/>
      <w:pPr>
        <w:ind w:left="6056" w:hanging="360"/>
      </w:pPr>
      <w:rPr>
        <w:rFonts w:ascii="Symbol" w:hAnsi="Symbol" w:hint="default"/>
      </w:rPr>
    </w:lvl>
    <w:lvl w:ilvl="7" w:tplc="40090003" w:tentative="1">
      <w:start w:val="1"/>
      <w:numFmt w:val="bullet"/>
      <w:lvlText w:val="o"/>
      <w:lvlJc w:val="left"/>
      <w:pPr>
        <w:ind w:left="6776" w:hanging="360"/>
      </w:pPr>
      <w:rPr>
        <w:rFonts w:ascii="Courier New" w:hAnsi="Courier New" w:cs="Courier New" w:hint="default"/>
      </w:rPr>
    </w:lvl>
    <w:lvl w:ilvl="8" w:tplc="40090005" w:tentative="1">
      <w:start w:val="1"/>
      <w:numFmt w:val="bullet"/>
      <w:lvlText w:val=""/>
      <w:lvlJc w:val="left"/>
      <w:pPr>
        <w:ind w:left="7496" w:hanging="360"/>
      </w:pPr>
      <w:rPr>
        <w:rFonts w:ascii="Wingdings" w:hAnsi="Wingdings" w:hint="default"/>
      </w:rPr>
    </w:lvl>
  </w:abstractNum>
  <w:abstractNum w:abstractNumId="5" w15:restartNumberingAfterBreak="0">
    <w:nsid w:val="56426DED"/>
    <w:multiLevelType w:val="hybridMultilevel"/>
    <w:tmpl w:val="EDD6B9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521017"/>
    <w:multiLevelType w:val="hybridMultilevel"/>
    <w:tmpl w:val="02B895EA"/>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num w:numId="1" w16cid:durableId="1017846345">
    <w:abstractNumId w:val="0"/>
  </w:num>
  <w:num w:numId="2" w16cid:durableId="1439328433">
    <w:abstractNumId w:val="1"/>
  </w:num>
  <w:num w:numId="3" w16cid:durableId="1739984044">
    <w:abstractNumId w:val="4"/>
  </w:num>
  <w:num w:numId="4" w16cid:durableId="1788772212">
    <w:abstractNumId w:val="5"/>
  </w:num>
  <w:num w:numId="5" w16cid:durableId="1918439345">
    <w:abstractNumId w:val="3"/>
  </w:num>
  <w:num w:numId="6" w16cid:durableId="495805035">
    <w:abstractNumId w:val="6"/>
  </w:num>
  <w:num w:numId="7" w16cid:durableId="588083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16"/>
    <w:rsid w:val="00162708"/>
    <w:rsid w:val="00514A16"/>
    <w:rsid w:val="006B4923"/>
    <w:rsid w:val="009758E0"/>
    <w:rsid w:val="00A76F23"/>
    <w:rsid w:val="00DB3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D3068E-E693-45BF-8E04-63E09D6B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08"/>
  </w:style>
  <w:style w:type="paragraph" w:styleId="Heading1">
    <w:name w:val="heading 1"/>
    <w:basedOn w:val="Normal"/>
    <w:next w:val="Normal"/>
    <w:link w:val="Heading1Char"/>
    <w:uiPriority w:val="9"/>
    <w:qFormat/>
    <w:rsid w:val="00514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A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A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A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16"/>
    <w:rPr>
      <w:rFonts w:eastAsiaTheme="majorEastAsia" w:cstheme="majorBidi"/>
      <w:color w:val="272727" w:themeColor="text1" w:themeTint="D8"/>
    </w:rPr>
  </w:style>
  <w:style w:type="paragraph" w:styleId="Title">
    <w:name w:val="Title"/>
    <w:basedOn w:val="Normal"/>
    <w:next w:val="Normal"/>
    <w:link w:val="TitleChar"/>
    <w:uiPriority w:val="10"/>
    <w:qFormat/>
    <w:rsid w:val="0051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16"/>
    <w:pPr>
      <w:spacing w:before="160"/>
      <w:jc w:val="center"/>
    </w:pPr>
    <w:rPr>
      <w:i/>
      <w:iCs/>
      <w:color w:val="404040" w:themeColor="text1" w:themeTint="BF"/>
    </w:rPr>
  </w:style>
  <w:style w:type="character" w:customStyle="1" w:styleId="QuoteChar">
    <w:name w:val="Quote Char"/>
    <w:basedOn w:val="DefaultParagraphFont"/>
    <w:link w:val="Quote"/>
    <w:uiPriority w:val="29"/>
    <w:rsid w:val="00514A16"/>
    <w:rPr>
      <w:i/>
      <w:iCs/>
      <w:color w:val="404040" w:themeColor="text1" w:themeTint="BF"/>
    </w:rPr>
  </w:style>
  <w:style w:type="paragraph" w:styleId="ListParagraph">
    <w:name w:val="List Paragraph"/>
    <w:basedOn w:val="Normal"/>
    <w:uiPriority w:val="34"/>
    <w:qFormat/>
    <w:rsid w:val="00514A16"/>
    <w:pPr>
      <w:ind w:left="720"/>
      <w:contextualSpacing/>
    </w:pPr>
  </w:style>
  <w:style w:type="character" w:styleId="IntenseEmphasis">
    <w:name w:val="Intense Emphasis"/>
    <w:basedOn w:val="DefaultParagraphFont"/>
    <w:uiPriority w:val="21"/>
    <w:qFormat/>
    <w:rsid w:val="00514A16"/>
    <w:rPr>
      <w:i/>
      <w:iCs/>
      <w:color w:val="2F5496" w:themeColor="accent1" w:themeShade="BF"/>
    </w:rPr>
  </w:style>
  <w:style w:type="paragraph" w:styleId="IntenseQuote">
    <w:name w:val="Intense Quote"/>
    <w:basedOn w:val="Normal"/>
    <w:next w:val="Normal"/>
    <w:link w:val="IntenseQuoteChar"/>
    <w:uiPriority w:val="30"/>
    <w:qFormat/>
    <w:rsid w:val="00514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A16"/>
    <w:rPr>
      <w:i/>
      <w:iCs/>
      <w:color w:val="2F5496" w:themeColor="accent1" w:themeShade="BF"/>
    </w:rPr>
  </w:style>
  <w:style w:type="character" w:styleId="IntenseReference">
    <w:name w:val="Intense Reference"/>
    <w:basedOn w:val="DefaultParagraphFont"/>
    <w:uiPriority w:val="32"/>
    <w:qFormat/>
    <w:rsid w:val="00514A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1385</Words>
  <Characters>7895</Characters>
  <Application>Microsoft Office Word</Application>
  <DocSecurity>0</DocSecurity>
  <Lines>65</Lines>
  <Paragraphs>18</Paragraphs>
  <ScaleCrop>false</ScaleCrop>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Vishwanth Kaluva</dc:creator>
  <cp:keywords/>
  <dc:description/>
  <cp:lastModifiedBy>Vishwanth Kaluva</cp:lastModifiedBy>
  <cp:revision>2</cp:revision>
  <dcterms:created xsi:type="dcterms:W3CDTF">2025-05-08T15:41:00Z</dcterms:created>
  <dcterms:modified xsi:type="dcterms:W3CDTF">2025-05-08T15:41:00Z</dcterms:modified>
</cp:coreProperties>
</file>