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0DA69" w14:textId="09B7AF81" w:rsidR="008E67A8" w:rsidRPr="008E67A8" w:rsidRDefault="008E67A8" w:rsidP="008E67A8">
      <w:pPr>
        <w:shd w:val="clear" w:color="auto" w:fill="FFFFFF"/>
        <w:spacing w:before="150" w:after="180" w:line="240" w:lineRule="auto"/>
        <w:outlineLvl w:val="0"/>
        <w:rPr>
          <w:rFonts w:ascii="Segoe UI" w:eastAsia="Times New Roman" w:hAnsi="Segoe UI" w:cs="Segoe UI"/>
          <w:color w:val="333333"/>
          <w:kern w:val="36"/>
          <w:sz w:val="48"/>
          <w:szCs w:val="48"/>
        </w:rPr>
      </w:pPr>
      <w:r w:rsidRPr="008E67A8">
        <w:rPr>
          <w:rFonts w:ascii="Segoe UI" w:eastAsia="Times New Roman" w:hAnsi="Segoe UI" w:cs="Segoe UI"/>
          <w:color w:val="333333"/>
          <w:kern w:val="36"/>
          <w:sz w:val="48"/>
          <w:szCs w:val="48"/>
        </w:rPr>
        <w:t xml:space="preserve">Deploy ASP.NET app to </w:t>
      </w:r>
      <w:r>
        <w:rPr>
          <w:rFonts w:ascii="Segoe UI" w:eastAsia="Times New Roman" w:hAnsi="Segoe UI" w:cs="Segoe UI"/>
          <w:color w:val="333333"/>
          <w:kern w:val="36"/>
          <w:sz w:val="48"/>
          <w:szCs w:val="48"/>
        </w:rPr>
        <w:t>a virtual machine on Azure</w:t>
      </w:r>
    </w:p>
    <w:p w14:paraId="4B57BFE4" w14:textId="3351F34A" w:rsidR="0096468A" w:rsidRDefault="008E67A8" w:rsidP="008E67A8">
      <w:r>
        <w:t xml:space="preserve">This example shows how you can deploy a new ASP.NET MVC app from Visual Studio Team Services </w:t>
      </w:r>
      <w:r w:rsidR="0010199E">
        <w:t>t</w:t>
      </w:r>
      <w:r>
        <w:t xml:space="preserve">o a virtual machine in Azure </w:t>
      </w:r>
      <w:r w:rsidRPr="003B4FF1">
        <w:rPr>
          <w:b/>
        </w:rPr>
        <w:t>using Machine Groups</w:t>
      </w:r>
    </w:p>
    <w:p w14:paraId="67B4F18A" w14:textId="77777777" w:rsidR="008E67A8" w:rsidRDefault="008E67A8" w:rsidP="008E67A8">
      <w:pPr>
        <w:pStyle w:val="Heading2"/>
        <w:shd w:val="clear" w:color="auto" w:fill="FFFFFF"/>
        <w:spacing w:before="480" w:after="180"/>
        <w:rPr>
          <w:rFonts w:ascii="Segoe UI" w:hAnsi="Segoe UI" w:cs="Segoe UI"/>
          <w:color w:val="222222"/>
        </w:rPr>
      </w:pPr>
      <w:r>
        <w:rPr>
          <w:rFonts w:ascii="Segoe UI" w:hAnsi="Segoe UI" w:cs="Segoe UI"/>
          <w:b/>
          <w:bCs/>
          <w:color w:val="222222"/>
        </w:rPr>
        <w:t>Pre-requisites</w:t>
      </w:r>
      <w:bookmarkStart w:id="0" w:name="_GoBack"/>
      <w:bookmarkEnd w:id="0"/>
    </w:p>
    <w:p w14:paraId="13C9EEE6" w14:textId="77777777" w:rsidR="00B91F54" w:rsidRDefault="008E67A8"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 xml:space="preserve">You will need a virtual machine with IIS features enabled and the website with the app pool </w:t>
      </w:r>
      <w:r w:rsidR="00E9736F">
        <w:rPr>
          <w:rFonts w:ascii="Segoe UI" w:eastAsia="Times New Roman" w:hAnsi="Segoe UI" w:cs="Segoe UI"/>
          <w:color w:val="333333"/>
          <w:sz w:val="23"/>
          <w:szCs w:val="23"/>
        </w:rPr>
        <w:t xml:space="preserve">should </w:t>
      </w:r>
      <w:r w:rsidRPr="00DB6B32">
        <w:rPr>
          <w:rFonts w:ascii="Segoe UI" w:eastAsia="Times New Roman" w:hAnsi="Segoe UI" w:cs="Segoe UI"/>
          <w:color w:val="333333"/>
          <w:sz w:val="23"/>
          <w:szCs w:val="23"/>
        </w:rPr>
        <w:t>exist.</w:t>
      </w:r>
    </w:p>
    <w:p w14:paraId="23A32DA0" w14:textId="0FE9B4CE" w:rsidR="008E67A8" w:rsidRPr="00DB6B32" w:rsidRDefault="008E67A8"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 xml:space="preserve"> </w:t>
      </w:r>
    </w:p>
    <w:p w14:paraId="3608DA20" w14:textId="0A80C746" w:rsidR="008D6FAF" w:rsidRPr="00DB6B32" w:rsidRDefault="008D6FAF"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 xml:space="preserve">If you would like to create a fresh VM in Azure using a template, refer </w:t>
      </w:r>
      <w:hyperlink w:anchor="_Appendix_2" w:history="1">
        <w:r w:rsidRPr="009B0150">
          <w:rPr>
            <w:rStyle w:val="Hyperlink"/>
            <w:rFonts w:ascii="Segoe UI" w:eastAsia="Times New Roman" w:hAnsi="Segoe UI" w:cs="Segoe UI"/>
            <w:sz w:val="23"/>
            <w:szCs w:val="23"/>
          </w:rPr>
          <w:t>Appendix</w:t>
        </w:r>
      </w:hyperlink>
      <w:r w:rsidRPr="00DB6B32">
        <w:rPr>
          <w:rFonts w:ascii="Segoe UI" w:eastAsia="Times New Roman" w:hAnsi="Segoe UI" w:cs="Segoe UI"/>
          <w:color w:val="333333"/>
          <w:sz w:val="23"/>
          <w:szCs w:val="23"/>
        </w:rPr>
        <w:t>.</w:t>
      </w:r>
    </w:p>
    <w:p w14:paraId="43107534" w14:textId="77777777" w:rsidR="009B0150" w:rsidRDefault="009B0150" w:rsidP="00DB6B32">
      <w:pPr>
        <w:pStyle w:val="NoSpacing"/>
        <w:rPr>
          <w:rFonts w:ascii="Segoe UI" w:eastAsia="Times New Roman" w:hAnsi="Segoe UI" w:cs="Segoe UI"/>
          <w:color w:val="333333"/>
          <w:sz w:val="23"/>
          <w:szCs w:val="23"/>
        </w:rPr>
      </w:pPr>
    </w:p>
    <w:p w14:paraId="06134792" w14:textId="30A612D3" w:rsidR="007658DF" w:rsidRDefault="007658DF"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For this document, we are using “</w:t>
      </w:r>
      <w:r w:rsidRPr="009669B6">
        <w:rPr>
          <w:rFonts w:ascii="Segoe UI" w:eastAsia="Times New Roman" w:hAnsi="Segoe UI" w:cs="Segoe UI"/>
          <w:b/>
          <w:color w:val="333333"/>
          <w:sz w:val="23"/>
          <w:szCs w:val="23"/>
        </w:rPr>
        <w:t>Default Web Site</w:t>
      </w:r>
      <w:r w:rsidRPr="00DB6B32">
        <w:rPr>
          <w:rFonts w:ascii="Segoe UI" w:eastAsia="Times New Roman" w:hAnsi="Segoe UI" w:cs="Segoe UI"/>
          <w:color w:val="333333"/>
          <w:sz w:val="23"/>
          <w:szCs w:val="23"/>
        </w:rPr>
        <w:t xml:space="preserve">” and </w:t>
      </w:r>
      <w:r w:rsidR="009669B6">
        <w:rPr>
          <w:rFonts w:ascii="Segoe UI" w:eastAsia="Times New Roman" w:hAnsi="Segoe UI" w:cs="Segoe UI"/>
          <w:color w:val="333333"/>
          <w:sz w:val="23"/>
          <w:szCs w:val="23"/>
        </w:rPr>
        <w:t>‘</w:t>
      </w:r>
      <w:r w:rsidR="009669B6">
        <w:rPr>
          <w:rFonts w:ascii="Segoe UI" w:eastAsia="Times New Roman" w:hAnsi="Segoe UI" w:cs="Segoe UI"/>
          <w:b/>
          <w:color w:val="333333"/>
          <w:sz w:val="23"/>
          <w:szCs w:val="23"/>
        </w:rPr>
        <w:t>D</w:t>
      </w:r>
      <w:r w:rsidRPr="009669B6">
        <w:rPr>
          <w:rFonts w:ascii="Segoe UI" w:eastAsia="Times New Roman" w:hAnsi="Segoe UI" w:cs="Segoe UI"/>
          <w:b/>
          <w:color w:val="333333"/>
          <w:sz w:val="23"/>
          <w:szCs w:val="23"/>
        </w:rPr>
        <w:t>efault application pool</w:t>
      </w:r>
      <w:r w:rsidR="009669B6">
        <w:rPr>
          <w:rFonts w:ascii="Segoe UI" w:eastAsia="Times New Roman" w:hAnsi="Segoe UI" w:cs="Segoe UI"/>
          <w:b/>
          <w:color w:val="333333"/>
          <w:sz w:val="23"/>
          <w:szCs w:val="23"/>
        </w:rPr>
        <w:t>’</w:t>
      </w:r>
      <w:r w:rsidRPr="00DB6B32">
        <w:rPr>
          <w:rFonts w:ascii="Segoe UI" w:eastAsia="Times New Roman" w:hAnsi="Segoe UI" w:cs="Segoe UI"/>
          <w:color w:val="333333"/>
          <w:sz w:val="23"/>
          <w:szCs w:val="23"/>
        </w:rPr>
        <w:t xml:space="preserve">. </w:t>
      </w:r>
      <w:r w:rsidR="009669B6">
        <w:rPr>
          <w:rFonts w:ascii="Segoe UI" w:eastAsia="Times New Roman" w:hAnsi="Segoe UI" w:cs="Segoe UI"/>
          <w:color w:val="333333"/>
          <w:sz w:val="23"/>
          <w:szCs w:val="23"/>
        </w:rPr>
        <w:t xml:space="preserve">You may create your own websites and app pool </w:t>
      </w:r>
      <w:r w:rsidR="00C24041">
        <w:rPr>
          <w:rFonts w:ascii="Segoe UI" w:eastAsia="Times New Roman" w:hAnsi="Segoe UI" w:cs="Segoe UI"/>
          <w:color w:val="333333"/>
          <w:sz w:val="23"/>
          <w:szCs w:val="23"/>
        </w:rPr>
        <w:t xml:space="preserve">as well. </w:t>
      </w:r>
    </w:p>
    <w:p w14:paraId="215B8633" w14:textId="0D22049A" w:rsidR="00E46BA2" w:rsidRPr="00DB6B32" w:rsidRDefault="00E46BA2" w:rsidP="00DB6B32">
      <w:pPr>
        <w:pStyle w:val="NoSpacing"/>
        <w:rPr>
          <w:rFonts w:ascii="Segoe UI" w:eastAsia="Times New Roman" w:hAnsi="Segoe UI" w:cs="Segoe UI"/>
          <w:color w:val="333333"/>
          <w:sz w:val="23"/>
          <w:szCs w:val="23"/>
        </w:rPr>
      </w:pPr>
    </w:p>
    <w:p w14:paraId="461A29F8" w14:textId="77777777" w:rsidR="008E67A8" w:rsidRPr="007A5059" w:rsidRDefault="008E67A8" w:rsidP="007A5059">
      <w:pPr>
        <w:pStyle w:val="Heading2"/>
        <w:shd w:val="clear" w:color="auto" w:fill="FFFFFF"/>
        <w:spacing w:before="480" w:after="180"/>
        <w:rPr>
          <w:rFonts w:ascii="Segoe UI" w:hAnsi="Segoe UI" w:cs="Segoe UI"/>
          <w:b/>
          <w:bCs/>
          <w:color w:val="222222"/>
        </w:rPr>
      </w:pPr>
      <w:r>
        <w:rPr>
          <w:rFonts w:ascii="Segoe UI" w:hAnsi="Segoe UI" w:cs="Segoe UI"/>
          <w:b/>
          <w:bCs/>
          <w:color w:val="222222"/>
        </w:rPr>
        <w:t>Code</w:t>
      </w:r>
    </w:p>
    <w:p w14:paraId="3E9D5BDF" w14:textId="77777777" w:rsidR="00332131" w:rsidRDefault="008E67A8" w:rsidP="008E67A8">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Carry out the following steps to create a simple .NET MVC app to deploy.</w:t>
      </w:r>
      <w:r w:rsidR="00E46BA2">
        <w:rPr>
          <w:rFonts w:ascii="Segoe UI" w:hAnsi="Segoe UI" w:cs="Segoe UI"/>
          <w:color w:val="333333"/>
          <w:sz w:val="23"/>
          <w:szCs w:val="23"/>
        </w:rPr>
        <w:t xml:space="preserve"> </w:t>
      </w:r>
    </w:p>
    <w:p w14:paraId="74C8D693" w14:textId="6EB16748" w:rsidR="008E67A8" w:rsidRDefault="00E46BA2" w:rsidP="008E67A8">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Or skip directly to ‘</w:t>
      </w:r>
      <w:hyperlink w:anchor="_Create_machine_group" w:history="1">
        <w:r w:rsidRPr="0026188A">
          <w:rPr>
            <w:rStyle w:val="Hyperlink"/>
            <w:rFonts w:ascii="Segoe UI" w:hAnsi="Segoe UI" w:cs="Segoe UI"/>
            <w:sz w:val="23"/>
            <w:szCs w:val="23"/>
          </w:rPr>
          <w:t>Create machine group</w:t>
        </w:r>
      </w:hyperlink>
      <w:r>
        <w:rPr>
          <w:rFonts w:ascii="Segoe UI" w:hAnsi="Segoe UI" w:cs="Segoe UI"/>
          <w:color w:val="333333"/>
          <w:sz w:val="23"/>
          <w:szCs w:val="23"/>
        </w:rPr>
        <w:t>’</w:t>
      </w:r>
      <w:r w:rsidR="00EC1536">
        <w:rPr>
          <w:rFonts w:ascii="Segoe UI" w:hAnsi="Segoe UI" w:cs="Segoe UI"/>
          <w:color w:val="333333"/>
          <w:sz w:val="23"/>
          <w:szCs w:val="23"/>
        </w:rPr>
        <w:t xml:space="preserve"> section, and use GitHub as an artifact feature</w:t>
      </w:r>
      <w:r w:rsidR="0026188A">
        <w:rPr>
          <w:rFonts w:ascii="Segoe UI" w:hAnsi="Segoe UI" w:cs="Segoe UI"/>
          <w:color w:val="333333"/>
          <w:sz w:val="23"/>
          <w:szCs w:val="23"/>
        </w:rPr>
        <w:t xml:space="preserve"> for Release Management</w:t>
      </w:r>
      <w:r w:rsidR="00EC1536">
        <w:rPr>
          <w:rFonts w:ascii="Segoe UI" w:hAnsi="Segoe UI" w:cs="Segoe UI"/>
          <w:color w:val="333333"/>
          <w:sz w:val="23"/>
          <w:szCs w:val="23"/>
        </w:rPr>
        <w:t xml:space="preserve"> and link the </w:t>
      </w:r>
      <w:hyperlink r:id="rId8" w:history="1">
        <w:r w:rsidR="00EC1536" w:rsidRPr="0026188A">
          <w:rPr>
            <w:rStyle w:val="Hyperlink"/>
            <w:rFonts w:ascii="Segoe UI" w:hAnsi="Segoe UI" w:cs="Segoe UI"/>
            <w:sz w:val="23"/>
            <w:szCs w:val="23"/>
          </w:rPr>
          <w:t>prebuilt artifact</w:t>
        </w:r>
      </w:hyperlink>
      <w:r w:rsidR="00EC1536">
        <w:rPr>
          <w:rFonts w:ascii="Segoe UI" w:hAnsi="Segoe UI" w:cs="Segoe UI"/>
          <w:color w:val="333333"/>
          <w:sz w:val="23"/>
          <w:szCs w:val="23"/>
        </w:rPr>
        <w:t xml:space="preserve"> </w:t>
      </w:r>
      <w:r w:rsidR="0026188A">
        <w:rPr>
          <w:rFonts w:ascii="Segoe UI" w:hAnsi="Segoe UI" w:cs="Segoe UI"/>
          <w:color w:val="333333"/>
          <w:sz w:val="23"/>
          <w:szCs w:val="23"/>
        </w:rPr>
        <w:t>as a source.</w:t>
      </w:r>
    </w:p>
    <w:p w14:paraId="57DCAA2E" w14:textId="6E1AB645" w:rsidR="008E67A8" w:rsidRDefault="008E67A8" w:rsidP="008E67A8">
      <w:pPr>
        <w:pStyle w:val="NormalWeb"/>
        <w:numPr>
          <w:ilvl w:val="0"/>
          <w:numId w:val="1"/>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Create a new</w:t>
      </w:r>
      <w:r>
        <w:rPr>
          <w:rStyle w:val="apple-converted-space"/>
          <w:rFonts w:ascii="Segoe UI" w:hAnsi="Segoe UI" w:cs="Segoe UI"/>
          <w:color w:val="333333"/>
          <w:sz w:val="23"/>
          <w:szCs w:val="23"/>
        </w:rPr>
        <w:t> </w:t>
      </w:r>
      <w:r>
        <w:rPr>
          <w:rStyle w:val="Strong"/>
          <w:rFonts w:ascii="Segoe UI" w:hAnsi="Segoe UI" w:cs="Segoe UI"/>
          <w:color w:val="333333"/>
          <w:sz w:val="23"/>
          <w:szCs w:val="23"/>
        </w:rPr>
        <w:t>ASP.NET Web Application</w:t>
      </w:r>
      <w:r>
        <w:rPr>
          <w:rStyle w:val="apple-converted-space"/>
          <w:rFonts w:ascii="Segoe UI" w:hAnsi="Segoe UI" w:cs="Segoe UI"/>
          <w:color w:val="333333"/>
          <w:sz w:val="23"/>
          <w:szCs w:val="23"/>
        </w:rPr>
        <w:t> </w:t>
      </w:r>
      <w:r>
        <w:rPr>
          <w:rFonts w:ascii="Segoe UI" w:hAnsi="Segoe UI" w:cs="Segoe UI"/>
          <w:color w:val="333333"/>
          <w:sz w:val="23"/>
          <w:szCs w:val="23"/>
        </w:rPr>
        <w:t>project in Visual Studio, targeting .NET Framework 4.5.</w:t>
      </w:r>
      <w:r w:rsidR="00420A3C">
        <w:rPr>
          <w:rFonts w:ascii="Segoe UI" w:hAnsi="Segoe UI" w:cs="Segoe UI"/>
          <w:color w:val="333333"/>
          <w:sz w:val="23"/>
          <w:szCs w:val="23"/>
        </w:rPr>
        <w:t xml:space="preserve"> </w:t>
      </w:r>
    </w:p>
    <w:p w14:paraId="47798C63" w14:textId="697CECF8" w:rsidR="008E67A8" w:rsidRDefault="008E67A8" w:rsidP="008E67A8">
      <w:pPr>
        <w:pStyle w:val="NormalWeb"/>
        <w:numPr>
          <w:ilvl w:val="0"/>
          <w:numId w:val="1"/>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Choose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MVC</w:t>
      </w:r>
      <w:r>
        <w:rPr>
          <w:rStyle w:val="apple-converted-space"/>
          <w:rFonts w:ascii="Segoe UI" w:hAnsi="Segoe UI" w:cs="Segoe UI"/>
          <w:color w:val="333333"/>
          <w:sz w:val="23"/>
          <w:szCs w:val="23"/>
        </w:rPr>
        <w:t> </w:t>
      </w:r>
      <w:r>
        <w:rPr>
          <w:rFonts w:ascii="Segoe UI" w:hAnsi="Segoe UI" w:cs="Segoe UI"/>
          <w:color w:val="333333"/>
          <w:sz w:val="23"/>
          <w:szCs w:val="23"/>
        </w:rPr>
        <w:t>project type and leave the other settings at their defaults.</w:t>
      </w:r>
      <w:r w:rsidR="00420A3C">
        <w:rPr>
          <w:rFonts w:ascii="Segoe UI" w:hAnsi="Segoe UI" w:cs="Segoe UI"/>
          <w:color w:val="333333"/>
          <w:sz w:val="23"/>
          <w:szCs w:val="23"/>
        </w:rPr>
        <w:t xml:space="preserve"> Skip “Host in the cloud” option in the template, if present.</w:t>
      </w:r>
    </w:p>
    <w:p w14:paraId="1D0B9E77" w14:textId="77777777" w:rsidR="008E67A8" w:rsidRDefault="008E67A8" w:rsidP="008E67A8">
      <w:pPr>
        <w:pStyle w:val="NormalWeb"/>
        <w:numPr>
          <w:ilvl w:val="0"/>
          <w:numId w:val="1"/>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Save the solution and commit it to your chosen repository.</w:t>
      </w:r>
    </w:p>
    <w:p w14:paraId="414B6664" w14:textId="77777777" w:rsidR="008E67A8" w:rsidRDefault="008E67A8" w:rsidP="008E67A8">
      <w:pPr>
        <w:pStyle w:val="Heading2"/>
        <w:shd w:val="clear" w:color="auto" w:fill="FFFFFF"/>
        <w:spacing w:before="480" w:after="180"/>
        <w:rPr>
          <w:rFonts w:ascii="Segoe UI" w:hAnsi="Segoe UI" w:cs="Segoe UI"/>
          <w:color w:val="222222"/>
        </w:rPr>
      </w:pPr>
      <w:r>
        <w:rPr>
          <w:rFonts w:ascii="Segoe UI" w:hAnsi="Segoe UI" w:cs="Segoe UI"/>
          <w:b/>
          <w:bCs/>
          <w:color w:val="222222"/>
        </w:rPr>
        <w:t>Build</w:t>
      </w:r>
    </w:p>
    <w:p w14:paraId="04A3E91E" w14:textId="77777777" w:rsidR="008E67A8" w:rsidRDefault="008E67A8" w:rsidP="008E67A8">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Carry out the following steps to build the sample web application in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w:t>
      </w:r>
      <w:r>
        <w:rPr>
          <w:rStyle w:val="apple-converted-space"/>
          <w:rFonts w:ascii="Segoe UI" w:hAnsi="Segoe UI" w:cs="Segoe UI"/>
          <w:color w:val="333333"/>
          <w:sz w:val="23"/>
          <w:szCs w:val="23"/>
        </w:rPr>
        <w:t> </w:t>
      </w:r>
      <w:r>
        <w:rPr>
          <w:rFonts w:ascii="Segoe UI" w:hAnsi="Segoe UI" w:cs="Segoe UI"/>
          <w:color w:val="333333"/>
          <w:sz w:val="23"/>
          <w:szCs w:val="23"/>
        </w:rPr>
        <w:t>hub.</w:t>
      </w:r>
    </w:p>
    <w:p w14:paraId="1F32CEC2"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Open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Builds</w:t>
      </w:r>
      <w:r>
        <w:rPr>
          <w:rStyle w:val="apple-converted-space"/>
          <w:rFonts w:ascii="Segoe UI" w:hAnsi="Segoe UI" w:cs="Segoe UI"/>
          <w:color w:val="333333"/>
          <w:sz w:val="23"/>
          <w:szCs w:val="23"/>
        </w:rPr>
        <w:t> </w:t>
      </w:r>
      <w:r>
        <w:rPr>
          <w:rFonts w:ascii="Segoe UI" w:hAnsi="Segoe UI" w:cs="Segoe UI"/>
          <w:color w:val="333333"/>
          <w:sz w:val="23"/>
          <w:szCs w:val="23"/>
        </w:rPr>
        <w:t>tab of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 &amp; Release</w:t>
      </w:r>
      <w:r>
        <w:rPr>
          <w:rStyle w:val="apple-converted-space"/>
          <w:rFonts w:ascii="Segoe UI" w:hAnsi="Segoe UI" w:cs="Segoe UI"/>
          <w:color w:val="333333"/>
          <w:sz w:val="23"/>
          <w:szCs w:val="23"/>
        </w:rPr>
        <w:t> </w:t>
      </w:r>
      <w:r>
        <w:rPr>
          <w:rFonts w:ascii="Segoe UI" w:hAnsi="Segoe UI" w:cs="Segoe UI"/>
          <w:color w:val="333333"/>
          <w:sz w:val="23"/>
          <w:szCs w:val="23"/>
        </w:rPr>
        <w:t>hub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 New</w:t>
      </w:r>
      <w:r>
        <w:rPr>
          <w:rStyle w:val="apple-converted-space"/>
          <w:rFonts w:ascii="Segoe UI" w:hAnsi="Segoe UI" w:cs="Segoe UI"/>
          <w:color w:val="333333"/>
          <w:sz w:val="23"/>
          <w:szCs w:val="23"/>
        </w:rPr>
        <w:t> </w:t>
      </w:r>
      <w:r>
        <w:rPr>
          <w:rFonts w:ascii="Segoe UI" w:hAnsi="Segoe UI" w:cs="Segoe UI"/>
          <w:color w:val="333333"/>
          <w:sz w:val="23"/>
          <w:szCs w:val="23"/>
        </w:rPr>
        <w:t>to create a new build definition.</w:t>
      </w:r>
    </w:p>
    <w:p w14:paraId="7B32BE6B" w14:textId="3EC8DA63"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In the</w:t>
      </w:r>
      <w:r>
        <w:rPr>
          <w:rStyle w:val="apple-converted-space"/>
          <w:rFonts w:ascii="Segoe UI" w:hAnsi="Segoe UI" w:cs="Segoe UI"/>
          <w:color w:val="333333"/>
          <w:sz w:val="23"/>
          <w:szCs w:val="23"/>
        </w:rPr>
        <w:t> </w:t>
      </w:r>
      <w:r w:rsidR="00420A3C">
        <w:rPr>
          <w:rStyle w:val="Strong"/>
          <w:rFonts w:ascii="Segoe UI" w:hAnsi="Segoe UI" w:cs="Segoe UI"/>
          <w:color w:val="333333"/>
          <w:sz w:val="23"/>
          <w:szCs w:val="23"/>
        </w:rPr>
        <w:t>Build</w:t>
      </w:r>
      <w:r>
        <w:rPr>
          <w:rStyle w:val="apple-converted-space"/>
          <w:rFonts w:ascii="Segoe UI" w:hAnsi="Segoe UI" w:cs="Segoe UI"/>
          <w:color w:val="333333"/>
          <w:sz w:val="23"/>
          <w:szCs w:val="23"/>
        </w:rPr>
        <w:t> </w:t>
      </w:r>
      <w:r>
        <w:rPr>
          <w:rFonts w:ascii="Segoe UI" w:hAnsi="Segoe UI" w:cs="Segoe UI"/>
          <w:color w:val="333333"/>
          <w:sz w:val="23"/>
          <w:szCs w:val="23"/>
        </w:rPr>
        <w:t>tab of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Create new build definition</w:t>
      </w:r>
      <w:r>
        <w:rPr>
          <w:rStyle w:val="apple-converted-space"/>
          <w:rFonts w:ascii="Segoe UI" w:hAnsi="Segoe UI" w:cs="Segoe UI"/>
          <w:color w:val="333333"/>
          <w:sz w:val="23"/>
          <w:szCs w:val="23"/>
        </w:rPr>
        <w:t> </w:t>
      </w:r>
      <w:r>
        <w:rPr>
          <w:rFonts w:ascii="Segoe UI" w:hAnsi="Segoe UI" w:cs="Segoe UI"/>
          <w:color w:val="333333"/>
          <w:sz w:val="23"/>
          <w:szCs w:val="23"/>
        </w:rPr>
        <w:t>dialog, select</w:t>
      </w:r>
      <w:r>
        <w:rPr>
          <w:rStyle w:val="apple-converted-space"/>
          <w:rFonts w:ascii="Segoe UI" w:hAnsi="Segoe UI" w:cs="Segoe UI"/>
          <w:color w:val="333333"/>
          <w:sz w:val="23"/>
          <w:szCs w:val="23"/>
        </w:rPr>
        <w:t> </w:t>
      </w:r>
      <w:r>
        <w:rPr>
          <w:rStyle w:val="Strong"/>
          <w:rFonts w:ascii="Segoe UI" w:hAnsi="Segoe UI" w:cs="Segoe UI"/>
          <w:color w:val="333333"/>
          <w:sz w:val="23"/>
          <w:szCs w:val="23"/>
        </w:rPr>
        <w:t>ASP.NET</w:t>
      </w:r>
      <w:r w:rsidR="00521988">
        <w:rPr>
          <w:rStyle w:val="Strong"/>
          <w:rFonts w:ascii="Segoe UI" w:hAnsi="Segoe UI" w:cs="Segoe UI"/>
          <w:color w:val="333333"/>
          <w:sz w:val="23"/>
          <w:szCs w:val="23"/>
        </w:rPr>
        <w:t xml:space="preserve"> (PREVIEW)</w:t>
      </w:r>
      <w:r>
        <w:rPr>
          <w:rStyle w:val="apple-converted-space"/>
          <w:rFonts w:ascii="Segoe UI" w:hAnsi="Segoe UI" w:cs="Segoe UI"/>
          <w:color w:val="333333"/>
          <w:sz w:val="23"/>
          <w:szCs w:val="23"/>
        </w:rPr>
        <w:t> </w:t>
      </w:r>
      <w:r w:rsidR="007A5059">
        <w:rPr>
          <w:rStyle w:val="apple-converted-space"/>
          <w:rFonts w:ascii="Segoe UI" w:hAnsi="Segoe UI" w:cs="Segoe UI"/>
          <w:color w:val="333333"/>
          <w:sz w:val="23"/>
          <w:szCs w:val="23"/>
        </w:rPr>
        <w:t xml:space="preserve">template </w:t>
      </w:r>
      <w:r>
        <w:rPr>
          <w:rFonts w:ascii="Segoe UI" w:hAnsi="Segoe UI" w:cs="Segoe UI"/>
          <w:color w:val="333333"/>
          <w:sz w:val="23"/>
          <w:szCs w:val="23"/>
        </w:rPr>
        <w:t>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Next</w:t>
      </w:r>
      <w:r>
        <w:rPr>
          <w:rFonts w:ascii="Segoe UI" w:hAnsi="Segoe UI" w:cs="Segoe UI"/>
          <w:color w:val="333333"/>
          <w:sz w:val="23"/>
          <w:szCs w:val="23"/>
        </w:rPr>
        <w:t xml:space="preserve">. </w:t>
      </w:r>
    </w:p>
    <w:p w14:paraId="64BFF5D2"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Select the repository where you committed your app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Create</w:t>
      </w:r>
      <w:r>
        <w:rPr>
          <w:rFonts w:ascii="Segoe UI" w:hAnsi="Segoe UI" w:cs="Segoe UI"/>
          <w:color w:val="333333"/>
          <w:sz w:val="23"/>
          <w:szCs w:val="23"/>
        </w:rPr>
        <w:t>.</w:t>
      </w:r>
    </w:p>
    <w:p w14:paraId="3346694F"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Save the build definition.</w:t>
      </w:r>
    </w:p>
    <w:p w14:paraId="2F42C462"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lastRenderedPageBreak/>
        <w:t>Queue a new build and verify that the artifact containing the zip file and the website are correctly published.</w:t>
      </w:r>
    </w:p>
    <w:p w14:paraId="2F749E6C" w14:textId="77777777" w:rsidR="007A5059" w:rsidRDefault="007A5059" w:rsidP="007A5059">
      <w:pPr>
        <w:pStyle w:val="Heading2"/>
        <w:shd w:val="clear" w:color="auto" w:fill="FFFFFF"/>
        <w:spacing w:before="480" w:after="180"/>
        <w:rPr>
          <w:rFonts w:ascii="Segoe UI" w:hAnsi="Segoe UI" w:cs="Segoe UI"/>
          <w:b/>
          <w:bCs/>
          <w:color w:val="222222"/>
        </w:rPr>
      </w:pPr>
      <w:bookmarkStart w:id="1" w:name="_Create_machine_group"/>
      <w:bookmarkEnd w:id="1"/>
      <w:r>
        <w:rPr>
          <w:rFonts w:ascii="Segoe UI" w:hAnsi="Segoe UI" w:cs="Segoe UI"/>
          <w:b/>
          <w:bCs/>
          <w:color w:val="222222"/>
        </w:rPr>
        <w:t>Create machine group</w:t>
      </w:r>
    </w:p>
    <w:p w14:paraId="27EE5F44" w14:textId="6A92FFD1" w:rsidR="007A5059" w:rsidRPr="007A5059" w:rsidRDefault="007A5059" w:rsidP="007A5059">
      <w:pPr>
        <w:pStyle w:val="ListParagraph"/>
        <w:numPr>
          <w:ilvl w:val="0"/>
          <w:numId w:val="4"/>
        </w:numPr>
        <w:rPr>
          <w:rFonts w:ascii="Segoe UI" w:hAnsi="Segoe UI" w:cs="Segoe UI"/>
          <w:color w:val="333333"/>
          <w:sz w:val="23"/>
          <w:szCs w:val="23"/>
        </w:rPr>
      </w:pPr>
      <w:r w:rsidRPr="007A5059">
        <w:rPr>
          <w:rFonts w:ascii="Segoe UI" w:hAnsi="Segoe UI" w:cs="Segoe UI"/>
          <w:color w:val="333333"/>
          <w:sz w:val="23"/>
          <w:szCs w:val="23"/>
        </w:rPr>
        <w:t xml:space="preserve">Open your Team Services in your web browser. </w:t>
      </w:r>
    </w:p>
    <w:p w14:paraId="7EC978DC" w14:textId="231A0311" w:rsidR="007A5059" w:rsidRPr="007A5059" w:rsidRDefault="007A5059" w:rsidP="007A5059">
      <w:pPr>
        <w:pStyle w:val="ListParagraph"/>
        <w:numPr>
          <w:ilvl w:val="0"/>
          <w:numId w:val="4"/>
        </w:numPr>
        <w:rPr>
          <w:rFonts w:ascii="Segoe UI" w:hAnsi="Segoe UI" w:cs="Segoe UI"/>
          <w:color w:val="333333"/>
          <w:sz w:val="23"/>
          <w:szCs w:val="23"/>
        </w:rPr>
      </w:pPr>
      <w:r w:rsidRPr="007A5059">
        <w:rPr>
          <w:rFonts w:ascii="Segoe UI" w:hAnsi="Segoe UI" w:cs="Segoe UI"/>
          <w:color w:val="333333"/>
          <w:sz w:val="23"/>
          <w:szCs w:val="23"/>
        </w:rPr>
        <w:t xml:space="preserve">Open the </w:t>
      </w:r>
      <w:r w:rsidRPr="007A5059">
        <w:rPr>
          <w:rFonts w:ascii="Segoe UI" w:hAnsi="Segoe UI" w:cs="Segoe UI"/>
          <w:b/>
          <w:color w:val="333333"/>
          <w:sz w:val="23"/>
          <w:szCs w:val="23"/>
        </w:rPr>
        <w:t>Machine Groups</w:t>
      </w:r>
      <w:r w:rsidRPr="007A5059">
        <w:rPr>
          <w:rFonts w:ascii="Segoe UI" w:hAnsi="Segoe UI" w:cs="Segoe UI"/>
          <w:color w:val="333333"/>
          <w:sz w:val="23"/>
          <w:szCs w:val="23"/>
        </w:rPr>
        <w:t xml:space="preserve"> tab of the Build &amp; Release hub and choose </w:t>
      </w:r>
      <w:r w:rsidR="00331DB3">
        <w:rPr>
          <w:rFonts w:ascii="Segoe UI" w:hAnsi="Segoe UI" w:cs="Segoe UI"/>
          <w:color w:val="333333"/>
          <w:sz w:val="23"/>
          <w:szCs w:val="23"/>
        </w:rPr>
        <w:t>“</w:t>
      </w:r>
      <w:r w:rsidRPr="007A5059">
        <w:rPr>
          <w:rFonts w:ascii="Segoe UI" w:hAnsi="Segoe UI" w:cs="Segoe UI"/>
          <w:color w:val="333333"/>
          <w:sz w:val="23"/>
          <w:szCs w:val="23"/>
        </w:rPr>
        <w:t xml:space="preserve">+ </w:t>
      </w:r>
      <w:r w:rsidRPr="00331DB3">
        <w:rPr>
          <w:rFonts w:ascii="Segoe UI" w:hAnsi="Segoe UI" w:cs="Segoe UI"/>
          <w:b/>
          <w:color w:val="333333"/>
          <w:sz w:val="23"/>
          <w:szCs w:val="23"/>
        </w:rPr>
        <w:t>Machine Group</w:t>
      </w:r>
      <w:r w:rsidR="00331DB3">
        <w:rPr>
          <w:rFonts w:ascii="Segoe UI" w:hAnsi="Segoe UI" w:cs="Segoe UI"/>
          <w:color w:val="333333"/>
          <w:sz w:val="23"/>
          <w:szCs w:val="23"/>
        </w:rPr>
        <w:t>”</w:t>
      </w:r>
      <w:r w:rsidRPr="007A5059">
        <w:rPr>
          <w:rFonts w:ascii="Segoe UI" w:hAnsi="Segoe UI" w:cs="Segoe UI"/>
          <w:color w:val="333333"/>
          <w:sz w:val="23"/>
          <w:szCs w:val="23"/>
        </w:rPr>
        <w:t xml:space="preserve"> to create a new Machine Group</w:t>
      </w:r>
    </w:p>
    <w:p w14:paraId="122E82DD" w14:textId="4DC2B587" w:rsidR="007A5059" w:rsidRDefault="00FC29E1" w:rsidP="007A5059">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Important: </w:t>
      </w:r>
      <w:r w:rsidR="007A5059" w:rsidRPr="007A5059">
        <w:rPr>
          <w:rFonts w:ascii="Segoe UI" w:hAnsi="Segoe UI" w:cs="Segoe UI"/>
          <w:color w:val="333333"/>
          <w:sz w:val="23"/>
          <w:szCs w:val="23"/>
        </w:rPr>
        <w:t>Provide a name for the Machine Group under the “</w:t>
      </w:r>
      <w:r w:rsidR="007A5059" w:rsidRPr="007A5059">
        <w:rPr>
          <w:rFonts w:ascii="Segoe UI" w:hAnsi="Segoe UI" w:cs="Segoe UI"/>
          <w:b/>
          <w:color w:val="333333"/>
          <w:sz w:val="23"/>
          <w:szCs w:val="23"/>
        </w:rPr>
        <w:t>Details</w:t>
      </w:r>
      <w:r w:rsidR="007A5059" w:rsidRPr="007A5059">
        <w:rPr>
          <w:rFonts w:ascii="Segoe UI" w:hAnsi="Segoe UI" w:cs="Segoe UI"/>
          <w:color w:val="333333"/>
          <w:sz w:val="23"/>
          <w:szCs w:val="23"/>
        </w:rPr>
        <w:t>” tab</w:t>
      </w:r>
      <w:r w:rsidR="005B761D">
        <w:rPr>
          <w:rFonts w:ascii="Segoe UI" w:hAnsi="Segoe UI" w:cs="Segoe UI"/>
          <w:color w:val="333333"/>
          <w:sz w:val="23"/>
          <w:szCs w:val="23"/>
        </w:rPr>
        <w:t xml:space="preserve"> and “</w:t>
      </w:r>
      <w:r w:rsidR="005B761D" w:rsidRPr="005B761D">
        <w:rPr>
          <w:rFonts w:ascii="Segoe UI" w:hAnsi="Segoe UI" w:cs="Segoe UI"/>
          <w:b/>
          <w:color w:val="333333"/>
          <w:sz w:val="23"/>
          <w:szCs w:val="23"/>
        </w:rPr>
        <w:t>Save</w:t>
      </w:r>
      <w:r w:rsidR="005B761D">
        <w:rPr>
          <w:rFonts w:ascii="Segoe UI" w:hAnsi="Segoe UI" w:cs="Segoe UI"/>
          <w:color w:val="333333"/>
          <w:sz w:val="23"/>
          <w:szCs w:val="23"/>
        </w:rPr>
        <w:t>”</w:t>
      </w:r>
      <w:r w:rsidR="00C24041">
        <w:rPr>
          <w:rFonts w:ascii="Segoe UI" w:hAnsi="Segoe UI" w:cs="Segoe UI"/>
          <w:color w:val="333333"/>
          <w:sz w:val="23"/>
          <w:szCs w:val="23"/>
        </w:rPr>
        <w:t xml:space="preserve"> </w:t>
      </w:r>
      <w:r>
        <w:rPr>
          <w:rFonts w:ascii="Segoe UI" w:hAnsi="Segoe UI" w:cs="Segoe UI"/>
          <w:color w:val="333333"/>
          <w:sz w:val="23"/>
          <w:szCs w:val="23"/>
        </w:rPr>
        <w:t>(</w:t>
      </w:r>
      <w:r w:rsidR="00252932">
        <w:rPr>
          <w:rFonts w:ascii="Segoe UI" w:hAnsi="Segoe UI" w:cs="Segoe UI"/>
          <w:color w:val="333333"/>
          <w:sz w:val="23"/>
          <w:szCs w:val="23"/>
        </w:rPr>
        <w:t xml:space="preserve">save step is </w:t>
      </w:r>
      <w:r>
        <w:rPr>
          <w:rFonts w:ascii="Segoe UI" w:hAnsi="Segoe UI" w:cs="Segoe UI"/>
          <w:color w:val="333333"/>
          <w:sz w:val="23"/>
          <w:szCs w:val="23"/>
        </w:rPr>
        <w:t>important – we have fixed this in the new UI)</w:t>
      </w:r>
    </w:p>
    <w:p w14:paraId="78F11267" w14:textId="77777777" w:rsidR="00331DB3" w:rsidRDefault="00331DB3"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From the </w:t>
      </w:r>
      <w:r w:rsidRPr="005B761D">
        <w:rPr>
          <w:rFonts w:ascii="Segoe UI" w:hAnsi="Segoe UI" w:cs="Segoe UI"/>
          <w:b/>
          <w:color w:val="333333"/>
          <w:sz w:val="23"/>
          <w:szCs w:val="23"/>
        </w:rPr>
        <w:t>Register machines using command line</w:t>
      </w:r>
      <w:r>
        <w:rPr>
          <w:rFonts w:ascii="Segoe UI" w:hAnsi="Segoe UI" w:cs="Segoe UI"/>
          <w:b/>
          <w:color w:val="333333"/>
          <w:sz w:val="23"/>
          <w:szCs w:val="23"/>
        </w:rPr>
        <w:t xml:space="preserve"> </w:t>
      </w:r>
      <w:r>
        <w:rPr>
          <w:rFonts w:ascii="Segoe UI" w:hAnsi="Segoe UI" w:cs="Segoe UI"/>
          <w:color w:val="333333"/>
          <w:sz w:val="23"/>
          <w:szCs w:val="23"/>
        </w:rPr>
        <w:t>section, click “</w:t>
      </w:r>
      <w:r w:rsidRPr="005B761D">
        <w:rPr>
          <w:rFonts w:ascii="Segoe UI" w:hAnsi="Segoe UI" w:cs="Segoe UI"/>
          <w:b/>
          <w:color w:val="333333"/>
          <w:sz w:val="23"/>
          <w:szCs w:val="23"/>
        </w:rPr>
        <w:t>Regenerate script with PAT</w:t>
      </w:r>
      <w:r>
        <w:rPr>
          <w:rFonts w:ascii="Segoe UI" w:hAnsi="Segoe UI" w:cs="Segoe UI"/>
          <w:color w:val="333333"/>
          <w:sz w:val="23"/>
          <w:szCs w:val="23"/>
        </w:rPr>
        <w:t xml:space="preserve">” </w:t>
      </w:r>
      <w:r w:rsidRPr="00331DB3">
        <w:rPr>
          <w:rFonts w:ascii="Segoe UI" w:hAnsi="Segoe UI" w:cs="Segoe UI"/>
          <w:color w:val="333333"/>
          <w:sz w:val="23"/>
          <w:szCs w:val="23"/>
        </w:rPr>
        <w:t>but</w:t>
      </w:r>
      <w:r>
        <w:rPr>
          <w:rFonts w:ascii="Segoe UI" w:hAnsi="Segoe UI" w:cs="Segoe UI"/>
          <w:color w:val="333333"/>
          <w:sz w:val="23"/>
          <w:szCs w:val="23"/>
        </w:rPr>
        <w:t xml:space="preserve">ton </w:t>
      </w:r>
    </w:p>
    <w:p w14:paraId="125F9C04" w14:textId="3E53F952" w:rsidR="00331DB3" w:rsidRPr="00331DB3" w:rsidRDefault="00331DB3" w:rsidP="0096468A">
      <w:pPr>
        <w:pStyle w:val="ListParagraph"/>
        <w:numPr>
          <w:ilvl w:val="0"/>
          <w:numId w:val="4"/>
        </w:numPr>
        <w:rPr>
          <w:rFonts w:ascii="Segoe UI" w:hAnsi="Segoe UI" w:cs="Segoe UI"/>
          <w:color w:val="333333"/>
          <w:sz w:val="23"/>
          <w:szCs w:val="23"/>
        </w:rPr>
      </w:pPr>
      <w:r w:rsidRPr="00331DB3">
        <w:rPr>
          <w:rFonts w:ascii="Segoe UI" w:hAnsi="Segoe UI" w:cs="Segoe UI"/>
          <w:color w:val="333333"/>
          <w:sz w:val="23"/>
          <w:szCs w:val="23"/>
        </w:rPr>
        <w:t xml:space="preserve">Copy the script by selecting the cmdlet displayed in the machine group details console or click “Copy” icon. Have the </w:t>
      </w:r>
      <w:r w:rsidR="005148E8">
        <w:rPr>
          <w:rFonts w:ascii="Segoe UI" w:hAnsi="Segoe UI" w:cs="Segoe UI"/>
          <w:color w:val="333333"/>
          <w:sz w:val="23"/>
          <w:szCs w:val="23"/>
        </w:rPr>
        <w:t>script</w:t>
      </w:r>
      <w:r w:rsidRPr="00331DB3">
        <w:rPr>
          <w:rFonts w:ascii="Segoe UI" w:hAnsi="Segoe UI" w:cs="Segoe UI"/>
          <w:color w:val="333333"/>
          <w:sz w:val="23"/>
          <w:szCs w:val="23"/>
        </w:rPr>
        <w:t xml:space="preserve"> saved locally. </w:t>
      </w:r>
    </w:p>
    <w:p w14:paraId="5E7E81A1" w14:textId="3D0F6341" w:rsidR="00331DB3" w:rsidRDefault="00331DB3"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Login to the target virtual machine where you want to deploy the web app.</w:t>
      </w:r>
    </w:p>
    <w:p w14:paraId="41184E96" w14:textId="77777777" w:rsidR="00331DB3" w:rsidRPr="00331DB3" w:rsidRDefault="00331DB3" w:rsidP="00331DB3">
      <w:pPr>
        <w:pStyle w:val="ListParagraph"/>
        <w:numPr>
          <w:ilvl w:val="0"/>
          <w:numId w:val="4"/>
        </w:numPr>
        <w:rPr>
          <w:rFonts w:ascii="Segoe UI" w:hAnsi="Segoe UI" w:cs="Segoe UI"/>
          <w:color w:val="333333"/>
          <w:sz w:val="23"/>
          <w:szCs w:val="23"/>
        </w:rPr>
      </w:pPr>
      <w:r w:rsidRPr="00331DB3">
        <w:rPr>
          <w:rFonts w:ascii="Segoe UI" w:hAnsi="Segoe UI" w:cs="Segoe UI"/>
          <w:color w:val="333333"/>
          <w:sz w:val="23"/>
          <w:szCs w:val="23"/>
        </w:rPr>
        <w:t xml:space="preserve">Open </w:t>
      </w:r>
      <w:r w:rsidRPr="00252932">
        <w:rPr>
          <w:rFonts w:ascii="Segoe UI" w:hAnsi="Segoe UI" w:cs="Segoe UI"/>
          <w:b/>
          <w:color w:val="333333"/>
          <w:sz w:val="23"/>
          <w:szCs w:val="23"/>
        </w:rPr>
        <w:t>Administrator Powershell command prompt</w:t>
      </w:r>
      <w:r w:rsidRPr="00331DB3">
        <w:rPr>
          <w:rFonts w:ascii="Segoe UI" w:hAnsi="Segoe UI" w:cs="Segoe UI"/>
          <w:color w:val="333333"/>
          <w:sz w:val="23"/>
          <w:szCs w:val="23"/>
        </w:rPr>
        <w:t>.</w:t>
      </w:r>
    </w:p>
    <w:p w14:paraId="21A5ACE2" w14:textId="5C1114AD" w:rsidR="00331DB3" w:rsidRDefault="00331DB3"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Paste</w:t>
      </w:r>
      <w:r w:rsidRPr="00331DB3">
        <w:rPr>
          <w:rFonts w:ascii="Segoe UI" w:hAnsi="Segoe UI" w:cs="Segoe UI"/>
          <w:color w:val="333333"/>
          <w:sz w:val="23"/>
          <w:szCs w:val="23"/>
        </w:rPr>
        <w:t xml:space="preserve"> and run the script to register the machine with this machine group.</w:t>
      </w:r>
    </w:p>
    <w:p w14:paraId="16531F98" w14:textId="1CE0CE73" w:rsidR="005148E8" w:rsidRDefault="005148E8"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When prompted to configure machine group tags for agent, enter </w:t>
      </w:r>
      <w:r w:rsidRPr="00252932">
        <w:rPr>
          <w:rFonts w:ascii="Segoe UI" w:hAnsi="Segoe UI" w:cs="Segoe UI"/>
          <w:b/>
          <w:color w:val="333333"/>
          <w:sz w:val="23"/>
          <w:szCs w:val="23"/>
        </w:rPr>
        <w:t>‘Y’</w:t>
      </w:r>
      <w:r>
        <w:rPr>
          <w:rFonts w:ascii="Segoe UI" w:hAnsi="Segoe UI" w:cs="Segoe UI"/>
          <w:color w:val="333333"/>
          <w:sz w:val="23"/>
          <w:szCs w:val="23"/>
        </w:rPr>
        <w:t xml:space="preserve"> and enter ‘</w:t>
      </w:r>
      <w:r w:rsidRPr="00252932">
        <w:rPr>
          <w:rFonts w:ascii="Segoe UI" w:hAnsi="Segoe UI" w:cs="Segoe UI"/>
          <w:b/>
          <w:color w:val="333333"/>
          <w:sz w:val="23"/>
          <w:szCs w:val="23"/>
        </w:rPr>
        <w:t>web’</w:t>
      </w:r>
      <w:r>
        <w:rPr>
          <w:rFonts w:ascii="Segoe UI" w:hAnsi="Segoe UI" w:cs="Segoe UI"/>
          <w:color w:val="333333"/>
          <w:sz w:val="23"/>
          <w:szCs w:val="23"/>
        </w:rPr>
        <w:t xml:space="preserve"> sans-quotes.</w:t>
      </w:r>
    </w:p>
    <w:p w14:paraId="775CCB05" w14:textId="385AA659" w:rsidR="005148E8" w:rsidRDefault="00252932"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At the next prompt for u</w:t>
      </w:r>
      <w:r w:rsidR="005148E8">
        <w:rPr>
          <w:rFonts w:ascii="Segoe UI" w:hAnsi="Segoe UI" w:cs="Segoe UI"/>
          <w:color w:val="333333"/>
          <w:sz w:val="23"/>
          <w:szCs w:val="23"/>
        </w:rPr>
        <w:t>ser account, press enter to accept the defaults</w:t>
      </w:r>
    </w:p>
    <w:p w14:paraId="7F9F50DE" w14:textId="0303EBE5" w:rsidR="005148E8" w:rsidRDefault="005148E8"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You should see that the service vstsagent.&lt;account&gt;.&lt;</w:t>
      </w:r>
      <w:r w:rsidR="00FA52CE">
        <w:rPr>
          <w:rFonts w:ascii="Segoe UI" w:hAnsi="Segoe UI" w:cs="Segoe UI"/>
          <w:color w:val="333333"/>
          <w:sz w:val="23"/>
          <w:szCs w:val="23"/>
        </w:rPr>
        <w:t>computername</w:t>
      </w:r>
      <w:r>
        <w:rPr>
          <w:rFonts w:ascii="Segoe UI" w:hAnsi="Segoe UI" w:cs="Segoe UI"/>
          <w:color w:val="333333"/>
          <w:sz w:val="23"/>
          <w:szCs w:val="23"/>
        </w:rPr>
        <w:t>&gt;</w:t>
      </w:r>
      <w:r w:rsidR="00FA52CE">
        <w:rPr>
          <w:rFonts w:ascii="Segoe UI" w:hAnsi="Segoe UI" w:cs="Segoe UI"/>
          <w:color w:val="333333"/>
          <w:sz w:val="23"/>
          <w:szCs w:val="23"/>
        </w:rPr>
        <w:t xml:space="preserve"> started successfully. Refer to screenshot below for reference.</w:t>
      </w:r>
    </w:p>
    <w:p w14:paraId="0CD2F6B1" w14:textId="7A8C4E2A" w:rsidR="00FA52CE" w:rsidRDefault="00CF148E" w:rsidP="00FA52CE">
      <w:pPr>
        <w:pStyle w:val="ListParagraph"/>
        <w:rPr>
          <w:rFonts w:ascii="Segoe UI" w:hAnsi="Segoe UI" w:cs="Segoe UI"/>
          <w:color w:val="333333"/>
          <w:sz w:val="23"/>
          <w:szCs w:val="23"/>
        </w:rPr>
      </w:pPr>
      <w:r>
        <w:rPr>
          <w:noProof/>
        </w:rPr>
        <w:drawing>
          <wp:inline distT="0" distB="0" distL="0" distR="0" wp14:anchorId="739F9206" wp14:editId="03854200">
            <wp:extent cx="5923749" cy="34004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973"/>
                    <a:stretch/>
                  </pic:blipFill>
                  <pic:spPr bwMode="auto">
                    <a:xfrm>
                      <a:off x="0" y="0"/>
                      <a:ext cx="5955277" cy="3418523"/>
                    </a:xfrm>
                    <a:prstGeom prst="rect">
                      <a:avLst/>
                    </a:prstGeom>
                    <a:ln>
                      <a:noFill/>
                    </a:ln>
                    <a:extLst>
                      <a:ext uri="{53640926-AAD7-44D8-BBD7-CCE9431645EC}">
                        <a14:shadowObscured xmlns:a14="http://schemas.microsoft.com/office/drawing/2010/main"/>
                      </a:ext>
                    </a:extLst>
                  </pic:spPr>
                </pic:pic>
              </a:graphicData>
            </a:graphic>
          </wp:inline>
        </w:drawing>
      </w:r>
    </w:p>
    <w:p w14:paraId="551A670C" w14:textId="2508939D" w:rsidR="00FA52CE" w:rsidRDefault="00FA52CE" w:rsidP="00FA52CE">
      <w:pPr>
        <w:pStyle w:val="ListParagraph"/>
        <w:rPr>
          <w:rFonts w:ascii="Segoe UI" w:hAnsi="Segoe UI" w:cs="Segoe UI"/>
          <w:color w:val="333333"/>
          <w:sz w:val="23"/>
          <w:szCs w:val="23"/>
        </w:rPr>
      </w:pPr>
    </w:p>
    <w:p w14:paraId="0D850760" w14:textId="5A26BE87" w:rsidR="00FA52CE" w:rsidRDefault="00FA52CE" w:rsidP="00FA52CE">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lastRenderedPageBreak/>
        <w:t>In the machine groups page click “</w:t>
      </w:r>
      <w:r w:rsidRPr="00252932">
        <w:rPr>
          <w:rFonts w:ascii="Segoe UI" w:hAnsi="Segoe UI" w:cs="Segoe UI"/>
          <w:b/>
          <w:color w:val="333333"/>
          <w:sz w:val="23"/>
          <w:szCs w:val="23"/>
        </w:rPr>
        <w:t>Machines</w:t>
      </w:r>
      <w:r>
        <w:rPr>
          <w:rFonts w:ascii="Segoe UI" w:hAnsi="Segoe UI" w:cs="Segoe UI"/>
          <w:color w:val="333333"/>
          <w:sz w:val="23"/>
          <w:szCs w:val="23"/>
        </w:rPr>
        <w:t>” tab and verify that the agent is up and running.</w:t>
      </w:r>
      <w:r w:rsidR="00CF148E">
        <w:rPr>
          <w:rFonts w:ascii="Segoe UI" w:hAnsi="Segoe UI" w:cs="Segoe UI"/>
          <w:color w:val="333333"/>
          <w:sz w:val="23"/>
          <w:szCs w:val="23"/>
        </w:rPr>
        <w:t xml:space="preserve"> In case you don’t see the tag info, </w:t>
      </w:r>
      <w:r w:rsidR="00CF148E" w:rsidRPr="00252932">
        <w:rPr>
          <w:rFonts w:ascii="Segoe UI" w:hAnsi="Segoe UI" w:cs="Segoe UI"/>
          <w:b/>
          <w:color w:val="333333"/>
          <w:sz w:val="23"/>
          <w:szCs w:val="23"/>
        </w:rPr>
        <w:t>refresh</w:t>
      </w:r>
      <w:r w:rsidR="00CF148E">
        <w:rPr>
          <w:rFonts w:ascii="Segoe UI" w:hAnsi="Segoe UI" w:cs="Segoe UI"/>
          <w:color w:val="333333"/>
          <w:sz w:val="23"/>
          <w:szCs w:val="23"/>
        </w:rPr>
        <w:t xml:space="preserve"> the page once.</w:t>
      </w:r>
    </w:p>
    <w:p w14:paraId="3019E2CA" w14:textId="2B1AFB9D" w:rsidR="00FA52CE" w:rsidRDefault="00FA52CE" w:rsidP="00FA52CE">
      <w:pPr>
        <w:pStyle w:val="ListParagraph"/>
        <w:rPr>
          <w:rFonts w:ascii="Segoe UI" w:hAnsi="Segoe UI" w:cs="Segoe UI"/>
          <w:color w:val="333333"/>
          <w:sz w:val="23"/>
          <w:szCs w:val="23"/>
        </w:rPr>
      </w:pPr>
      <w:r>
        <w:rPr>
          <w:noProof/>
        </w:rPr>
        <w:drawing>
          <wp:inline distT="0" distB="0" distL="0" distR="0" wp14:anchorId="453386BC" wp14:editId="21A9418F">
            <wp:extent cx="5943600" cy="145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0975"/>
                    </a:xfrm>
                    <a:prstGeom prst="rect">
                      <a:avLst/>
                    </a:prstGeom>
                  </pic:spPr>
                </pic:pic>
              </a:graphicData>
            </a:graphic>
          </wp:inline>
        </w:drawing>
      </w:r>
    </w:p>
    <w:p w14:paraId="0D9B806B" w14:textId="77777777" w:rsidR="00FA52CE" w:rsidRDefault="00FA52CE" w:rsidP="00FA52CE">
      <w:pPr>
        <w:pStyle w:val="ListParagraph"/>
        <w:rPr>
          <w:rFonts w:ascii="Segoe UI" w:hAnsi="Segoe UI" w:cs="Segoe UI"/>
          <w:color w:val="333333"/>
          <w:sz w:val="23"/>
          <w:szCs w:val="23"/>
        </w:rPr>
      </w:pPr>
    </w:p>
    <w:p w14:paraId="6601DF17" w14:textId="77777777" w:rsidR="007A5059" w:rsidRDefault="007A5059" w:rsidP="007A5059">
      <w:pPr>
        <w:pStyle w:val="Heading2"/>
        <w:shd w:val="clear" w:color="auto" w:fill="FFFFFF"/>
        <w:spacing w:before="480" w:after="180"/>
        <w:rPr>
          <w:rFonts w:ascii="Segoe UI" w:hAnsi="Segoe UI" w:cs="Segoe UI"/>
          <w:color w:val="222222"/>
        </w:rPr>
      </w:pPr>
      <w:r>
        <w:rPr>
          <w:rFonts w:ascii="Segoe UI" w:hAnsi="Segoe UI" w:cs="Segoe UI"/>
          <w:b/>
          <w:bCs/>
          <w:color w:val="222222"/>
        </w:rPr>
        <w:t>Deploy</w:t>
      </w:r>
    </w:p>
    <w:p w14:paraId="70D86C1D" w14:textId="77777777" w:rsidR="007A5059" w:rsidRDefault="007A5059" w:rsidP="007A5059">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Carry out the following steps to deploy the app to the target server.</w:t>
      </w:r>
    </w:p>
    <w:p w14:paraId="39B890EB" w14:textId="77777777" w:rsidR="007A5059" w:rsidRDefault="007A5059" w:rsidP="007A5059">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Open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Releases</w:t>
      </w:r>
      <w:r>
        <w:rPr>
          <w:rStyle w:val="apple-converted-space"/>
          <w:rFonts w:ascii="Segoe UI" w:hAnsi="Segoe UI" w:cs="Segoe UI"/>
          <w:color w:val="333333"/>
          <w:sz w:val="23"/>
          <w:szCs w:val="23"/>
        </w:rPr>
        <w:t> </w:t>
      </w:r>
      <w:r>
        <w:rPr>
          <w:rFonts w:ascii="Segoe UI" w:hAnsi="Segoe UI" w:cs="Segoe UI"/>
          <w:color w:val="333333"/>
          <w:sz w:val="23"/>
          <w:szCs w:val="23"/>
        </w:rPr>
        <w:t>tab of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 &amp; Release</w:t>
      </w:r>
      <w:r>
        <w:rPr>
          <w:rStyle w:val="apple-converted-space"/>
          <w:rFonts w:ascii="Segoe UI" w:hAnsi="Segoe UI" w:cs="Segoe UI"/>
          <w:color w:val="333333"/>
          <w:sz w:val="23"/>
          <w:szCs w:val="23"/>
        </w:rPr>
        <w:t> </w:t>
      </w:r>
      <w:r>
        <w:rPr>
          <w:rFonts w:ascii="Segoe UI" w:hAnsi="Segoe UI" w:cs="Segoe UI"/>
          <w:color w:val="333333"/>
          <w:sz w:val="23"/>
          <w:szCs w:val="23"/>
        </w:rPr>
        <w:t>hub and choose the</w:t>
      </w:r>
      <w:r>
        <w:rPr>
          <w:rStyle w:val="apple-converted-space"/>
          <w:rFonts w:ascii="Segoe UI" w:hAnsi="Segoe UI" w:cs="Segoe UI"/>
          <w:color w:val="333333"/>
          <w:sz w:val="23"/>
          <w:szCs w:val="23"/>
        </w:rPr>
        <w:t> </w:t>
      </w:r>
      <w:r>
        <w:rPr>
          <w:rFonts w:ascii="Segoe UI" w:hAnsi="Segoe UI" w:cs="Segoe UI"/>
          <w:noProof/>
          <w:color w:val="333333"/>
          <w:sz w:val="23"/>
          <w:szCs w:val="23"/>
        </w:rPr>
        <w:drawing>
          <wp:inline distT="0" distB="0" distL="0" distR="0" wp14:anchorId="73886784" wp14:editId="52F83AB9">
            <wp:extent cx="123825" cy="114300"/>
            <wp:effectExtent l="0" t="0" r="9525" b="0"/>
            <wp:docPr id="3" name="Picture 3"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Style w:val="apple-converted-space"/>
          <w:rFonts w:ascii="Segoe UI" w:hAnsi="Segoe UI" w:cs="Segoe UI"/>
          <w:color w:val="333333"/>
          <w:sz w:val="23"/>
          <w:szCs w:val="23"/>
        </w:rPr>
        <w:t> </w:t>
      </w:r>
      <w:r>
        <w:rPr>
          <w:rFonts w:ascii="Segoe UI" w:hAnsi="Segoe UI" w:cs="Segoe UI"/>
          <w:color w:val="333333"/>
          <w:sz w:val="23"/>
          <w:szCs w:val="23"/>
        </w:rPr>
        <w:t>icon to create a new release definition.</w:t>
      </w:r>
    </w:p>
    <w:p w14:paraId="789C4EED" w14:textId="0328A3F2" w:rsidR="007A5059" w:rsidRDefault="007A5059" w:rsidP="007A5059">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In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Create release definition</w:t>
      </w:r>
      <w:r>
        <w:rPr>
          <w:rStyle w:val="apple-converted-space"/>
          <w:rFonts w:ascii="Segoe UI" w:hAnsi="Segoe UI" w:cs="Segoe UI"/>
          <w:color w:val="333333"/>
          <w:sz w:val="23"/>
          <w:szCs w:val="23"/>
        </w:rPr>
        <w:t> </w:t>
      </w:r>
      <w:r>
        <w:rPr>
          <w:rFonts w:ascii="Segoe UI" w:hAnsi="Segoe UI" w:cs="Segoe UI"/>
          <w:color w:val="333333"/>
          <w:sz w:val="23"/>
          <w:szCs w:val="23"/>
        </w:rPr>
        <w:t>dialog, select the</w:t>
      </w:r>
      <w:r>
        <w:rPr>
          <w:rStyle w:val="apple-converted-space"/>
          <w:rFonts w:ascii="Segoe UI" w:hAnsi="Segoe UI" w:cs="Segoe UI"/>
          <w:color w:val="333333"/>
          <w:sz w:val="23"/>
          <w:szCs w:val="23"/>
        </w:rPr>
        <w:t> </w:t>
      </w:r>
      <w:r w:rsidR="00FA52CE">
        <w:rPr>
          <w:rStyle w:val="Strong"/>
          <w:rFonts w:ascii="Segoe UI" w:hAnsi="Segoe UI" w:cs="Segoe UI"/>
          <w:color w:val="333333"/>
          <w:sz w:val="23"/>
          <w:szCs w:val="23"/>
        </w:rPr>
        <w:t>IIS Website deployment</w:t>
      </w:r>
      <w:r>
        <w:rPr>
          <w:rStyle w:val="apple-converted-space"/>
          <w:rFonts w:ascii="Segoe UI" w:hAnsi="Segoe UI" w:cs="Segoe UI"/>
          <w:color w:val="333333"/>
          <w:sz w:val="23"/>
          <w:szCs w:val="23"/>
        </w:rPr>
        <w:t> </w:t>
      </w:r>
      <w:r>
        <w:rPr>
          <w:rFonts w:ascii="Segoe UI" w:hAnsi="Segoe UI" w:cs="Segoe UI"/>
          <w:color w:val="333333"/>
          <w:sz w:val="23"/>
          <w:szCs w:val="23"/>
        </w:rPr>
        <w:t>template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Next</w:t>
      </w:r>
      <w:r>
        <w:rPr>
          <w:rFonts w:ascii="Segoe UI" w:hAnsi="Segoe UI" w:cs="Segoe UI"/>
          <w:color w:val="333333"/>
          <w:sz w:val="23"/>
          <w:szCs w:val="23"/>
        </w:rPr>
        <w:t>.</w:t>
      </w:r>
    </w:p>
    <w:p w14:paraId="1F8CC5D9" w14:textId="3CC4C960" w:rsidR="007A5059" w:rsidRPr="00674645" w:rsidRDefault="007A5059" w:rsidP="00674645">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sidRPr="00674645">
        <w:rPr>
          <w:rFonts w:ascii="Segoe UI" w:hAnsi="Segoe UI" w:cs="Segoe UI"/>
          <w:color w:val="333333"/>
          <w:sz w:val="23"/>
          <w:szCs w:val="23"/>
        </w:rPr>
        <w:t>In the next page</w:t>
      </w:r>
      <w:r w:rsidR="007B75F3">
        <w:rPr>
          <w:rFonts w:ascii="Segoe UI" w:hAnsi="Segoe UI" w:cs="Segoe UI"/>
          <w:color w:val="333333"/>
          <w:sz w:val="23"/>
          <w:szCs w:val="23"/>
        </w:rPr>
        <w:t>, click</w:t>
      </w:r>
      <w:r w:rsidR="00730326" w:rsidRPr="00674645">
        <w:rPr>
          <w:rFonts w:ascii="Segoe UI" w:hAnsi="Segoe UI" w:cs="Segoe UI"/>
          <w:color w:val="333333"/>
          <w:sz w:val="23"/>
          <w:szCs w:val="23"/>
        </w:rPr>
        <w:t xml:space="preserve"> ‘</w:t>
      </w:r>
      <w:r w:rsidR="00730326" w:rsidRPr="00674645">
        <w:rPr>
          <w:rFonts w:ascii="Segoe UI" w:hAnsi="Segoe UI" w:cs="Segoe UI"/>
          <w:b/>
          <w:color w:val="333333"/>
          <w:sz w:val="23"/>
          <w:szCs w:val="23"/>
        </w:rPr>
        <w:t>Choose later’</w:t>
      </w:r>
      <w:r w:rsidR="00674645">
        <w:rPr>
          <w:rFonts w:ascii="Segoe UI" w:hAnsi="Segoe UI" w:cs="Segoe UI"/>
          <w:b/>
          <w:color w:val="333333"/>
          <w:sz w:val="23"/>
          <w:szCs w:val="23"/>
        </w:rPr>
        <w:t xml:space="preserve"> </w:t>
      </w:r>
      <w:r w:rsidR="007B75F3">
        <w:rPr>
          <w:rFonts w:ascii="Segoe UI" w:hAnsi="Segoe UI" w:cs="Segoe UI"/>
          <w:color w:val="333333"/>
          <w:sz w:val="23"/>
          <w:szCs w:val="23"/>
        </w:rPr>
        <w:t>for artifacts section and click “</w:t>
      </w:r>
      <w:r w:rsidR="007B75F3" w:rsidRPr="007B75F3">
        <w:rPr>
          <w:rFonts w:ascii="Segoe UI" w:hAnsi="Segoe UI" w:cs="Segoe UI"/>
          <w:b/>
          <w:color w:val="333333"/>
          <w:sz w:val="23"/>
          <w:szCs w:val="23"/>
        </w:rPr>
        <w:t>Create</w:t>
      </w:r>
      <w:r w:rsidR="007B75F3">
        <w:rPr>
          <w:rFonts w:ascii="Segoe UI" w:hAnsi="Segoe UI" w:cs="Segoe UI"/>
          <w:color w:val="333333"/>
          <w:sz w:val="23"/>
          <w:szCs w:val="23"/>
        </w:rPr>
        <w:t xml:space="preserve">”. </w:t>
      </w:r>
      <w:r w:rsidRPr="00674645">
        <w:rPr>
          <w:rFonts w:ascii="Segoe UI" w:hAnsi="Segoe UI" w:cs="Segoe UI"/>
          <w:color w:val="333333"/>
          <w:sz w:val="23"/>
          <w:szCs w:val="23"/>
        </w:rPr>
        <w:t>This creates a new release definition with one default environment.</w:t>
      </w:r>
      <w:r w:rsidR="00C06874">
        <w:rPr>
          <w:rFonts w:ascii="Segoe UI" w:hAnsi="Segoe UI" w:cs="Segoe UI"/>
          <w:color w:val="333333"/>
          <w:sz w:val="23"/>
          <w:szCs w:val="23"/>
        </w:rPr>
        <w:t xml:space="preserve"> (ignore, queues option in the wizard, we don’t need, and we will remove it from the wizard) </w:t>
      </w:r>
    </w:p>
    <w:p w14:paraId="72AB7A49" w14:textId="77777777" w:rsidR="00CF148E" w:rsidRDefault="00CF148E" w:rsidP="00CF148E">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33805ADD" wp14:editId="7B09A96D">
            <wp:extent cx="3192240" cy="35528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690" cy="3576698"/>
                    </a:xfrm>
                    <a:prstGeom prst="rect">
                      <a:avLst/>
                    </a:prstGeom>
                  </pic:spPr>
                </pic:pic>
              </a:graphicData>
            </a:graphic>
          </wp:inline>
        </w:drawing>
      </w:r>
    </w:p>
    <w:p w14:paraId="6EEA89B9" w14:textId="52026BC2" w:rsidR="00C0371A" w:rsidRDefault="00163C39" w:rsidP="007658DF">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lastRenderedPageBreak/>
        <w:t xml:space="preserve">Click on </w:t>
      </w:r>
      <w:r w:rsidR="002341D1">
        <w:rPr>
          <w:rFonts w:ascii="Segoe UI" w:hAnsi="Segoe UI" w:cs="Segoe UI"/>
          <w:color w:val="333333"/>
          <w:sz w:val="23"/>
          <w:szCs w:val="23"/>
        </w:rPr>
        <w:t>‘L</w:t>
      </w:r>
      <w:r w:rsidR="00C0371A">
        <w:rPr>
          <w:rFonts w:ascii="Segoe UI" w:hAnsi="Segoe UI" w:cs="Segoe UI"/>
          <w:color w:val="333333"/>
          <w:sz w:val="23"/>
          <w:szCs w:val="23"/>
        </w:rPr>
        <w:t xml:space="preserve">ink </w:t>
      </w:r>
      <w:r w:rsidR="002341D1">
        <w:rPr>
          <w:rFonts w:ascii="Segoe UI" w:hAnsi="Segoe UI" w:cs="Segoe UI"/>
          <w:color w:val="333333"/>
          <w:sz w:val="23"/>
          <w:szCs w:val="23"/>
        </w:rPr>
        <w:t xml:space="preserve">to an </w:t>
      </w:r>
      <w:r w:rsidR="00C0371A">
        <w:rPr>
          <w:rFonts w:ascii="Segoe UI" w:hAnsi="Segoe UI" w:cs="Segoe UI"/>
          <w:color w:val="333333"/>
          <w:sz w:val="23"/>
          <w:szCs w:val="23"/>
        </w:rPr>
        <w:t>art</w:t>
      </w:r>
      <w:r w:rsidR="00C06874">
        <w:rPr>
          <w:rFonts w:ascii="Segoe UI" w:hAnsi="Segoe UI" w:cs="Segoe UI"/>
          <w:color w:val="333333"/>
          <w:sz w:val="23"/>
          <w:szCs w:val="23"/>
        </w:rPr>
        <w:t>ifact</w:t>
      </w:r>
      <w:r w:rsidR="002341D1">
        <w:rPr>
          <w:rFonts w:ascii="Segoe UI" w:hAnsi="Segoe UI" w:cs="Segoe UI"/>
          <w:color w:val="333333"/>
          <w:sz w:val="23"/>
          <w:szCs w:val="23"/>
        </w:rPr>
        <w:t xml:space="preserve"> source’</w:t>
      </w:r>
      <w:r w:rsidR="00C06874">
        <w:rPr>
          <w:rFonts w:ascii="Segoe UI" w:hAnsi="Segoe UI" w:cs="Segoe UI"/>
          <w:color w:val="333333"/>
          <w:sz w:val="23"/>
          <w:szCs w:val="23"/>
        </w:rPr>
        <w:t xml:space="preserve">, </w:t>
      </w:r>
      <w:r w:rsidR="002341D1">
        <w:rPr>
          <w:rFonts w:ascii="Segoe UI" w:hAnsi="Segoe UI" w:cs="Segoe UI"/>
          <w:color w:val="333333"/>
          <w:sz w:val="23"/>
          <w:szCs w:val="23"/>
        </w:rPr>
        <w:t>-</w:t>
      </w:r>
    </w:p>
    <w:p w14:paraId="190EC105" w14:textId="041C9070" w:rsidR="00BF3DF7" w:rsidRDefault="00BF3DF7" w:rsidP="00BF3DF7">
      <w:pPr>
        <w:pStyle w:val="NormalWeb"/>
        <w:numPr>
          <w:ilvl w:val="1"/>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 xml:space="preserve">If you are coming from “Code, Build” steps, select the build definition and </w:t>
      </w:r>
      <w:r w:rsidR="00E51A91">
        <w:rPr>
          <w:rFonts w:ascii="Segoe UI" w:hAnsi="Segoe UI" w:cs="Segoe UI"/>
          <w:color w:val="333333"/>
          <w:sz w:val="23"/>
          <w:szCs w:val="23"/>
        </w:rPr>
        <w:t>click link.</w:t>
      </w:r>
    </w:p>
    <w:p w14:paraId="14F9E3ED" w14:textId="5339B2E5" w:rsidR="00E51A91" w:rsidRDefault="00E51A91" w:rsidP="00BF3DF7">
      <w:pPr>
        <w:pStyle w:val="NormalWeb"/>
        <w:numPr>
          <w:ilvl w:val="1"/>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 xml:space="preserve">Or if you are coming directly from ‘Create machine group’ step </w:t>
      </w:r>
      <w:r w:rsidR="007C64DE">
        <w:rPr>
          <w:rFonts w:ascii="Segoe UI" w:hAnsi="Segoe UI" w:cs="Segoe UI"/>
          <w:color w:val="333333"/>
          <w:sz w:val="23"/>
          <w:szCs w:val="23"/>
        </w:rPr>
        <w:t xml:space="preserve">and planning to use ‘GitHub’ as an artifact source, </w:t>
      </w:r>
      <w:r w:rsidR="00F9150C">
        <w:rPr>
          <w:rFonts w:ascii="Segoe UI" w:hAnsi="Segoe UI" w:cs="Segoe UI"/>
          <w:color w:val="333333"/>
          <w:sz w:val="23"/>
          <w:szCs w:val="23"/>
        </w:rPr>
        <w:t xml:space="preserve">fork the </w:t>
      </w:r>
      <w:hyperlink r:id="rId13" w:history="1">
        <w:r w:rsidR="00F9150C" w:rsidRPr="00AC11B3">
          <w:rPr>
            <w:rStyle w:val="Hyperlink"/>
            <w:rFonts w:ascii="Segoe UI" w:hAnsi="Segoe UI" w:cs="Segoe UI"/>
            <w:sz w:val="23"/>
            <w:szCs w:val="23"/>
          </w:rPr>
          <w:t>GitHub repo</w:t>
        </w:r>
      </w:hyperlink>
      <w:r w:rsidR="007C64DE">
        <w:rPr>
          <w:rFonts w:ascii="Segoe UI" w:hAnsi="Segoe UI" w:cs="Segoe UI"/>
          <w:color w:val="333333"/>
          <w:sz w:val="23"/>
          <w:szCs w:val="23"/>
        </w:rPr>
        <w:t xml:space="preserve"> </w:t>
      </w:r>
      <w:r w:rsidR="0087081A">
        <w:rPr>
          <w:rFonts w:ascii="Segoe UI" w:hAnsi="Segoe UI" w:cs="Segoe UI"/>
          <w:color w:val="333333"/>
          <w:sz w:val="23"/>
          <w:szCs w:val="23"/>
        </w:rPr>
        <w:t xml:space="preserve">to </w:t>
      </w:r>
      <w:r w:rsidR="00AC11B3">
        <w:rPr>
          <w:rFonts w:ascii="Segoe UI" w:hAnsi="Segoe UI" w:cs="Segoe UI"/>
          <w:color w:val="333333"/>
          <w:sz w:val="23"/>
          <w:szCs w:val="23"/>
        </w:rPr>
        <w:t xml:space="preserve">your github account and </w:t>
      </w:r>
      <w:r w:rsidR="009A4B6B">
        <w:rPr>
          <w:rFonts w:ascii="Segoe UI" w:hAnsi="Segoe UI" w:cs="Segoe UI"/>
          <w:color w:val="333333"/>
          <w:sz w:val="23"/>
          <w:szCs w:val="23"/>
        </w:rPr>
        <w:t>select the</w:t>
      </w:r>
      <w:r w:rsidR="005378CF">
        <w:rPr>
          <w:rFonts w:ascii="Segoe UI" w:hAnsi="Segoe UI" w:cs="Segoe UI"/>
          <w:color w:val="333333"/>
          <w:sz w:val="23"/>
          <w:szCs w:val="23"/>
        </w:rPr>
        <w:t xml:space="preserve"> forked repo as artifact source type: </w:t>
      </w:r>
      <w:r w:rsidR="009A4B6B">
        <w:rPr>
          <w:rFonts w:ascii="Segoe UI" w:hAnsi="Segoe UI" w:cs="Segoe UI"/>
          <w:color w:val="333333"/>
          <w:sz w:val="23"/>
          <w:szCs w:val="23"/>
        </w:rPr>
        <w:t>“Github” and click link</w:t>
      </w:r>
      <w:r w:rsidR="005378CF">
        <w:rPr>
          <w:rFonts w:ascii="Segoe UI" w:hAnsi="Segoe UI" w:cs="Segoe UI"/>
          <w:color w:val="333333"/>
          <w:sz w:val="23"/>
          <w:szCs w:val="23"/>
        </w:rPr>
        <w:t>.</w:t>
      </w:r>
    </w:p>
    <w:p w14:paraId="33521ED5" w14:textId="5C964EED" w:rsidR="002341D1" w:rsidRDefault="00BF3DF7" w:rsidP="00BF3DF7">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0D5ED1C3" wp14:editId="69199A7E">
            <wp:extent cx="5943600" cy="259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7785"/>
                    </a:xfrm>
                    <a:prstGeom prst="rect">
                      <a:avLst/>
                    </a:prstGeom>
                  </pic:spPr>
                </pic:pic>
              </a:graphicData>
            </a:graphic>
          </wp:inline>
        </w:drawing>
      </w:r>
    </w:p>
    <w:p w14:paraId="3E1A3169" w14:textId="77777777" w:rsidR="004277F5" w:rsidRDefault="004277F5" w:rsidP="00BF3DF7">
      <w:pPr>
        <w:pStyle w:val="NormalWeb"/>
        <w:shd w:val="clear" w:color="auto" w:fill="FFFFFF"/>
        <w:spacing w:before="0" w:beforeAutospacing="0" w:after="150" w:afterAutospacing="0"/>
        <w:ind w:left="720"/>
        <w:rPr>
          <w:rFonts w:ascii="Segoe UI" w:hAnsi="Segoe UI" w:cs="Segoe UI"/>
          <w:color w:val="333333"/>
          <w:sz w:val="23"/>
          <w:szCs w:val="23"/>
        </w:rPr>
      </w:pPr>
    </w:p>
    <w:p w14:paraId="47437D08" w14:textId="0279BA90" w:rsidR="004277F5" w:rsidRDefault="004277F5" w:rsidP="00BF3DF7">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12F6D1C6" wp14:editId="6F66D5C4">
            <wp:extent cx="510540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44" t="3168" r="3343" b="3108"/>
                    <a:stretch/>
                  </pic:blipFill>
                  <pic:spPr bwMode="auto">
                    <a:xfrm>
                      <a:off x="0" y="0"/>
                      <a:ext cx="5107910" cy="3945289"/>
                    </a:xfrm>
                    <a:prstGeom prst="rect">
                      <a:avLst/>
                    </a:prstGeom>
                    <a:ln>
                      <a:noFill/>
                    </a:ln>
                    <a:extLst>
                      <a:ext uri="{53640926-AAD7-44D8-BBD7-CCE9431645EC}">
                        <a14:shadowObscured xmlns:a14="http://schemas.microsoft.com/office/drawing/2010/main"/>
                      </a:ext>
                    </a:extLst>
                  </pic:spPr>
                </pic:pic>
              </a:graphicData>
            </a:graphic>
          </wp:inline>
        </w:drawing>
      </w:r>
    </w:p>
    <w:p w14:paraId="6A8A514B" w14:textId="57C3002C" w:rsidR="007A5059" w:rsidRDefault="007A5059" w:rsidP="007658DF">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Configure the</w:t>
      </w:r>
      <w:r>
        <w:rPr>
          <w:rStyle w:val="apple-converted-space"/>
          <w:rFonts w:ascii="Segoe UI" w:hAnsi="Segoe UI" w:cs="Segoe UI"/>
          <w:color w:val="333333"/>
          <w:sz w:val="23"/>
          <w:szCs w:val="23"/>
        </w:rPr>
        <w:t> </w:t>
      </w:r>
      <w:r w:rsidR="007658DF" w:rsidRPr="007658DF">
        <w:rPr>
          <w:rFonts w:ascii="Segoe UI" w:hAnsi="Segoe UI" w:cs="Segoe UI"/>
          <w:b/>
          <w:bCs/>
          <w:color w:val="333333"/>
          <w:sz w:val="23"/>
          <w:szCs w:val="23"/>
        </w:rPr>
        <w:t>Deploy IIS Website/App</w:t>
      </w:r>
      <w:r>
        <w:rPr>
          <w:rStyle w:val="apple-converted-space"/>
          <w:rFonts w:ascii="Segoe UI" w:hAnsi="Segoe UI" w:cs="Segoe UI"/>
          <w:color w:val="333333"/>
          <w:sz w:val="23"/>
          <w:szCs w:val="23"/>
        </w:rPr>
        <w:t> </w:t>
      </w:r>
      <w:r>
        <w:rPr>
          <w:rFonts w:ascii="Segoe UI" w:hAnsi="Segoe UI" w:cs="Segoe UI"/>
          <w:color w:val="333333"/>
          <w:sz w:val="23"/>
          <w:szCs w:val="23"/>
        </w:rPr>
        <w:t xml:space="preserve">task </w:t>
      </w:r>
      <w:r w:rsidR="007658DF">
        <w:rPr>
          <w:rFonts w:ascii="Segoe UI" w:hAnsi="Segoe UI" w:cs="Segoe UI"/>
          <w:color w:val="333333"/>
          <w:sz w:val="23"/>
          <w:szCs w:val="23"/>
        </w:rPr>
        <w:t>by entering the website name, for example enter “Default Web Site”</w:t>
      </w:r>
    </w:p>
    <w:p w14:paraId="6B0DF6E6" w14:textId="028FE76B" w:rsidR="00BD5CDD" w:rsidRDefault="00BD5CDD" w:rsidP="00BD5CDD">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65AD9F54" wp14:editId="54FF5ACD">
            <wp:extent cx="6336998" cy="2076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6800" cy="2079662"/>
                    </a:xfrm>
                    <a:prstGeom prst="rect">
                      <a:avLst/>
                    </a:prstGeom>
                  </pic:spPr>
                </pic:pic>
              </a:graphicData>
            </a:graphic>
          </wp:inline>
        </w:drawing>
      </w:r>
    </w:p>
    <w:p w14:paraId="575D9997" w14:textId="0D8F9BEA" w:rsidR="007A5059" w:rsidRDefault="007A5059" w:rsidP="08E47A1C">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8E47A1C">
        <w:rPr>
          <w:rFonts w:ascii="Segoe UI" w:eastAsia="Segoe UI" w:hAnsi="Segoe UI" w:cs="Segoe UI"/>
          <w:color w:val="333333"/>
          <w:sz w:val="23"/>
          <w:szCs w:val="23"/>
        </w:rPr>
        <w:t>Choose the</w:t>
      </w:r>
      <w:r w:rsidRPr="08E47A1C">
        <w:rPr>
          <w:rStyle w:val="apple-converted-space"/>
          <w:rFonts w:ascii="Segoe UI" w:eastAsia="Segoe UI" w:hAnsi="Segoe UI" w:cs="Segoe UI"/>
          <w:color w:val="333333"/>
          <w:sz w:val="23"/>
          <w:szCs w:val="23"/>
        </w:rPr>
        <w:t> </w:t>
      </w:r>
      <w:r w:rsidR="007658DF" w:rsidRPr="08E47A1C">
        <w:rPr>
          <w:rStyle w:val="Strong"/>
          <w:rFonts w:ascii="Segoe UI" w:eastAsia="Segoe UI" w:hAnsi="Segoe UI" w:cs="Segoe UI"/>
          <w:color w:val="333333"/>
          <w:sz w:val="23"/>
          <w:szCs w:val="23"/>
        </w:rPr>
        <w:t xml:space="preserve">Run </w:t>
      </w:r>
      <w:r w:rsidRPr="08E47A1C">
        <w:rPr>
          <w:rStyle w:val="Strong"/>
          <w:rFonts w:ascii="Segoe UI" w:eastAsia="Segoe UI" w:hAnsi="Segoe UI" w:cs="Segoe UI"/>
          <w:color w:val="333333"/>
          <w:sz w:val="23"/>
          <w:szCs w:val="23"/>
        </w:rPr>
        <w:t xml:space="preserve">on </w:t>
      </w:r>
      <w:r w:rsidR="007658DF" w:rsidRPr="08E47A1C">
        <w:rPr>
          <w:rStyle w:val="Strong"/>
          <w:rFonts w:ascii="Segoe UI" w:eastAsia="Segoe UI" w:hAnsi="Segoe UI" w:cs="Segoe UI"/>
          <w:color w:val="333333"/>
          <w:sz w:val="23"/>
          <w:szCs w:val="23"/>
        </w:rPr>
        <w:t>machine group</w:t>
      </w:r>
      <w:r w:rsidRPr="08E47A1C">
        <w:rPr>
          <w:rStyle w:val="apple-converted-space"/>
          <w:rFonts w:ascii="Segoe UI" w:eastAsia="Segoe UI" w:hAnsi="Segoe UI" w:cs="Segoe UI"/>
          <w:color w:val="333333"/>
          <w:sz w:val="23"/>
          <w:szCs w:val="23"/>
        </w:rPr>
        <w:t> </w:t>
      </w:r>
      <w:r w:rsidRPr="08E47A1C">
        <w:rPr>
          <w:rFonts w:ascii="Segoe UI" w:eastAsia="Segoe UI" w:hAnsi="Segoe UI" w:cs="Segoe UI"/>
          <w:color w:val="333333"/>
          <w:sz w:val="23"/>
          <w:szCs w:val="23"/>
        </w:rPr>
        <w:t xml:space="preserve">phase properties panel, select the </w:t>
      </w:r>
      <w:r w:rsidR="007658DF" w:rsidRPr="08E47A1C">
        <w:rPr>
          <w:rFonts w:ascii="Segoe UI" w:eastAsia="Segoe UI" w:hAnsi="Segoe UI" w:cs="Segoe UI"/>
          <w:color w:val="333333"/>
          <w:sz w:val="23"/>
          <w:szCs w:val="23"/>
        </w:rPr>
        <w:t xml:space="preserve">machine group </w:t>
      </w:r>
      <w:r w:rsidRPr="08E47A1C">
        <w:rPr>
          <w:rFonts w:ascii="Segoe UI" w:eastAsia="Segoe UI" w:hAnsi="Segoe UI" w:cs="Segoe UI"/>
          <w:color w:val="333333"/>
          <w:sz w:val="23"/>
          <w:szCs w:val="23"/>
        </w:rPr>
        <w:t xml:space="preserve">you </w:t>
      </w:r>
      <w:r w:rsidR="007658DF" w:rsidRPr="08E47A1C">
        <w:rPr>
          <w:rFonts w:ascii="Segoe UI" w:eastAsia="Segoe UI" w:hAnsi="Segoe UI" w:cs="Segoe UI"/>
          <w:color w:val="333333"/>
          <w:sz w:val="23"/>
          <w:szCs w:val="23"/>
        </w:rPr>
        <w:t>created, where</w:t>
      </w:r>
      <w:r w:rsidRPr="08E47A1C">
        <w:rPr>
          <w:rFonts w:ascii="Segoe UI" w:eastAsia="Segoe UI" w:hAnsi="Segoe UI" w:cs="Segoe UI"/>
          <w:color w:val="333333"/>
          <w:sz w:val="23"/>
          <w:szCs w:val="23"/>
        </w:rPr>
        <w:t xml:space="preserve"> you installed and registered the agent earlier in this example.</w:t>
      </w:r>
    </w:p>
    <w:p w14:paraId="3D07AD05" w14:textId="3676A13C" w:rsidR="005C6A91" w:rsidRPr="005C6A91" w:rsidRDefault="005C6A91" w:rsidP="00A154AB">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05C6A91">
        <w:rPr>
          <w:rFonts w:ascii="Segoe UI" w:hAnsi="Segoe UI" w:cs="Segoe UI"/>
          <w:color w:val="333333"/>
          <w:sz w:val="23"/>
          <w:szCs w:val="23"/>
        </w:rPr>
        <w:t>Click on Add tag in “Machines Tags” input field. Select “web” tag from drop down.</w:t>
      </w:r>
    </w:p>
    <w:p w14:paraId="3CDA0C8C" w14:textId="35386B59" w:rsidR="007A5059" w:rsidRDefault="007658DF" w:rsidP="007A5059">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507B0894" wp14:editId="2C1C5D26">
            <wp:extent cx="5943600" cy="1727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7835"/>
                    </a:xfrm>
                    <a:prstGeom prst="rect">
                      <a:avLst/>
                    </a:prstGeom>
                  </pic:spPr>
                </pic:pic>
              </a:graphicData>
            </a:graphic>
          </wp:inline>
        </w:drawing>
      </w:r>
    </w:p>
    <w:p w14:paraId="270421C3" w14:textId="6744F40F" w:rsidR="00BE6A2C" w:rsidRDefault="00BE6A2C" w:rsidP="004B1516">
      <w:pPr>
        <w:pStyle w:val="NormalWeb"/>
        <w:shd w:val="clear" w:color="auto" w:fill="FFFFFF"/>
        <w:spacing w:before="0" w:beforeAutospacing="0" w:after="150" w:afterAutospacing="0"/>
        <w:ind w:left="1440"/>
        <w:rPr>
          <w:rFonts w:ascii="Segoe UI" w:hAnsi="Segoe UI" w:cs="Segoe UI"/>
          <w:color w:val="333333"/>
          <w:sz w:val="23"/>
          <w:szCs w:val="23"/>
        </w:rPr>
      </w:pPr>
      <w:r w:rsidRPr="00BE6A2C">
        <w:rPr>
          <w:rFonts w:ascii="Segoe UI" w:hAnsi="Segoe UI" w:cs="Segoe UI"/>
          <w:b/>
          <w:color w:val="333333"/>
          <w:sz w:val="23"/>
          <w:szCs w:val="23"/>
        </w:rPr>
        <w:t>Note:</w:t>
      </w:r>
      <w:r>
        <w:rPr>
          <w:rFonts w:ascii="Segoe UI" w:hAnsi="Segoe UI" w:cs="Segoe UI"/>
          <w:b/>
          <w:color w:val="333333"/>
          <w:sz w:val="23"/>
          <w:szCs w:val="23"/>
        </w:rPr>
        <w:t xml:space="preserve"> </w:t>
      </w:r>
      <w:r w:rsidRPr="00BE6A2C">
        <w:rPr>
          <w:rFonts w:ascii="Segoe UI" w:hAnsi="Segoe UI" w:cs="Segoe UI"/>
          <w:color w:val="333333"/>
          <w:sz w:val="23"/>
          <w:szCs w:val="23"/>
        </w:rPr>
        <w:t>Deployment configuration will determine the number of targets that can be deployed to, in parallel. The selection accounts for the percentage of targets that must remain available at any time during a deployment. It is also used to determine the success and failure conditions during deployment.</w:t>
      </w:r>
    </w:p>
    <w:p w14:paraId="569F57E2" w14:textId="00954D8B" w:rsidR="009B186C" w:rsidRDefault="009B186C" w:rsidP="004B1516">
      <w:pPr>
        <w:pStyle w:val="NormalWeb"/>
        <w:shd w:val="clear" w:color="auto" w:fill="FFFFFF"/>
        <w:spacing w:before="0" w:beforeAutospacing="0" w:after="150" w:afterAutospacing="0"/>
        <w:ind w:left="1440"/>
        <w:rPr>
          <w:rFonts w:ascii="Segoe UI" w:hAnsi="Segoe UI" w:cs="Segoe UI"/>
          <w:color w:val="333333"/>
          <w:sz w:val="23"/>
          <w:szCs w:val="23"/>
        </w:rPr>
      </w:pPr>
      <w:r>
        <w:rPr>
          <w:rFonts w:ascii="Segoe UI" w:hAnsi="Segoe UI" w:cs="Segoe UI"/>
          <w:color w:val="333333"/>
          <w:sz w:val="23"/>
          <w:szCs w:val="23"/>
        </w:rPr>
        <w:t xml:space="preserve">For example: </w:t>
      </w:r>
      <w:r w:rsidRPr="009B186C">
        <w:rPr>
          <w:rFonts w:ascii="Segoe UI" w:hAnsi="Segoe UI" w:cs="Segoe UI"/>
          <w:b/>
          <w:color w:val="333333"/>
          <w:sz w:val="23"/>
          <w:szCs w:val="23"/>
        </w:rPr>
        <w:t>½ of the targets in parallel</w:t>
      </w:r>
      <w:r w:rsidRPr="009B186C">
        <w:rPr>
          <w:rFonts w:ascii="Segoe UI" w:hAnsi="Segoe UI" w:cs="Segoe UI"/>
          <w:color w:val="333333"/>
          <w:sz w:val="23"/>
          <w:szCs w:val="23"/>
        </w:rPr>
        <w:t>: Deploys to half of targets at once. The status of the overall deployment will be displayed as ‘succeeded or partially succeeded’, if the deployment was successful to at least half of the targets else the overall status will be displayed as ‘Failed’</w:t>
      </w:r>
    </w:p>
    <w:p w14:paraId="6A38626B" w14:textId="77777777" w:rsidR="008B67EE" w:rsidRPr="00BE6A2C" w:rsidRDefault="008B67EE" w:rsidP="007A5059">
      <w:pPr>
        <w:pStyle w:val="NormalWeb"/>
        <w:shd w:val="clear" w:color="auto" w:fill="FFFFFF"/>
        <w:spacing w:before="0" w:beforeAutospacing="0" w:after="150" w:afterAutospacing="0"/>
        <w:ind w:left="720"/>
        <w:rPr>
          <w:rFonts w:ascii="Segoe UI" w:hAnsi="Segoe UI" w:cs="Segoe UI"/>
          <w:color w:val="333333"/>
          <w:sz w:val="23"/>
          <w:szCs w:val="23"/>
        </w:rPr>
      </w:pPr>
    </w:p>
    <w:p w14:paraId="142036C5" w14:textId="4B390BAB" w:rsidR="007A5059" w:rsidRDefault="007A5059" w:rsidP="007A5059">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Enter a name for the release definition, and optionally change the name of the environment, then save the new release definition.</w:t>
      </w:r>
    </w:p>
    <w:p w14:paraId="32E1EA3A" w14:textId="77777777" w:rsidR="007A5059" w:rsidRDefault="007A5059" w:rsidP="08E47A1C">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8E47A1C">
        <w:rPr>
          <w:rFonts w:ascii="Segoe UI" w:eastAsia="Segoe UI" w:hAnsi="Segoe UI" w:cs="Segoe UI"/>
          <w:color w:val="333333"/>
          <w:sz w:val="23"/>
          <w:szCs w:val="23"/>
        </w:rPr>
        <w:lastRenderedPageBreak/>
        <w:t>Create a new release, select the latest build, and deploy it to the single environment in the definition.</w:t>
      </w:r>
    </w:p>
    <w:p w14:paraId="6AC755FD" w14:textId="1A641508" w:rsidR="0054300F" w:rsidRPr="00EF0EE7" w:rsidRDefault="00AB383F" w:rsidP="000B54B8">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0EF0EE7">
        <w:rPr>
          <w:rFonts w:ascii="Segoe UI" w:eastAsia="Segoe UI" w:hAnsi="Segoe UI" w:cs="Segoe UI"/>
          <w:color w:val="333333"/>
          <w:sz w:val="23"/>
          <w:szCs w:val="23"/>
        </w:rPr>
        <w:t>Navigate to the ‘Release’</w:t>
      </w:r>
      <w:r w:rsidR="00A66AEE" w:rsidRPr="00EF0EE7">
        <w:rPr>
          <w:rFonts w:ascii="Segoe UI" w:eastAsia="Segoe UI" w:hAnsi="Segoe UI" w:cs="Segoe UI"/>
          <w:color w:val="333333"/>
          <w:sz w:val="23"/>
          <w:szCs w:val="23"/>
        </w:rPr>
        <w:t>, you should see the deployment of IIS website succeed on the VM</w:t>
      </w:r>
      <w:r w:rsidR="0054300F" w:rsidRPr="00EF0EE7">
        <w:rPr>
          <w:rFonts w:ascii="Segoe UI" w:eastAsia="Segoe UI" w:hAnsi="Segoe UI" w:cs="Segoe UI"/>
          <w:color w:val="333333"/>
          <w:sz w:val="23"/>
          <w:szCs w:val="23"/>
        </w:rPr>
        <w:t>.</w:t>
      </w:r>
      <w:r w:rsidR="0054300F">
        <w:rPr>
          <w:rFonts w:ascii="Segoe UI" w:eastAsia="Segoe UI" w:hAnsi="Segoe UI" w:cs="Segoe UI"/>
          <w:color w:val="333333"/>
          <w:sz w:val="23"/>
          <w:szCs w:val="23"/>
        </w:rPr>
        <w:t xml:space="preserve"> </w:t>
      </w:r>
    </w:p>
    <w:p w14:paraId="18A06937" w14:textId="7C3ABD06" w:rsidR="00AB383F" w:rsidRDefault="0054300F" w:rsidP="00EF0EE7">
      <w:pPr>
        <w:pStyle w:val="NormalWeb"/>
        <w:shd w:val="clear" w:color="auto" w:fill="FFFFFF" w:themeFill="background1"/>
        <w:spacing w:before="0" w:beforeAutospacing="0" w:after="150" w:afterAutospacing="0"/>
        <w:ind w:left="720"/>
        <w:rPr>
          <w:rFonts w:ascii="Segoe UI" w:eastAsia="Segoe UI" w:hAnsi="Segoe UI" w:cs="Segoe UI"/>
          <w:color w:val="333333"/>
          <w:sz w:val="23"/>
          <w:szCs w:val="23"/>
        </w:rPr>
      </w:pPr>
      <w:r>
        <w:rPr>
          <w:noProof/>
        </w:rPr>
        <w:drawing>
          <wp:inline distT="0" distB="0" distL="0" distR="0" wp14:anchorId="5E6975CD" wp14:editId="3C92C8CA">
            <wp:extent cx="5943600" cy="2586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6990"/>
                    </a:xfrm>
                    <a:prstGeom prst="rect">
                      <a:avLst/>
                    </a:prstGeom>
                  </pic:spPr>
                </pic:pic>
              </a:graphicData>
            </a:graphic>
          </wp:inline>
        </w:drawing>
      </w:r>
    </w:p>
    <w:p w14:paraId="49586A22" w14:textId="7F560102" w:rsidR="00EF0EE7" w:rsidRDefault="00EF0EE7" w:rsidP="00331B2C">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Pr>
          <w:rFonts w:ascii="Segoe UI" w:eastAsia="Segoe UI" w:hAnsi="Segoe UI" w:cs="Segoe UI"/>
          <w:color w:val="333333"/>
          <w:sz w:val="23"/>
          <w:szCs w:val="23"/>
        </w:rPr>
        <w:t xml:space="preserve">You can navigate to the newly deployed website using the </w:t>
      </w:r>
      <w:r w:rsidR="00331B2C">
        <w:rPr>
          <w:rFonts w:ascii="Segoe UI" w:eastAsia="Segoe UI" w:hAnsi="Segoe UI" w:cs="Segoe UI"/>
          <w:color w:val="333333"/>
          <w:sz w:val="23"/>
          <w:szCs w:val="23"/>
        </w:rPr>
        <w:t xml:space="preserve">publicip/dns name, for example: </w:t>
      </w:r>
      <w:hyperlink r:id="rId19" w:history="1">
        <w:r w:rsidR="000F1DA3" w:rsidRPr="00271980">
          <w:rPr>
            <w:rStyle w:val="Hyperlink"/>
            <w:rFonts w:ascii="Segoe UI" w:eastAsia="Segoe UI" w:hAnsi="Segoe UI" w:cs="Segoe UI"/>
            <w:sz w:val="23"/>
            <w:szCs w:val="23"/>
          </w:rPr>
          <w:t>http://mg1websrvlb.eastus.cloudapp.azure.com</w:t>
        </w:r>
      </w:hyperlink>
      <w:r w:rsidR="000F1DA3">
        <w:rPr>
          <w:rFonts w:ascii="Segoe UI" w:eastAsia="Segoe UI" w:hAnsi="Segoe UI" w:cs="Segoe UI"/>
          <w:b/>
          <w:color w:val="333333"/>
          <w:sz w:val="23"/>
          <w:szCs w:val="23"/>
        </w:rPr>
        <w:t xml:space="preserve">. </w:t>
      </w:r>
    </w:p>
    <w:p w14:paraId="7FB4FE67" w14:textId="1A1963EE" w:rsidR="00E047AF" w:rsidRPr="000F1DA3" w:rsidRDefault="000F1DA3" w:rsidP="000F1DA3">
      <w:pPr>
        <w:pStyle w:val="NormalWeb"/>
        <w:numPr>
          <w:ilvl w:val="1"/>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00F1DA3">
        <w:rPr>
          <w:rFonts w:ascii="Segoe UI" w:eastAsia="Segoe UI" w:hAnsi="Segoe UI" w:cs="Segoe UI"/>
          <w:color w:val="333333"/>
          <w:sz w:val="23"/>
          <w:szCs w:val="23"/>
        </w:rPr>
        <w:t xml:space="preserve">Note: if you used the template from Appendix to provision the VM, the url will be in the format of: </w:t>
      </w:r>
      <w:hyperlink w:history="1">
        <w:r w:rsidRPr="000F1DA3">
          <w:rPr>
            <w:rStyle w:val="Hyperlink"/>
            <w:rFonts w:ascii="Segoe UI" w:eastAsia="Segoe UI" w:hAnsi="Segoe UI" w:cs="Segoe UI"/>
            <w:sz w:val="23"/>
            <w:szCs w:val="23"/>
          </w:rPr>
          <w:t>http://&lt;envPrefixName&gt;websrvlb.eastus.cloudapp.azure.com</w:t>
        </w:r>
      </w:hyperlink>
    </w:p>
    <w:p w14:paraId="2A3CB901" w14:textId="1E54E030" w:rsidR="0096468A" w:rsidRDefault="0096468A">
      <w:pPr>
        <w:rPr>
          <w:rFonts w:ascii="Segoe UI" w:eastAsiaTheme="majorEastAsia" w:hAnsi="Segoe UI" w:cs="Segoe UI"/>
          <w:b/>
          <w:bCs/>
          <w:color w:val="222222"/>
          <w:sz w:val="26"/>
          <w:szCs w:val="26"/>
        </w:rPr>
      </w:pPr>
      <w:bookmarkStart w:id="2" w:name="_Appendix"/>
      <w:bookmarkEnd w:id="2"/>
    </w:p>
    <w:p w14:paraId="27F341DE" w14:textId="5A75B35A" w:rsidR="00C0481B" w:rsidRDefault="00C0481B" w:rsidP="00C0481B">
      <w:pPr>
        <w:ind w:left="720"/>
        <w:rPr>
          <w:rFonts w:ascii="Segoe UI" w:eastAsiaTheme="majorEastAsia" w:hAnsi="Segoe UI" w:cs="Segoe UI"/>
          <w:b/>
          <w:bCs/>
          <w:color w:val="222222"/>
          <w:sz w:val="26"/>
          <w:szCs w:val="26"/>
        </w:rPr>
      </w:pPr>
      <w:r>
        <w:rPr>
          <w:noProof/>
        </w:rPr>
        <w:drawing>
          <wp:inline distT="0" distB="0" distL="0" distR="0" wp14:anchorId="706E6A7F" wp14:editId="08A8BF47">
            <wp:extent cx="5943600" cy="2914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4015"/>
                    </a:xfrm>
                    <a:prstGeom prst="rect">
                      <a:avLst/>
                    </a:prstGeom>
                  </pic:spPr>
                </pic:pic>
              </a:graphicData>
            </a:graphic>
          </wp:inline>
        </w:drawing>
      </w:r>
    </w:p>
    <w:p w14:paraId="7D21FBFD" w14:textId="77777777" w:rsidR="009918F7" w:rsidRDefault="009918F7">
      <w:pPr>
        <w:rPr>
          <w:rFonts w:ascii="Segoe UI" w:eastAsiaTheme="majorEastAsia" w:hAnsi="Segoe UI" w:cs="Segoe UI"/>
          <w:b/>
          <w:bCs/>
          <w:color w:val="222222"/>
          <w:sz w:val="26"/>
          <w:szCs w:val="26"/>
        </w:rPr>
      </w:pPr>
      <w:bookmarkStart w:id="3" w:name="_Appendix_1"/>
      <w:bookmarkEnd w:id="3"/>
      <w:r>
        <w:rPr>
          <w:rFonts w:ascii="Segoe UI" w:hAnsi="Segoe UI" w:cs="Segoe UI"/>
          <w:b/>
          <w:bCs/>
          <w:color w:val="222222"/>
        </w:rPr>
        <w:lastRenderedPageBreak/>
        <w:br w:type="page"/>
      </w:r>
    </w:p>
    <w:p w14:paraId="7E79C26E" w14:textId="7F79C25A" w:rsidR="005A2D33" w:rsidRDefault="005A2D33" w:rsidP="005A2D33">
      <w:pPr>
        <w:pStyle w:val="Heading2"/>
        <w:shd w:val="clear" w:color="auto" w:fill="FFFFFF"/>
        <w:spacing w:before="480" w:after="180"/>
        <w:rPr>
          <w:rFonts w:ascii="Segoe UI" w:hAnsi="Segoe UI" w:cs="Segoe UI"/>
          <w:b/>
          <w:bCs/>
          <w:color w:val="222222"/>
        </w:rPr>
      </w:pPr>
      <w:bookmarkStart w:id="4" w:name="_Appendix_2"/>
      <w:bookmarkEnd w:id="4"/>
      <w:r>
        <w:rPr>
          <w:rFonts w:ascii="Segoe UI" w:hAnsi="Segoe UI" w:cs="Segoe UI"/>
          <w:b/>
          <w:bCs/>
          <w:color w:val="222222"/>
        </w:rPr>
        <w:t>Appendix</w:t>
      </w:r>
    </w:p>
    <w:p w14:paraId="6FBB9EAF" w14:textId="71883EC6" w:rsidR="000F1DA3" w:rsidRDefault="00BA0EE7" w:rsidP="0096468A">
      <w:pPr>
        <w:pStyle w:val="NoSpacing"/>
      </w:pPr>
      <w:r>
        <w:t xml:space="preserve">We have provided a sample script </w:t>
      </w:r>
      <w:r w:rsidR="005504E9">
        <w:t xml:space="preserve">below </w:t>
      </w:r>
      <w:r>
        <w:t xml:space="preserve">to provision a new VM on Azure with necessary pre-requisites. </w:t>
      </w:r>
      <w:r w:rsidR="005504E9">
        <w:t xml:space="preserve">The VM provisioning takes about ~30 minutes or more. </w:t>
      </w:r>
    </w:p>
    <w:p w14:paraId="0808E007" w14:textId="77777777" w:rsidR="005504E9" w:rsidRPr="000F1DA3" w:rsidRDefault="005504E9" w:rsidP="0096468A">
      <w:pPr>
        <w:pStyle w:val="NoSpacing"/>
      </w:pPr>
    </w:p>
    <w:p w14:paraId="00BA6783" w14:textId="57AD0423" w:rsidR="009B0150" w:rsidRDefault="005504E9" w:rsidP="0022420B">
      <w:pPr>
        <w:pStyle w:val="NoSpacing"/>
        <w:rPr>
          <w:b/>
        </w:rPr>
      </w:pPr>
      <w:r>
        <w:rPr>
          <w:b/>
        </w:rPr>
        <w:t>Note:</w:t>
      </w:r>
    </w:p>
    <w:p w14:paraId="0A4BAC68" w14:textId="008AC3A4" w:rsidR="0022420B" w:rsidRDefault="00E06E5B" w:rsidP="00EA49EC">
      <w:pPr>
        <w:pStyle w:val="NoSpacing"/>
        <w:numPr>
          <w:ilvl w:val="0"/>
          <w:numId w:val="9"/>
        </w:numPr>
      </w:pPr>
      <w:r>
        <w:t>S</w:t>
      </w:r>
      <w:r w:rsidR="00630EED">
        <w:t xml:space="preserve">et </w:t>
      </w:r>
      <w:r w:rsidR="009B0150">
        <w:t xml:space="preserve">the execution policy to run the scripts, for example, </w:t>
      </w:r>
    </w:p>
    <w:p w14:paraId="56C08321" w14:textId="25E62CA6" w:rsidR="0022420B" w:rsidRPr="0022420B" w:rsidRDefault="009B0150" w:rsidP="0022420B">
      <w:pPr>
        <w:pStyle w:val="NoSpacing"/>
        <w:ind w:left="1440"/>
      </w:pPr>
      <w:r>
        <w:t>PS</w:t>
      </w:r>
      <w:r w:rsidRPr="009B0150">
        <w:t xml:space="preserve">&gt; </w:t>
      </w:r>
      <w:r w:rsidRPr="0022420B">
        <w:rPr>
          <w:b/>
        </w:rPr>
        <w:t>Set-ExecutionPolicy</w:t>
      </w:r>
      <w:r w:rsidRPr="009B0150">
        <w:t xml:space="preserve"> </w:t>
      </w:r>
      <w:r w:rsidRPr="0022420B">
        <w:rPr>
          <w:b/>
        </w:rPr>
        <w:t>Unrestricted</w:t>
      </w:r>
    </w:p>
    <w:p w14:paraId="7E571AAD" w14:textId="77035AD5" w:rsidR="0022420B" w:rsidRDefault="009B0150" w:rsidP="00EB7D8B">
      <w:pPr>
        <w:pStyle w:val="NoSpacing"/>
        <w:numPr>
          <w:ilvl w:val="0"/>
          <w:numId w:val="9"/>
        </w:numPr>
      </w:pPr>
      <w:r>
        <w:t xml:space="preserve">Script relies on </w:t>
      </w:r>
      <w:r w:rsidR="00873B98">
        <w:t xml:space="preserve">Azure RM modules, you can get from </w:t>
      </w:r>
      <w:hyperlink r:id="rId21" w:history="1">
        <w:r w:rsidR="00873B98" w:rsidRPr="00873B98">
          <w:rPr>
            <w:rStyle w:val="Hyperlink"/>
          </w:rPr>
          <w:t>here</w:t>
        </w:r>
      </w:hyperlink>
    </w:p>
    <w:p w14:paraId="0E7E36C2" w14:textId="35E3C707" w:rsidR="00CE5514" w:rsidRDefault="00DB6B32" w:rsidP="00A1023E">
      <w:pPr>
        <w:pStyle w:val="NoSpacing"/>
        <w:numPr>
          <w:ilvl w:val="0"/>
          <w:numId w:val="9"/>
        </w:numPr>
      </w:pPr>
      <w:r w:rsidRPr="00DB6B32">
        <w:t xml:space="preserve">Extract the zip to your local folder. </w:t>
      </w:r>
      <w:r w:rsidR="00CE5514">
        <w:t xml:space="preserve"> </w:t>
      </w:r>
    </w:p>
    <w:p w14:paraId="506C3FF2" w14:textId="2F7F1DBF" w:rsidR="00DB6B32" w:rsidRPr="00DB6B32" w:rsidRDefault="007D5564" w:rsidP="0022420B">
      <w:pPr>
        <w:pStyle w:val="NoSpacing"/>
        <w:ind w:left="720"/>
        <w:jc w:val="center"/>
      </w:pPr>
      <w:r w:rsidRPr="00CE5514">
        <w:object w:dxaOrig="2130" w:dyaOrig="810" w14:anchorId="68B2E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5pt;height:40.5pt" o:ole="">
            <v:imagedata r:id="rId22" o:title=""/>
          </v:shape>
          <o:OLEObject Type="Embed" ProgID="Package" ShapeID="_x0000_i1028" DrawAspect="Content" ObjectID="_1546775832" r:id="rId23"/>
        </w:object>
      </w:r>
    </w:p>
    <w:p w14:paraId="5D332CA7" w14:textId="77777777" w:rsidR="00DB6B32" w:rsidRPr="00DB6B32" w:rsidRDefault="00DB6B32" w:rsidP="00DB6B32">
      <w:pPr>
        <w:pStyle w:val="NoSpacing"/>
      </w:pPr>
    </w:p>
    <w:p w14:paraId="7B314ABF" w14:textId="047D9093" w:rsidR="00CE5514" w:rsidRDefault="0096468A" w:rsidP="00F35EEE">
      <w:pPr>
        <w:pStyle w:val="NoSpacing"/>
        <w:numPr>
          <w:ilvl w:val="0"/>
          <w:numId w:val="9"/>
        </w:numPr>
      </w:pPr>
      <w:r w:rsidRPr="0096468A">
        <w:rPr>
          <w:b/>
        </w:rPr>
        <w:t>Mandatory step:</w:t>
      </w:r>
      <w:r>
        <w:t xml:space="preserve"> </w:t>
      </w:r>
      <w:r w:rsidR="00CE5514">
        <w:t>Edit the ‘</w:t>
      </w:r>
      <w:r w:rsidR="00CE5514" w:rsidRPr="00CE5514">
        <w:t>iiswebtemplateparameters.json</w:t>
      </w:r>
      <w:r w:rsidR="00CE5514">
        <w:t>’ file with appropriate parameter values.</w:t>
      </w:r>
      <w:r w:rsidR="009F156F">
        <w:t xml:space="preserve"> </w:t>
      </w:r>
      <w:r>
        <w:t>Please change, envPrefixName (</w:t>
      </w:r>
      <w:r w:rsidR="00F45F85">
        <w:t>to less than 5 characters),</w:t>
      </w:r>
      <w:r>
        <w:t xml:space="preserve"> username and password values</w:t>
      </w:r>
    </w:p>
    <w:p w14:paraId="2D0D80C4" w14:textId="77777777" w:rsidR="00CE5514" w:rsidRDefault="00CE5514" w:rsidP="00CE5514">
      <w:pPr>
        <w:pStyle w:val="ListParagraph"/>
      </w:pPr>
    </w:p>
    <w:p w14:paraId="638535F3" w14:textId="36306F79" w:rsidR="00DB6B32" w:rsidRPr="00DB6B32" w:rsidRDefault="00DB6B32" w:rsidP="00F35EEE">
      <w:pPr>
        <w:pStyle w:val="NoSpacing"/>
        <w:numPr>
          <w:ilvl w:val="0"/>
          <w:numId w:val="9"/>
        </w:numPr>
      </w:pPr>
      <w:r w:rsidRPr="00DB6B32">
        <w:t>Launch Azure Powershell command</w:t>
      </w:r>
    </w:p>
    <w:p w14:paraId="09934C76" w14:textId="77777777" w:rsidR="00DB6B32" w:rsidRPr="00DB6B32" w:rsidRDefault="00DB6B32" w:rsidP="00DB6B32">
      <w:pPr>
        <w:pStyle w:val="NoSpacing"/>
      </w:pPr>
    </w:p>
    <w:p w14:paraId="5A29B337" w14:textId="058C73AD" w:rsidR="00DB6B32" w:rsidRPr="00DB6B32" w:rsidRDefault="00DB6B32" w:rsidP="00F35EEE">
      <w:pPr>
        <w:pStyle w:val="NoSpacing"/>
        <w:numPr>
          <w:ilvl w:val="0"/>
          <w:numId w:val="9"/>
        </w:numPr>
      </w:pPr>
      <w:r w:rsidRPr="00DB6B32">
        <w:t>Navigate to the extracted folder</w:t>
      </w:r>
    </w:p>
    <w:p w14:paraId="012DFF2D" w14:textId="77777777" w:rsidR="00DB6B32" w:rsidRPr="00DB6B32" w:rsidRDefault="00DB6B32" w:rsidP="00DB6B32">
      <w:pPr>
        <w:pStyle w:val="NoSpacing"/>
      </w:pPr>
    </w:p>
    <w:p w14:paraId="1FE37190" w14:textId="0E7F3260" w:rsidR="008E67A8" w:rsidRDefault="00DB6B32" w:rsidP="00F35EEE">
      <w:pPr>
        <w:pStyle w:val="NoSpacing"/>
        <w:numPr>
          <w:ilvl w:val="0"/>
          <w:numId w:val="9"/>
        </w:numPr>
      </w:pPr>
      <w:r w:rsidRPr="00DB6B32">
        <w:t xml:space="preserve">Run .\iisvmformg.ps1 </w:t>
      </w:r>
    </w:p>
    <w:p w14:paraId="28DB504D" w14:textId="77777777" w:rsidR="0096468A" w:rsidRDefault="0096468A" w:rsidP="0096468A">
      <w:pPr>
        <w:pStyle w:val="ListParagraph"/>
      </w:pPr>
    </w:p>
    <w:p w14:paraId="3A855A05" w14:textId="2CCDC33E" w:rsidR="0096468A" w:rsidRDefault="0096468A" w:rsidP="00E51FE2">
      <w:pPr>
        <w:pStyle w:val="NoSpacing"/>
        <w:numPr>
          <w:ilvl w:val="1"/>
          <w:numId w:val="8"/>
        </w:numPr>
        <w:ind w:left="1800"/>
      </w:pPr>
      <w:r>
        <w:t>When prompted, enter your subscription name</w:t>
      </w:r>
    </w:p>
    <w:p w14:paraId="6CC7F451" w14:textId="057DA3D0" w:rsidR="0096468A" w:rsidRDefault="0096468A" w:rsidP="00E51FE2">
      <w:pPr>
        <w:pStyle w:val="NoSpacing"/>
        <w:numPr>
          <w:ilvl w:val="1"/>
          <w:numId w:val="8"/>
        </w:numPr>
        <w:ind w:left="1800"/>
      </w:pPr>
      <w:r>
        <w:t>For rgname: &lt;</w:t>
      </w:r>
      <w:r w:rsidRPr="0096468A">
        <w:rPr>
          <w:b/>
        </w:rPr>
        <w:t>Enter new Resource Group Name</w:t>
      </w:r>
      <w:r>
        <w:t>&gt;; If you provide an existing resource group, you might lose other resources in the resource group / script might fail to cleanup</w:t>
      </w:r>
    </w:p>
    <w:p w14:paraId="3EDA60F3" w14:textId="77777777" w:rsidR="00815EFE" w:rsidRDefault="00815EFE" w:rsidP="00E51FE2">
      <w:pPr>
        <w:pStyle w:val="ListParagraph"/>
        <w:ind w:left="1080"/>
      </w:pPr>
    </w:p>
    <w:p w14:paraId="40BC4FC9" w14:textId="77A0B29B" w:rsidR="00815EFE" w:rsidRDefault="00CE5514" w:rsidP="00CE5514">
      <w:pPr>
        <w:pStyle w:val="NoSpacing"/>
        <w:ind w:left="720"/>
      </w:pPr>
      <w:r>
        <w:rPr>
          <w:noProof/>
        </w:rPr>
        <w:lastRenderedPageBreak/>
        <w:drawing>
          <wp:inline distT="0" distB="0" distL="0" distR="0" wp14:anchorId="6AF0E209" wp14:editId="1CDA333B">
            <wp:extent cx="5992428" cy="51435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0345" cy="5158878"/>
                    </a:xfrm>
                    <a:prstGeom prst="rect">
                      <a:avLst/>
                    </a:prstGeom>
                  </pic:spPr>
                </pic:pic>
              </a:graphicData>
            </a:graphic>
          </wp:inline>
        </w:drawing>
      </w:r>
    </w:p>
    <w:sectPr w:rsidR="0081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0E4"/>
    <w:multiLevelType w:val="multilevel"/>
    <w:tmpl w:val="87EA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48C0"/>
    <w:multiLevelType w:val="hybridMultilevel"/>
    <w:tmpl w:val="0FFA333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B4A14"/>
    <w:multiLevelType w:val="multilevel"/>
    <w:tmpl w:val="B7F85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24253"/>
    <w:multiLevelType w:val="multilevel"/>
    <w:tmpl w:val="7E72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C5A68"/>
    <w:multiLevelType w:val="hybridMultilevel"/>
    <w:tmpl w:val="D31685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72108"/>
    <w:multiLevelType w:val="hybridMultilevel"/>
    <w:tmpl w:val="26A8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176D0"/>
    <w:multiLevelType w:val="hybridMultilevel"/>
    <w:tmpl w:val="CF78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87610"/>
    <w:multiLevelType w:val="hybridMultilevel"/>
    <w:tmpl w:val="8E44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93C71"/>
    <w:multiLevelType w:val="hybridMultilevel"/>
    <w:tmpl w:val="7316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8"/>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A8"/>
    <w:rsid w:val="00075D70"/>
    <w:rsid w:val="00076F37"/>
    <w:rsid w:val="000F1DA3"/>
    <w:rsid w:val="0010199E"/>
    <w:rsid w:val="00163C39"/>
    <w:rsid w:val="001B3992"/>
    <w:rsid w:val="0022420B"/>
    <w:rsid w:val="002341D1"/>
    <w:rsid w:val="00252932"/>
    <w:rsid w:val="0026188A"/>
    <w:rsid w:val="00276FD2"/>
    <w:rsid w:val="00284834"/>
    <w:rsid w:val="002E6CF0"/>
    <w:rsid w:val="00331B2C"/>
    <w:rsid w:val="00331DB3"/>
    <w:rsid w:val="00332131"/>
    <w:rsid w:val="00365B2F"/>
    <w:rsid w:val="00372248"/>
    <w:rsid w:val="003B4FF1"/>
    <w:rsid w:val="00407AA2"/>
    <w:rsid w:val="00413532"/>
    <w:rsid w:val="00420A3C"/>
    <w:rsid w:val="004277F5"/>
    <w:rsid w:val="004914A8"/>
    <w:rsid w:val="004A4F23"/>
    <w:rsid w:val="004B1516"/>
    <w:rsid w:val="004E5A3B"/>
    <w:rsid w:val="005148E8"/>
    <w:rsid w:val="00521988"/>
    <w:rsid w:val="005378CF"/>
    <w:rsid w:val="0054300F"/>
    <w:rsid w:val="005504E9"/>
    <w:rsid w:val="005A2D33"/>
    <w:rsid w:val="005B761D"/>
    <w:rsid w:val="005C6A91"/>
    <w:rsid w:val="005E4D3D"/>
    <w:rsid w:val="005F438B"/>
    <w:rsid w:val="006234BD"/>
    <w:rsid w:val="006235F3"/>
    <w:rsid w:val="00630EED"/>
    <w:rsid w:val="00674645"/>
    <w:rsid w:val="0068013A"/>
    <w:rsid w:val="006B5A81"/>
    <w:rsid w:val="007017FC"/>
    <w:rsid w:val="00730326"/>
    <w:rsid w:val="0073791C"/>
    <w:rsid w:val="00743240"/>
    <w:rsid w:val="00743A1D"/>
    <w:rsid w:val="00754C4E"/>
    <w:rsid w:val="007576EA"/>
    <w:rsid w:val="007658DF"/>
    <w:rsid w:val="007A5059"/>
    <w:rsid w:val="007B75F3"/>
    <w:rsid w:val="007C64DE"/>
    <w:rsid w:val="007D5564"/>
    <w:rsid w:val="00815EFE"/>
    <w:rsid w:val="00855308"/>
    <w:rsid w:val="0087081A"/>
    <w:rsid w:val="00873B98"/>
    <w:rsid w:val="0088071A"/>
    <w:rsid w:val="00890AC7"/>
    <w:rsid w:val="008B67EE"/>
    <w:rsid w:val="008D6FAF"/>
    <w:rsid w:val="008E67A8"/>
    <w:rsid w:val="009437A9"/>
    <w:rsid w:val="0096468A"/>
    <w:rsid w:val="009669B6"/>
    <w:rsid w:val="009918F7"/>
    <w:rsid w:val="009A4B6B"/>
    <w:rsid w:val="009A69C1"/>
    <w:rsid w:val="009B0150"/>
    <w:rsid w:val="009B186C"/>
    <w:rsid w:val="009F156F"/>
    <w:rsid w:val="009F5327"/>
    <w:rsid w:val="00A66AEE"/>
    <w:rsid w:val="00AB383F"/>
    <w:rsid w:val="00AC11B3"/>
    <w:rsid w:val="00AD4F57"/>
    <w:rsid w:val="00B22BA1"/>
    <w:rsid w:val="00B51C88"/>
    <w:rsid w:val="00B72416"/>
    <w:rsid w:val="00B91F54"/>
    <w:rsid w:val="00BA0EE7"/>
    <w:rsid w:val="00BA2A95"/>
    <w:rsid w:val="00BD5CDD"/>
    <w:rsid w:val="00BE6A2C"/>
    <w:rsid w:val="00BF3DF7"/>
    <w:rsid w:val="00C0371A"/>
    <w:rsid w:val="00C0481B"/>
    <w:rsid w:val="00C06874"/>
    <w:rsid w:val="00C24041"/>
    <w:rsid w:val="00C97019"/>
    <w:rsid w:val="00CE5514"/>
    <w:rsid w:val="00CF148E"/>
    <w:rsid w:val="00D6315F"/>
    <w:rsid w:val="00D96BC2"/>
    <w:rsid w:val="00DB6B32"/>
    <w:rsid w:val="00DF0B25"/>
    <w:rsid w:val="00DF1F90"/>
    <w:rsid w:val="00E047AF"/>
    <w:rsid w:val="00E06E5B"/>
    <w:rsid w:val="00E22730"/>
    <w:rsid w:val="00E320B2"/>
    <w:rsid w:val="00E46BA2"/>
    <w:rsid w:val="00E51A91"/>
    <w:rsid w:val="00E51FE2"/>
    <w:rsid w:val="00E56AA3"/>
    <w:rsid w:val="00E6779F"/>
    <w:rsid w:val="00E9736F"/>
    <w:rsid w:val="00EC1536"/>
    <w:rsid w:val="00EF0EE7"/>
    <w:rsid w:val="00F0064D"/>
    <w:rsid w:val="00F35EEE"/>
    <w:rsid w:val="00F45F85"/>
    <w:rsid w:val="00F71C24"/>
    <w:rsid w:val="00F838FF"/>
    <w:rsid w:val="00F9150C"/>
    <w:rsid w:val="00FA52CE"/>
    <w:rsid w:val="00FB4BF7"/>
    <w:rsid w:val="00FC29E1"/>
    <w:rsid w:val="08E4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138677"/>
  <w15:chartTrackingRefBased/>
  <w15:docId w15:val="{BE1981F4-12EE-496A-B52B-EE6DE96C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6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6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67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6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A8"/>
  </w:style>
  <w:style w:type="character" w:styleId="Strong">
    <w:name w:val="Strong"/>
    <w:basedOn w:val="DefaultParagraphFont"/>
    <w:uiPriority w:val="22"/>
    <w:qFormat/>
    <w:rsid w:val="008E67A8"/>
    <w:rPr>
      <w:b/>
      <w:bCs/>
    </w:rPr>
  </w:style>
  <w:style w:type="character" w:styleId="Emphasis">
    <w:name w:val="Emphasis"/>
    <w:basedOn w:val="DefaultParagraphFont"/>
    <w:uiPriority w:val="20"/>
    <w:qFormat/>
    <w:rsid w:val="007A5059"/>
    <w:rPr>
      <w:i/>
      <w:iCs/>
    </w:rPr>
  </w:style>
  <w:style w:type="paragraph" w:styleId="ListParagraph">
    <w:name w:val="List Paragraph"/>
    <w:basedOn w:val="Normal"/>
    <w:uiPriority w:val="34"/>
    <w:qFormat/>
    <w:rsid w:val="007A5059"/>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DB6B32"/>
    <w:pPr>
      <w:spacing w:after="0" w:line="240" w:lineRule="auto"/>
    </w:pPr>
  </w:style>
  <w:style w:type="character" w:styleId="Hyperlink">
    <w:name w:val="Hyperlink"/>
    <w:basedOn w:val="DefaultParagraphFont"/>
    <w:uiPriority w:val="99"/>
    <w:unhideWhenUsed/>
    <w:rsid w:val="009B0150"/>
    <w:rPr>
      <w:color w:val="0563C1" w:themeColor="hyperlink"/>
      <w:u w:val="single"/>
    </w:rPr>
  </w:style>
  <w:style w:type="character" w:styleId="Mention">
    <w:name w:val="Mention"/>
    <w:basedOn w:val="DefaultParagraphFont"/>
    <w:uiPriority w:val="99"/>
    <w:semiHidden/>
    <w:unhideWhenUsed/>
    <w:rsid w:val="009B0150"/>
    <w:rPr>
      <w:color w:val="2B579A"/>
      <w:shd w:val="clear" w:color="auto" w:fill="E6E6E6"/>
    </w:rPr>
  </w:style>
  <w:style w:type="character" w:styleId="CommentReference">
    <w:name w:val="annotation reference"/>
    <w:basedOn w:val="DefaultParagraphFont"/>
    <w:uiPriority w:val="99"/>
    <w:semiHidden/>
    <w:unhideWhenUsed/>
    <w:rsid w:val="006B5A81"/>
    <w:rPr>
      <w:sz w:val="16"/>
      <w:szCs w:val="16"/>
    </w:rPr>
  </w:style>
  <w:style w:type="paragraph" w:styleId="CommentText">
    <w:name w:val="annotation text"/>
    <w:basedOn w:val="Normal"/>
    <w:link w:val="CommentTextChar"/>
    <w:uiPriority w:val="99"/>
    <w:semiHidden/>
    <w:unhideWhenUsed/>
    <w:rsid w:val="006B5A81"/>
    <w:pPr>
      <w:spacing w:line="240" w:lineRule="auto"/>
    </w:pPr>
    <w:rPr>
      <w:sz w:val="20"/>
      <w:szCs w:val="20"/>
    </w:rPr>
  </w:style>
  <w:style w:type="character" w:customStyle="1" w:styleId="CommentTextChar">
    <w:name w:val="Comment Text Char"/>
    <w:basedOn w:val="DefaultParagraphFont"/>
    <w:link w:val="CommentText"/>
    <w:uiPriority w:val="99"/>
    <w:semiHidden/>
    <w:rsid w:val="006B5A81"/>
    <w:rPr>
      <w:sz w:val="20"/>
      <w:szCs w:val="20"/>
    </w:rPr>
  </w:style>
  <w:style w:type="paragraph" w:styleId="CommentSubject">
    <w:name w:val="annotation subject"/>
    <w:basedOn w:val="CommentText"/>
    <w:next w:val="CommentText"/>
    <w:link w:val="CommentSubjectChar"/>
    <w:uiPriority w:val="99"/>
    <w:semiHidden/>
    <w:unhideWhenUsed/>
    <w:rsid w:val="006B5A81"/>
    <w:rPr>
      <w:b/>
      <w:bCs/>
    </w:rPr>
  </w:style>
  <w:style w:type="character" w:customStyle="1" w:styleId="CommentSubjectChar">
    <w:name w:val="Comment Subject Char"/>
    <w:basedOn w:val="CommentTextChar"/>
    <w:link w:val="CommentSubject"/>
    <w:uiPriority w:val="99"/>
    <w:semiHidden/>
    <w:rsid w:val="006B5A81"/>
    <w:rPr>
      <w:b/>
      <w:bCs/>
      <w:sz w:val="20"/>
      <w:szCs w:val="20"/>
    </w:rPr>
  </w:style>
  <w:style w:type="paragraph" w:styleId="BalloonText">
    <w:name w:val="Balloon Text"/>
    <w:basedOn w:val="Normal"/>
    <w:link w:val="BalloonTextChar"/>
    <w:uiPriority w:val="99"/>
    <w:semiHidden/>
    <w:unhideWhenUsed/>
    <w:rsid w:val="006B5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A81"/>
    <w:rPr>
      <w:rFonts w:ascii="Segoe UI" w:hAnsi="Segoe UI" w:cs="Segoe UI"/>
      <w:sz w:val="18"/>
      <w:szCs w:val="18"/>
    </w:rPr>
  </w:style>
  <w:style w:type="character" w:styleId="FollowedHyperlink">
    <w:name w:val="FollowedHyperlink"/>
    <w:basedOn w:val="DefaultParagraphFont"/>
    <w:uiPriority w:val="99"/>
    <w:semiHidden/>
    <w:unhideWhenUsed/>
    <w:rsid w:val="00754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7964">
      <w:bodyDiv w:val="1"/>
      <w:marLeft w:val="0"/>
      <w:marRight w:val="0"/>
      <w:marTop w:val="0"/>
      <w:marBottom w:val="0"/>
      <w:divBdr>
        <w:top w:val="none" w:sz="0" w:space="0" w:color="auto"/>
        <w:left w:val="none" w:sz="0" w:space="0" w:color="auto"/>
        <w:bottom w:val="none" w:sz="0" w:space="0" w:color="auto"/>
        <w:right w:val="none" w:sz="0" w:space="0" w:color="auto"/>
      </w:divBdr>
    </w:div>
    <w:div w:id="356153854">
      <w:bodyDiv w:val="1"/>
      <w:marLeft w:val="0"/>
      <w:marRight w:val="0"/>
      <w:marTop w:val="0"/>
      <w:marBottom w:val="0"/>
      <w:divBdr>
        <w:top w:val="none" w:sz="0" w:space="0" w:color="auto"/>
        <w:left w:val="none" w:sz="0" w:space="0" w:color="auto"/>
        <w:bottom w:val="none" w:sz="0" w:space="0" w:color="auto"/>
        <w:right w:val="none" w:sz="0" w:space="0" w:color="auto"/>
      </w:divBdr>
    </w:div>
    <w:div w:id="875854933">
      <w:bodyDiv w:val="1"/>
      <w:marLeft w:val="0"/>
      <w:marRight w:val="0"/>
      <w:marTop w:val="0"/>
      <w:marBottom w:val="0"/>
      <w:divBdr>
        <w:top w:val="none" w:sz="0" w:space="0" w:color="auto"/>
        <w:left w:val="none" w:sz="0" w:space="0" w:color="auto"/>
        <w:bottom w:val="none" w:sz="0" w:space="0" w:color="auto"/>
        <w:right w:val="none" w:sz="0" w:space="0" w:color="auto"/>
      </w:divBdr>
    </w:div>
    <w:div w:id="1228418111">
      <w:bodyDiv w:val="1"/>
      <w:marLeft w:val="0"/>
      <w:marRight w:val="0"/>
      <w:marTop w:val="0"/>
      <w:marBottom w:val="0"/>
      <w:divBdr>
        <w:top w:val="none" w:sz="0" w:space="0" w:color="auto"/>
        <w:left w:val="none" w:sz="0" w:space="0" w:color="auto"/>
        <w:bottom w:val="none" w:sz="0" w:space="0" w:color="auto"/>
        <w:right w:val="none" w:sz="0" w:space="0" w:color="auto"/>
      </w:divBdr>
    </w:div>
    <w:div w:id="1657494587">
      <w:bodyDiv w:val="1"/>
      <w:marLeft w:val="0"/>
      <w:marRight w:val="0"/>
      <w:marTop w:val="0"/>
      <w:marBottom w:val="0"/>
      <w:divBdr>
        <w:top w:val="none" w:sz="0" w:space="0" w:color="auto"/>
        <w:left w:val="none" w:sz="0" w:space="0" w:color="auto"/>
        <w:bottom w:val="none" w:sz="0" w:space="0" w:color="auto"/>
        <w:right w:val="none" w:sz="0" w:space="0" w:color="auto"/>
      </w:divBdr>
    </w:div>
    <w:div w:id="1690520154">
      <w:bodyDiv w:val="1"/>
      <w:marLeft w:val="0"/>
      <w:marRight w:val="0"/>
      <w:marTop w:val="0"/>
      <w:marBottom w:val="0"/>
      <w:divBdr>
        <w:top w:val="none" w:sz="0" w:space="0" w:color="auto"/>
        <w:left w:val="none" w:sz="0" w:space="0" w:color="auto"/>
        <w:bottom w:val="none" w:sz="0" w:space="0" w:color="auto"/>
        <w:right w:val="none" w:sz="0" w:space="0" w:color="auto"/>
      </w:divBdr>
    </w:div>
    <w:div w:id="1702364550">
      <w:bodyDiv w:val="1"/>
      <w:marLeft w:val="0"/>
      <w:marRight w:val="0"/>
      <w:marTop w:val="0"/>
      <w:marBottom w:val="0"/>
      <w:divBdr>
        <w:top w:val="none" w:sz="0" w:space="0" w:color="auto"/>
        <w:left w:val="none" w:sz="0" w:space="0" w:color="auto"/>
        <w:bottom w:val="none" w:sz="0" w:space="0" w:color="auto"/>
        <w:right w:val="none" w:sz="0" w:space="0" w:color="auto"/>
      </w:divBdr>
    </w:div>
    <w:div w:id="1908832838">
      <w:bodyDiv w:val="1"/>
      <w:marLeft w:val="0"/>
      <w:marRight w:val="0"/>
      <w:marTop w:val="0"/>
      <w:marBottom w:val="0"/>
      <w:divBdr>
        <w:top w:val="none" w:sz="0" w:space="0" w:color="auto"/>
        <w:left w:val="none" w:sz="0" w:space="0" w:color="auto"/>
        <w:bottom w:val="none" w:sz="0" w:space="0" w:color="auto"/>
        <w:right w:val="none" w:sz="0" w:space="0" w:color="auto"/>
      </w:divBdr>
      <w:divsChild>
        <w:div w:id="279726625">
          <w:marLeft w:val="0"/>
          <w:marRight w:val="0"/>
          <w:marTop w:val="0"/>
          <w:marBottom w:val="0"/>
          <w:divBdr>
            <w:top w:val="none" w:sz="0" w:space="0" w:color="auto"/>
            <w:left w:val="none" w:sz="0" w:space="0" w:color="auto"/>
            <w:bottom w:val="none" w:sz="0" w:space="0" w:color="auto"/>
            <w:right w:val="none" w:sz="0" w:space="0" w:color="auto"/>
          </w:divBdr>
          <w:divsChild>
            <w:div w:id="318118627">
              <w:marLeft w:val="0"/>
              <w:marRight w:val="0"/>
              <w:marTop w:val="0"/>
              <w:marBottom w:val="0"/>
              <w:divBdr>
                <w:top w:val="none" w:sz="0" w:space="0" w:color="auto"/>
                <w:left w:val="none" w:sz="0" w:space="0" w:color="auto"/>
                <w:bottom w:val="none" w:sz="0" w:space="0" w:color="auto"/>
                <w:right w:val="none" w:sz="0" w:space="0" w:color="auto"/>
              </w:divBdr>
              <w:divsChild>
                <w:div w:id="529222518">
                  <w:marLeft w:val="0"/>
                  <w:marRight w:val="0"/>
                  <w:marTop w:val="0"/>
                  <w:marBottom w:val="0"/>
                  <w:divBdr>
                    <w:top w:val="none" w:sz="0" w:space="0" w:color="auto"/>
                    <w:left w:val="none" w:sz="0" w:space="0" w:color="auto"/>
                    <w:bottom w:val="none" w:sz="0" w:space="0" w:color="auto"/>
                    <w:right w:val="none" w:sz="0" w:space="0" w:color="auto"/>
                  </w:divBdr>
                  <w:divsChild>
                    <w:div w:id="1606767479">
                      <w:marLeft w:val="0"/>
                      <w:marRight w:val="0"/>
                      <w:marTop w:val="0"/>
                      <w:marBottom w:val="0"/>
                      <w:divBdr>
                        <w:top w:val="none" w:sz="0" w:space="0" w:color="auto"/>
                        <w:left w:val="none" w:sz="0" w:space="0" w:color="auto"/>
                        <w:bottom w:val="none" w:sz="0" w:space="0" w:color="auto"/>
                        <w:right w:val="none" w:sz="0" w:space="0" w:color="auto"/>
                      </w:divBdr>
                      <w:divsChild>
                        <w:div w:id="1920402521">
                          <w:marLeft w:val="0"/>
                          <w:marRight w:val="0"/>
                          <w:marTop w:val="0"/>
                          <w:marBottom w:val="0"/>
                          <w:divBdr>
                            <w:top w:val="none" w:sz="0" w:space="0" w:color="auto"/>
                            <w:left w:val="none" w:sz="0" w:space="0" w:color="auto"/>
                            <w:bottom w:val="none" w:sz="0" w:space="0" w:color="auto"/>
                            <w:right w:val="none" w:sz="0" w:space="0" w:color="auto"/>
                          </w:divBdr>
                          <w:divsChild>
                            <w:div w:id="1976833409">
                              <w:marLeft w:val="0"/>
                              <w:marRight w:val="0"/>
                              <w:marTop w:val="0"/>
                              <w:marBottom w:val="0"/>
                              <w:divBdr>
                                <w:top w:val="none" w:sz="0" w:space="0" w:color="auto"/>
                                <w:left w:val="none" w:sz="0" w:space="0" w:color="auto"/>
                                <w:bottom w:val="none" w:sz="0" w:space="0" w:color="auto"/>
                                <w:right w:val="none" w:sz="0" w:space="0" w:color="auto"/>
                              </w:divBdr>
                              <w:divsChild>
                                <w:div w:id="725376967">
                                  <w:marLeft w:val="0"/>
                                  <w:marRight w:val="0"/>
                                  <w:marTop w:val="0"/>
                                  <w:marBottom w:val="0"/>
                                  <w:divBdr>
                                    <w:top w:val="none" w:sz="0" w:space="0" w:color="auto"/>
                                    <w:left w:val="none" w:sz="0" w:space="0" w:color="auto"/>
                                    <w:bottom w:val="none" w:sz="0" w:space="0" w:color="auto"/>
                                    <w:right w:val="none" w:sz="0" w:space="0" w:color="auto"/>
                                  </w:divBdr>
                                  <w:divsChild>
                                    <w:div w:id="1996568941">
                                      <w:marLeft w:val="0"/>
                                      <w:marRight w:val="0"/>
                                      <w:marTop w:val="0"/>
                                      <w:marBottom w:val="0"/>
                                      <w:divBdr>
                                        <w:top w:val="none" w:sz="0" w:space="0" w:color="auto"/>
                                        <w:left w:val="none" w:sz="0" w:space="0" w:color="auto"/>
                                        <w:bottom w:val="none" w:sz="0" w:space="0" w:color="auto"/>
                                        <w:right w:val="none" w:sz="0" w:space="0" w:color="auto"/>
                                      </w:divBdr>
                                      <w:divsChild>
                                        <w:div w:id="1183012873">
                                          <w:marLeft w:val="0"/>
                                          <w:marRight w:val="0"/>
                                          <w:marTop w:val="0"/>
                                          <w:marBottom w:val="0"/>
                                          <w:divBdr>
                                            <w:top w:val="none" w:sz="0" w:space="0" w:color="auto"/>
                                            <w:left w:val="none" w:sz="0" w:space="0" w:color="auto"/>
                                            <w:bottom w:val="none" w:sz="0" w:space="0" w:color="auto"/>
                                            <w:right w:val="none" w:sz="0" w:space="0" w:color="auto"/>
                                          </w:divBdr>
                                          <w:divsChild>
                                            <w:div w:id="1539586878">
                                              <w:marLeft w:val="0"/>
                                              <w:marRight w:val="0"/>
                                              <w:marTop w:val="0"/>
                                              <w:marBottom w:val="0"/>
                                              <w:divBdr>
                                                <w:top w:val="none" w:sz="0" w:space="0" w:color="auto"/>
                                                <w:left w:val="none" w:sz="0" w:space="0" w:color="auto"/>
                                                <w:bottom w:val="none" w:sz="0" w:space="0" w:color="auto"/>
                                                <w:right w:val="none" w:sz="0" w:space="0" w:color="auto"/>
                                              </w:divBdr>
                                              <w:divsChild>
                                                <w:div w:id="1735201532">
                                                  <w:marLeft w:val="0"/>
                                                  <w:marRight w:val="0"/>
                                                  <w:marTop w:val="75"/>
                                                  <w:marBottom w:val="0"/>
                                                  <w:divBdr>
                                                    <w:top w:val="none" w:sz="0" w:space="0" w:color="auto"/>
                                                    <w:left w:val="none" w:sz="0" w:space="0" w:color="auto"/>
                                                    <w:bottom w:val="none" w:sz="0" w:space="0" w:color="auto"/>
                                                    <w:right w:val="none" w:sz="0" w:space="0" w:color="auto"/>
                                                  </w:divBdr>
                                                  <w:divsChild>
                                                    <w:div w:id="10492419">
                                                      <w:marLeft w:val="0"/>
                                                      <w:marRight w:val="0"/>
                                                      <w:marTop w:val="0"/>
                                                      <w:marBottom w:val="0"/>
                                                      <w:divBdr>
                                                        <w:top w:val="none" w:sz="0" w:space="0" w:color="auto"/>
                                                        <w:left w:val="none" w:sz="0" w:space="0" w:color="auto"/>
                                                        <w:bottom w:val="none" w:sz="0" w:space="0" w:color="auto"/>
                                                        <w:right w:val="none" w:sz="0" w:space="0" w:color="auto"/>
                                                      </w:divBdr>
                                                      <w:divsChild>
                                                        <w:div w:id="1649440189">
                                                          <w:marLeft w:val="0"/>
                                                          <w:marRight w:val="0"/>
                                                          <w:marTop w:val="0"/>
                                                          <w:marBottom w:val="0"/>
                                                          <w:divBdr>
                                                            <w:top w:val="none" w:sz="0" w:space="0" w:color="auto"/>
                                                            <w:left w:val="none" w:sz="0" w:space="0" w:color="auto"/>
                                                            <w:bottom w:val="none" w:sz="0" w:space="0" w:color="auto"/>
                                                            <w:right w:val="none" w:sz="0" w:space="0" w:color="auto"/>
                                                          </w:divBdr>
                                                          <w:divsChild>
                                                            <w:div w:id="373893405">
                                                              <w:marLeft w:val="0"/>
                                                              <w:marRight w:val="0"/>
                                                              <w:marTop w:val="0"/>
                                                              <w:marBottom w:val="0"/>
                                                              <w:divBdr>
                                                                <w:top w:val="none" w:sz="0" w:space="0" w:color="auto"/>
                                                                <w:left w:val="none" w:sz="0" w:space="0" w:color="auto"/>
                                                                <w:bottom w:val="none" w:sz="0" w:space="0" w:color="auto"/>
                                                                <w:right w:val="none" w:sz="0" w:space="0" w:color="auto"/>
                                                              </w:divBdr>
                                                              <w:divsChild>
                                                                <w:div w:id="1548100608">
                                                                  <w:marLeft w:val="0"/>
                                                                  <w:marRight w:val="0"/>
                                                                  <w:marTop w:val="0"/>
                                                                  <w:marBottom w:val="0"/>
                                                                  <w:divBdr>
                                                                    <w:top w:val="none" w:sz="0" w:space="0" w:color="auto"/>
                                                                    <w:left w:val="none" w:sz="0" w:space="0" w:color="auto"/>
                                                                    <w:bottom w:val="none" w:sz="0" w:space="0" w:color="auto"/>
                                                                    <w:right w:val="none" w:sz="0" w:space="0" w:color="auto"/>
                                                                  </w:divBdr>
                                                                </w:div>
                                                                <w:div w:id="796921318">
                                                                  <w:marLeft w:val="0"/>
                                                                  <w:marRight w:val="0"/>
                                                                  <w:marTop w:val="0"/>
                                                                  <w:marBottom w:val="0"/>
                                                                  <w:divBdr>
                                                                    <w:top w:val="none" w:sz="0" w:space="0" w:color="auto"/>
                                                                    <w:left w:val="none" w:sz="0" w:space="0" w:color="auto"/>
                                                                    <w:bottom w:val="none" w:sz="0" w:space="0" w:color="auto"/>
                                                                    <w:right w:val="none" w:sz="0" w:space="0" w:color="auto"/>
                                                                  </w:divBdr>
                                                                </w:div>
                                                                <w:div w:id="8039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13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opeshNair/AspNetWebApp" TargetMode="External"/><Relationship Id="rId13" Type="http://schemas.openxmlformats.org/officeDocument/2006/relationships/hyperlink" Target="https://github.com/RoopeshNair/AspNetWebApp"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Azure/azure-powershell/releases/download/v3.4.0-January2017/azure-powershell.3.4.0.msi"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mg1websrvlb.eastus.cloudapp.azure.com"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17FEAA18CFB64ABE93A28483E9841A" ma:contentTypeVersion="5" ma:contentTypeDescription="Create a new document." ma:contentTypeScope="" ma:versionID="c27876b0613b8d3f1071c6d2efe36725">
  <xsd:schema xmlns:xsd="http://www.w3.org/2001/XMLSchema" xmlns:xs="http://www.w3.org/2001/XMLSchema" xmlns:p="http://schemas.microsoft.com/office/2006/metadata/properties" xmlns:ns2="06278de4-cfb0-4287-857c-d68cf3367327" targetNamespace="http://schemas.microsoft.com/office/2006/metadata/properties" ma:root="true" ma:fieldsID="55dae8e6ffe9b117be4e95e611fa5abd" ns2:_="">
    <xsd:import namespace="06278de4-cfb0-4287-857c-d68cf3367327"/>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78de4-cfb0-4287-857c-d68cf33673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B8176-EE1D-43A3-8B3A-06E6D9A8A32E}">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06278de4-cfb0-4287-857c-d68cf3367327"/>
    <ds:schemaRef ds:uri="http://www.w3.org/XML/1998/namespace"/>
    <ds:schemaRef ds:uri="http://purl.org/dc/terms/"/>
  </ds:schemaRefs>
</ds:datastoreItem>
</file>

<file path=customXml/itemProps2.xml><?xml version="1.0" encoding="utf-8"?>
<ds:datastoreItem xmlns:ds="http://schemas.openxmlformats.org/officeDocument/2006/customXml" ds:itemID="{0E25E77A-8A15-4CB5-B06F-D852E8AF090B}">
  <ds:schemaRefs>
    <ds:schemaRef ds:uri="http://schemas.microsoft.com/sharepoint/v3/contenttype/forms"/>
  </ds:schemaRefs>
</ds:datastoreItem>
</file>

<file path=customXml/itemProps3.xml><?xml version="1.0" encoding="utf-8"?>
<ds:datastoreItem xmlns:ds="http://schemas.openxmlformats.org/officeDocument/2006/customXml" ds:itemID="{C59EE214-2781-437A-A35B-AC3B1E779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78de4-cfb0-4287-857c-d68cf3367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Nair</dc:creator>
  <cp:keywords/>
  <dc:description/>
  <cp:lastModifiedBy>Roopesh Nair</cp:lastModifiedBy>
  <cp:revision>2</cp:revision>
  <dcterms:created xsi:type="dcterms:W3CDTF">2017-01-24T09:39:00Z</dcterms:created>
  <dcterms:modified xsi:type="dcterms:W3CDTF">2017-01-24T09:39:00Z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0x010100D617FEAA18CFB64ABE93A28483E9841A</vt:lpwstr>
  </property>
</Properties>
</file>