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68" w:rsidRPr="00277913" w:rsidRDefault="00277913" w:rsidP="00277913">
      <w:pPr>
        <w:jc w:val="center"/>
        <w:rPr>
          <w:b/>
          <w:sz w:val="40"/>
          <w:szCs w:val="40"/>
        </w:rPr>
      </w:pPr>
      <w:r w:rsidRPr="00277913">
        <w:rPr>
          <w:b/>
          <w:sz w:val="40"/>
          <w:szCs w:val="40"/>
        </w:rPr>
        <w:t>IKA SOLUTION :</w:t>
      </w:r>
    </w:p>
    <w:p w:rsidR="00405352" w:rsidRPr="00F6128A" w:rsidRDefault="00405352" w:rsidP="00F6128A">
      <w:pPr>
        <w:spacing w:line="276" w:lineRule="auto"/>
        <w:rPr>
          <w:sz w:val="28"/>
          <w:szCs w:val="28"/>
        </w:rPr>
      </w:pPr>
      <w:r w:rsidRPr="00F6128A">
        <w:rPr>
          <w:sz w:val="28"/>
          <w:szCs w:val="28"/>
        </w:rPr>
        <w:t xml:space="preserve">Dans la vie de chaque jour nous faisons </w:t>
      </w:r>
      <w:r w:rsidR="00B23F0B" w:rsidRPr="00F6128A">
        <w:rPr>
          <w:sz w:val="28"/>
          <w:szCs w:val="28"/>
        </w:rPr>
        <w:t>face</w:t>
      </w:r>
      <w:r w:rsidRPr="00F6128A">
        <w:rPr>
          <w:sz w:val="28"/>
          <w:szCs w:val="28"/>
        </w:rPr>
        <w:t xml:space="preserve"> à des </w:t>
      </w:r>
      <w:r w:rsidR="00B23F0B" w:rsidRPr="00F6128A">
        <w:rPr>
          <w:sz w:val="28"/>
          <w:szCs w:val="28"/>
        </w:rPr>
        <w:t>problèmes</w:t>
      </w:r>
      <w:r w:rsidR="00F6128A" w:rsidRPr="00F6128A">
        <w:rPr>
          <w:sz w:val="28"/>
          <w:szCs w:val="28"/>
        </w:rPr>
        <w:t xml:space="preserve"> de </w:t>
      </w:r>
      <w:r w:rsidR="0012750B" w:rsidRPr="00F6128A">
        <w:rPr>
          <w:sz w:val="28"/>
          <w:szCs w:val="28"/>
        </w:rPr>
        <w:t>plomberie, d’électricité</w:t>
      </w:r>
      <w:r w:rsidR="00277913">
        <w:rPr>
          <w:sz w:val="28"/>
          <w:szCs w:val="28"/>
        </w:rPr>
        <w:t>, de peinture</w:t>
      </w:r>
      <w:r w:rsidR="0050749C">
        <w:rPr>
          <w:sz w:val="28"/>
          <w:szCs w:val="28"/>
        </w:rPr>
        <w:t xml:space="preserve"> etc…</w:t>
      </w:r>
      <w:bookmarkStart w:id="0" w:name="_GoBack"/>
      <w:bookmarkEnd w:id="0"/>
      <w:r w:rsidRPr="00F6128A">
        <w:rPr>
          <w:sz w:val="28"/>
          <w:szCs w:val="28"/>
        </w:rPr>
        <w:t xml:space="preserve"> que </w:t>
      </w:r>
      <w:r w:rsidR="00B23F0B" w:rsidRPr="00F6128A">
        <w:rPr>
          <w:sz w:val="28"/>
          <w:szCs w:val="28"/>
        </w:rPr>
        <w:t>ça</w:t>
      </w:r>
      <w:r w:rsidR="00F6128A">
        <w:rPr>
          <w:sz w:val="28"/>
          <w:szCs w:val="28"/>
        </w:rPr>
        <w:t xml:space="preserve"> soit à la maison</w:t>
      </w:r>
      <w:r w:rsidRPr="00F6128A">
        <w:rPr>
          <w:sz w:val="28"/>
          <w:szCs w:val="28"/>
        </w:rPr>
        <w:t xml:space="preserve">, au travail, et souvent il est difficile de trouver la personne </w:t>
      </w:r>
      <w:r w:rsidR="00F6128A" w:rsidRPr="00F6128A">
        <w:rPr>
          <w:sz w:val="28"/>
          <w:szCs w:val="28"/>
        </w:rPr>
        <w:t>approprié</w:t>
      </w:r>
      <w:r w:rsidRPr="00F6128A">
        <w:rPr>
          <w:sz w:val="28"/>
          <w:szCs w:val="28"/>
        </w:rPr>
        <w:t xml:space="preserve"> pour solutionner notre </w:t>
      </w:r>
      <w:r w:rsidR="00B23F0B" w:rsidRPr="00F6128A">
        <w:rPr>
          <w:sz w:val="28"/>
          <w:szCs w:val="28"/>
        </w:rPr>
        <w:t>problème</w:t>
      </w:r>
      <w:r w:rsidRPr="00F6128A">
        <w:rPr>
          <w:sz w:val="28"/>
          <w:szCs w:val="28"/>
        </w:rPr>
        <w:t>.</w:t>
      </w:r>
    </w:p>
    <w:p w:rsidR="00405352" w:rsidRPr="00F6128A" w:rsidRDefault="00405352" w:rsidP="00F6128A">
      <w:pPr>
        <w:spacing w:line="276" w:lineRule="auto"/>
        <w:rPr>
          <w:sz w:val="28"/>
          <w:szCs w:val="28"/>
        </w:rPr>
      </w:pPr>
      <w:r w:rsidRPr="00F6128A">
        <w:rPr>
          <w:sz w:val="28"/>
          <w:szCs w:val="28"/>
        </w:rPr>
        <w:t xml:space="preserve">Dans le souci d’être </w:t>
      </w:r>
      <w:r w:rsidR="00B23F0B" w:rsidRPr="00F6128A">
        <w:rPr>
          <w:sz w:val="28"/>
          <w:szCs w:val="28"/>
        </w:rPr>
        <w:t>dépanner</w:t>
      </w:r>
      <w:r w:rsidR="00632D1A" w:rsidRPr="00F6128A">
        <w:rPr>
          <w:sz w:val="28"/>
          <w:szCs w:val="28"/>
        </w:rPr>
        <w:t xml:space="preserve"> aussi vite que </w:t>
      </w:r>
      <w:r w:rsidR="00B23F0B" w:rsidRPr="00F6128A">
        <w:rPr>
          <w:sz w:val="28"/>
          <w:szCs w:val="28"/>
        </w:rPr>
        <w:t>possible,</w:t>
      </w:r>
      <w:r w:rsidR="00632D1A" w:rsidRPr="00F6128A">
        <w:rPr>
          <w:sz w:val="28"/>
          <w:szCs w:val="28"/>
        </w:rPr>
        <w:t xml:space="preserve"> nous avons </w:t>
      </w:r>
      <w:r w:rsidR="00B23F0B" w:rsidRPr="00F6128A">
        <w:rPr>
          <w:sz w:val="28"/>
          <w:szCs w:val="28"/>
        </w:rPr>
        <w:t>décidé</w:t>
      </w:r>
      <w:r w:rsidR="00632D1A" w:rsidRPr="00F6128A">
        <w:rPr>
          <w:sz w:val="28"/>
          <w:szCs w:val="28"/>
        </w:rPr>
        <w:t xml:space="preserve"> d’</w:t>
      </w:r>
      <w:r w:rsidR="00B23F0B" w:rsidRPr="00F6128A">
        <w:rPr>
          <w:sz w:val="28"/>
          <w:szCs w:val="28"/>
        </w:rPr>
        <w:t>élaborer</w:t>
      </w:r>
      <w:r w:rsidR="00F419E2">
        <w:rPr>
          <w:sz w:val="28"/>
          <w:szCs w:val="28"/>
        </w:rPr>
        <w:t xml:space="preserve"> une application à la fois mobile</w:t>
      </w:r>
      <w:r w:rsidR="00632D1A" w:rsidRPr="00F6128A">
        <w:rPr>
          <w:sz w:val="28"/>
          <w:szCs w:val="28"/>
        </w:rPr>
        <w:t xml:space="preserve"> </w:t>
      </w:r>
      <w:r w:rsidR="00F419E2">
        <w:rPr>
          <w:sz w:val="28"/>
          <w:szCs w:val="28"/>
        </w:rPr>
        <w:t xml:space="preserve">et web </w:t>
      </w:r>
      <w:r w:rsidR="00632D1A" w:rsidRPr="00F6128A">
        <w:rPr>
          <w:sz w:val="28"/>
          <w:szCs w:val="28"/>
        </w:rPr>
        <w:t>qui vous propose tout ce dont vous avez besoin.</w:t>
      </w:r>
    </w:p>
    <w:p w:rsidR="00B23F0B" w:rsidRPr="00F6128A" w:rsidRDefault="00277913" w:rsidP="00F6128A">
      <w:pPr>
        <w:spacing w:line="276" w:lineRule="auto"/>
        <w:rPr>
          <w:sz w:val="28"/>
          <w:szCs w:val="28"/>
        </w:rPr>
      </w:pPr>
      <w:r w:rsidRPr="00277913">
        <w:rPr>
          <w:b/>
          <w:sz w:val="28"/>
          <w:szCs w:val="28"/>
        </w:rPr>
        <w:t xml:space="preserve">IKA </w:t>
      </w:r>
      <w:proofErr w:type="gramStart"/>
      <w:r w:rsidRPr="00277913">
        <w:rPr>
          <w:b/>
          <w:sz w:val="28"/>
          <w:szCs w:val="28"/>
        </w:rPr>
        <w:t>SOLUTION</w:t>
      </w:r>
      <w:r w:rsidRPr="00277913">
        <w:rPr>
          <w:sz w:val="28"/>
          <w:szCs w:val="28"/>
        </w:rPr>
        <w:t> </w:t>
      </w:r>
      <w:r w:rsidRPr="00277913">
        <w:rPr>
          <w:sz w:val="28"/>
          <w:szCs w:val="28"/>
        </w:rPr>
        <w:t xml:space="preserve"> </w:t>
      </w:r>
      <w:r w:rsidR="00632D1A" w:rsidRPr="00F6128A">
        <w:rPr>
          <w:sz w:val="28"/>
          <w:szCs w:val="28"/>
        </w:rPr>
        <w:t>est</w:t>
      </w:r>
      <w:proofErr w:type="gramEnd"/>
      <w:r w:rsidR="00632D1A" w:rsidRPr="00F6128A">
        <w:rPr>
          <w:sz w:val="28"/>
          <w:szCs w:val="28"/>
        </w:rPr>
        <w:t xml:space="preserve"> </w:t>
      </w:r>
      <w:r w:rsidR="00F419E2">
        <w:rPr>
          <w:sz w:val="28"/>
          <w:szCs w:val="28"/>
        </w:rPr>
        <w:t>une application</w:t>
      </w:r>
      <w:r w:rsidR="00632D1A" w:rsidRPr="00F6128A">
        <w:rPr>
          <w:sz w:val="28"/>
          <w:szCs w:val="28"/>
        </w:rPr>
        <w:t xml:space="preserve">  qui va </w:t>
      </w:r>
      <w:r w:rsidR="00B23F0B" w:rsidRPr="00F6128A">
        <w:rPr>
          <w:sz w:val="28"/>
          <w:szCs w:val="28"/>
        </w:rPr>
        <w:t>révolutionner</w:t>
      </w:r>
      <w:r w:rsidR="00632D1A" w:rsidRPr="00F6128A">
        <w:rPr>
          <w:sz w:val="28"/>
          <w:szCs w:val="28"/>
        </w:rPr>
        <w:t xml:space="preserve"> le monde </w:t>
      </w:r>
      <w:r w:rsidR="00B23F0B" w:rsidRPr="00F6128A">
        <w:rPr>
          <w:sz w:val="28"/>
          <w:szCs w:val="28"/>
        </w:rPr>
        <w:t>des mains</w:t>
      </w:r>
      <w:r w:rsidR="00632D1A" w:rsidRPr="00F6128A">
        <w:rPr>
          <w:sz w:val="28"/>
          <w:szCs w:val="28"/>
        </w:rPr>
        <w:t xml:space="preserve"> d’œuvre ainsi que toute la pop</w:t>
      </w:r>
      <w:r w:rsidR="00F419E2">
        <w:rPr>
          <w:sz w:val="28"/>
          <w:szCs w:val="28"/>
        </w:rPr>
        <w:t>ulation</w:t>
      </w:r>
      <w:r w:rsidR="00632D1A" w:rsidRPr="00F6128A">
        <w:rPr>
          <w:sz w:val="28"/>
          <w:szCs w:val="28"/>
        </w:rPr>
        <w:t xml:space="preserve"> </w:t>
      </w:r>
      <w:r w:rsidR="00B23F0B" w:rsidRPr="00F6128A">
        <w:rPr>
          <w:sz w:val="28"/>
          <w:szCs w:val="28"/>
        </w:rPr>
        <w:t>entière</w:t>
      </w:r>
      <w:r w:rsidR="00632D1A" w:rsidRPr="00F6128A">
        <w:rPr>
          <w:sz w:val="28"/>
          <w:szCs w:val="28"/>
        </w:rPr>
        <w:t xml:space="preserve">. IL offre des services de </w:t>
      </w:r>
      <w:r w:rsidR="00B23F0B" w:rsidRPr="00F6128A">
        <w:rPr>
          <w:sz w:val="28"/>
          <w:szCs w:val="28"/>
        </w:rPr>
        <w:t>dépannage</w:t>
      </w:r>
      <w:r w:rsidR="00632D1A" w:rsidRPr="00F6128A">
        <w:rPr>
          <w:sz w:val="28"/>
          <w:szCs w:val="28"/>
        </w:rPr>
        <w:t xml:space="preserve"> en </w:t>
      </w:r>
      <w:r w:rsidR="00B23F0B" w:rsidRPr="00F6128A">
        <w:rPr>
          <w:sz w:val="28"/>
          <w:szCs w:val="28"/>
        </w:rPr>
        <w:t>plomberie,</w:t>
      </w:r>
      <w:r w:rsidR="00632D1A" w:rsidRPr="00F6128A">
        <w:rPr>
          <w:sz w:val="28"/>
          <w:szCs w:val="28"/>
        </w:rPr>
        <w:t xml:space="preserve"> </w:t>
      </w:r>
      <w:r w:rsidR="00B23F0B" w:rsidRPr="00F6128A">
        <w:rPr>
          <w:sz w:val="28"/>
          <w:szCs w:val="28"/>
        </w:rPr>
        <w:t>électricité</w:t>
      </w:r>
      <w:r w:rsidR="00632D1A" w:rsidRPr="00F6128A">
        <w:rPr>
          <w:sz w:val="28"/>
          <w:szCs w:val="28"/>
        </w:rPr>
        <w:t xml:space="preserve"> 24/24 en vous proposant des </w:t>
      </w:r>
      <w:r w:rsidR="00B23F0B" w:rsidRPr="00F6128A">
        <w:rPr>
          <w:sz w:val="28"/>
          <w:szCs w:val="28"/>
        </w:rPr>
        <w:t xml:space="preserve">listes de </w:t>
      </w:r>
      <w:r w:rsidR="00632D1A" w:rsidRPr="00F6128A">
        <w:rPr>
          <w:sz w:val="28"/>
          <w:szCs w:val="28"/>
        </w:rPr>
        <w:t>main</w:t>
      </w:r>
      <w:r w:rsidR="00B345A8">
        <w:rPr>
          <w:sz w:val="28"/>
          <w:szCs w:val="28"/>
        </w:rPr>
        <w:t>s</w:t>
      </w:r>
      <w:r w:rsidR="00632D1A" w:rsidRPr="00F6128A">
        <w:rPr>
          <w:sz w:val="28"/>
          <w:szCs w:val="28"/>
        </w:rPr>
        <w:t xml:space="preserve"> d’œuvre</w:t>
      </w:r>
      <w:r w:rsidR="00B345A8">
        <w:rPr>
          <w:sz w:val="28"/>
          <w:szCs w:val="28"/>
        </w:rPr>
        <w:t>s</w:t>
      </w:r>
      <w:r w:rsidR="00632D1A" w:rsidRPr="00F6128A">
        <w:rPr>
          <w:sz w:val="28"/>
          <w:szCs w:val="28"/>
        </w:rPr>
        <w:t xml:space="preserve"> </w:t>
      </w:r>
      <w:r w:rsidR="00F419E2">
        <w:rPr>
          <w:sz w:val="28"/>
          <w:szCs w:val="28"/>
        </w:rPr>
        <w:t xml:space="preserve"> qualifié</w:t>
      </w:r>
      <w:r w:rsidR="00B345A8">
        <w:rPr>
          <w:sz w:val="28"/>
          <w:szCs w:val="28"/>
        </w:rPr>
        <w:t>s</w:t>
      </w:r>
      <w:r w:rsidR="000B7713" w:rsidRPr="00F6128A">
        <w:rPr>
          <w:sz w:val="28"/>
          <w:szCs w:val="28"/>
        </w:rPr>
        <w:t xml:space="preserve"> avec des années d’</w:t>
      </w:r>
      <w:r w:rsidR="00B23F0B" w:rsidRPr="00F6128A">
        <w:rPr>
          <w:sz w:val="28"/>
          <w:szCs w:val="28"/>
        </w:rPr>
        <w:t>expérience</w:t>
      </w:r>
      <w:r w:rsidR="00F419E2">
        <w:rPr>
          <w:sz w:val="28"/>
          <w:szCs w:val="28"/>
        </w:rPr>
        <w:t>s</w:t>
      </w:r>
      <w:r w:rsidR="000B7713" w:rsidRPr="00F6128A">
        <w:rPr>
          <w:sz w:val="28"/>
          <w:szCs w:val="28"/>
        </w:rPr>
        <w:t xml:space="preserve"> proche de </w:t>
      </w:r>
      <w:r w:rsidR="00B23F0B" w:rsidRPr="00F6128A">
        <w:rPr>
          <w:sz w:val="28"/>
          <w:szCs w:val="28"/>
        </w:rPr>
        <w:t>chez. Vous aurez la possibilité de recherche les plombiers ou électriciens soit par quartier ou par note(le plus noté).</w:t>
      </w:r>
    </w:p>
    <w:p w:rsidR="00B23F0B" w:rsidRDefault="00B23F0B" w:rsidP="00F6128A">
      <w:pPr>
        <w:spacing w:line="276" w:lineRule="auto"/>
        <w:rPr>
          <w:sz w:val="28"/>
          <w:szCs w:val="28"/>
        </w:rPr>
      </w:pPr>
      <w:r w:rsidRPr="00F6128A">
        <w:rPr>
          <w:sz w:val="28"/>
          <w:szCs w:val="28"/>
        </w:rPr>
        <w:t xml:space="preserve">Les différentes mains d’œuvre auront leur propre compte administrateur  ou ils pourront ajouter les différents exploits </w:t>
      </w:r>
      <w:r w:rsidR="00F419E2">
        <w:rPr>
          <w:sz w:val="28"/>
          <w:szCs w:val="28"/>
        </w:rPr>
        <w:t xml:space="preserve">et la localisation de leur entreprise et leur position en un instant T (optionnel) </w:t>
      </w:r>
      <w:r w:rsidRPr="00F6128A">
        <w:rPr>
          <w:sz w:val="28"/>
          <w:szCs w:val="28"/>
        </w:rPr>
        <w:t>et les potentiels clients peuvent le commenter et puis les notés</w:t>
      </w:r>
      <w:r w:rsidR="00F6128A">
        <w:rPr>
          <w:sz w:val="28"/>
          <w:szCs w:val="28"/>
        </w:rPr>
        <w:t>.</w:t>
      </w:r>
    </w:p>
    <w:p w:rsidR="00F6128A" w:rsidRDefault="00F6128A" w:rsidP="00F6128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B345A8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comptes administrateur</w:t>
      </w:r>
      <w:r w:rsidR="00B345A8">
        <w:rPr>
          <w:sz w:val="28"/>
          <w:szCs w:val="28"/>
        </w:rPr>
        <w:t>s</w:t>
      </w:r>
      <w:r>
        <w:rPr>
          <w:sz w:val="28"/>
          <w:szCs w:val="28"/>
        </w:rPr>
        <w:t xml:space="preserve"> seront </w:t>
      </w:r>
      <w:r w:rsidR="00B345A8">
        <w:rPr>
          <w:sz w:val="28"/>
          <w:szCs w:val="28"/>
        </w:rPr>
        <w:t>accessibles</w:t>
      </w:r>
      <w:r>
        <w:rPr>
          <w:sz w:val="28"/>
          <w:szCs w:val="28"/>
        </w:rPr>
        <w:t xml:space="preserve"> par abonnement soit m</w:t>
      </w:r>
      <w:r w:rsidR="00F419E2">
        <w:rPr>
          <w:sz w:val="28"/>
          <w:szCs w:val="28"/>
        </w:rPr>
        <w:t xml:space="preserve">ensuelle ou </w:t>
      </w:r>
      <w:r w:rsidR="00B345A8">
        <w:rPr>
          <w:sz w:val="28"/>
          <w:szCs w:val="28"/>
        </w:rPr>
        <w:t>annuelle. Ils</w:t>
      </w:r>
      <w:r w:rsidR="00F419E2">
        <w:rPr>
          <w:sz w:val="28"/>
          <w:szCs w:val="28"/>
        </w:rPr>
        <w:t xml:space="preserve"> peuvent créer leurs compte</w:t>
      </w:r>
      <w:r w:rsidR="00455B0C">
        <w:rPr>
          <w:sz w:val="28"/>
          <w:szCs w:val="28"/>
        </w:rPr>
        <w:t xml:space="preserve">s en </w:t>
      </w:r>
      <w:r w:rsidR="00B345A8">
        <w:rPr>
          <w:sz w:val="28"/>
          <w:szCs w:val="28"/>
        </w:rPr>
        <w:t>définissant</w:t>
      </w:r>
      <w:r w:rsidR="00455B0C">
        <w:rPr>
          <w:sz w:val="28"/>
          <w:szCs w:val="28"/>
        </w:rPr>
        <w:t xml:space="preserve"> leurs </w:t>
      </w:r>
      <w:r w:rsidR="00B345A8">
        <w:rPr>
          <w:sz w:val="28"/>
          <w:szCs w:val="28"/>
        </w:rPr>
        <w:t>emplois</w:t>
      </w:r>
      <w:r w:rsidR="00F419E2">
        <w:rPr>
          <w:sz w:val="28"/>
          <w:szCs w:val="28"/>
        </w:rPr>
        <w:t>.</w:t>
      </w:r>
    </w:p>
    <w:p w:rsidR="00F419E2" w:rsidRDefault="00B345A8" w:rsidP="00F6128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F419E2">
        <w:rPr>
          <w:sz w:val="28"/>
          <w:szCs w:val="28"/>
        </w:rPr>
        <w:t xml:space="preserve">our </w:t>
      </w:r>
      <w:r>
        <w:rPr>
          <w:sz w:val="28"/>
          <w:szCs w:val="28"/>
        </w:rPr>
        <w:t>accéder</w:t>
      </w:r>
      <w:r w:rsidR="00F419E2">
        <w:rPr>
          <w:sz w:val="28"/>
          <w:szCs w:val="28"/>
        </w:rPr>
        <w:t xml:space="preserve"> à toutes les fonctionnalités de l’application ils vont devoir créer un compte</w:t>
      </w:r>
      <w:r>
        <w:rPr>
          <w:sz w:val="28"/>
          <w:szCs w:val="28"/>
        </w:rPr>
        <w:t xml:space="preserve"> </w:t>
      </w:r>
      <w:r w:rsidR="00455B0C">
        <w:rPr>
          <w:sz w:val="28"/>
          <w:szCs w:val="28"/>
        </w:rPr>
        <w:t xml:space="preserve">(pour particulier) </w:t>
      </w:r>
    </w:p>
    <w:p w:rsidR="00F6128A" w:rsidRPr="00F6128A" w:rsidRDefault="00F6128A" w:rsidP="00F6128A">
      <w:pPr>
        <w:spacing w:line="276" w:lineRule="auto"/>
        <w:rPr>
          <w:sz w:val="28"/>
          <w:szCs w:val="28"/>
        </w:rPr>
      </w:pPr>
    </w:p>
    <w:p w:rsidR="00EF1DDB" w:rsidRPr="00F6128A" w:rsidRDefault="00EF1DDB" w:rsidP="00455B0C">
      <w:pPr>
        <w:jc w:val="center"/>
        <w:rPr>
          <w:sz w:val="28"/>
          <w:szCs w:val="28"/>
        </w:rPr>
      </w:pPr>
      <w:r w:rsidRPr="00F6128A">
        <w:rPr>
          <w:sz w:val="28"/>
          <w:szCs w:val="28"/>
        </w:rPr>
        <w:t>FONCTIONNALITES :</w:t>
      </w:r>
    </w:p>
    <w:p w:rsidR="00B23F0B" w:rsidRPr="00455B0C" w:rsidRDefault="00455B0C" w:rsidP="00455B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5B0C">
        <w:rPr>
          <w:sz w:val="28"/>
          <w:szCs w:val="28"/>
        </w:rPr>
        <w:t>Création</w:t>
      </w:r>
      <w:r w:rsidR="00F6128A" w:rsidRPr="00455B0C">
        <w:rPr>
          <w:sz w:val="28"/>
          <w:szCs w:val="28"/>
        </w:rPr>
        <w:t xml:space="preserve"> compte administrateur </w:t>
      </w:r>
      <w:r w:rsidRPr="00455B0C">
        <w:rPr>
          <w:sz w:val="28"/>
          <w:szCs w:val="28"/>
        </w:rPr>
        <w:t>par les mains d’œuvres ;</w:t>
      </w:r>
    </w:p>
    <w:p w:rsidR="00455B0C" w:rsidRPr="00455B0C" w:rsidRDefault="00455B0C" w:rsidP="00455B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5B0C">
        <w:rPr>
          <w:sz w:val="28"/>
          <w:szCs w:val="28"/>
        </w:rPr>
        <w:t>Création de compte pour les particuliers ;</w:t>
      </w:r>
    </w:p>
    <w:p w:rsidR="00455B0C" w:rsidRPr="00455B0C" w:rsidRDefault="00455B0C" w:rsidP="00455B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5B0C">
        <w:rPr>
          <w:sz w:val="28"/>
          <w:szCs w:val="28"/>
        </w:rPr>
        <w:t>Rechercher les mains d’œuvres par localité et par notes ;</w:t>
      </w:r>
    </w:p>
    <w:p w:rsidR="00455B0C" w:rsidRPr="00455B0C" w:rsidRDefault="00455B0C" w:rsidP="00455B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5B0C">
        <w:rPr>
          <w:sz w:val="28"/>
          <w:szCs w:val="28"/>
        </w:rPr>
        <w:t>Système d’attribution de note aux ouvriers ;</w:t>
      </w:r>
    </w:p>
    <w:p w:rsidR="00455B0C" w:rsidRPr="00455B0C" w:rsidRDefault="00455B0C" w:rsidP="00455B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5B0C">
        <w:rPr>
          <w:sz w:val="28"/>
          <w:szCs w:val="28"/>
        </w:rPr>
        <w:t>Système de commentaire des différentes activités menées</w:t>
      </w:r>
      <w:r>
        <w:rPr>
          <w:sz w:val="28"/>
          <w:szCs w:val="28"/>
        </w:rPr>
        <w:t>.</w:t>
      </w:r>
      <w:r w:rsidRPr="00455B0C">
        <w:rPr>
          <w:sz w:val="28"/>
          <w:szCs w:val="28"/>
        </w:rPr>
        <w:t xml:space="preserve"> </w:t>
      </w:r>
    </w:p>
    <w:p w:rsidR="00EF1DDB" w:rsidRDefault="00EF1DDB"/>
    <w:p w:rsidR="00D75972" w:rsidRPr="00826392" w:rsidRDefault="00826392" w:rsidP="00826392">
      <w:pPr>
        <w:jc w:val="center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>L</w:t>
      </w:r>
      <w:r w:rsidR="007F46AC"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es </w:t>
      </w:r>
      <w:r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>différents</w:t>
      </w:r>
      <w:r w:rsidR="007F46AC"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utilisateurs du projet et </w:t>
      </w:r>
      <w:r w:rsidR="00B345A8"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>leurs permissions</w:t>
      </w:r>
      <w:r w:rsidR="007F46AC"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> :</w:t>
      </w:r>
    </w:p>
    <w:p w:rsidR="007F46AC" w:rsidRPr="00826392" w:rsidRDefault="00A03E94" w:rsidP="007F46A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L’application regroupe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différents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secteur d’activité, mais nous les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séparerons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en deux branches bien distinctes à savoir les fournisseurs de services et les demandeurs de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services (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>particuliers).</w:t>
      </w:r>
    </w:p>
    <w:p w:rsidR="00A03E94" w:rsidRPr="00826392" w:rsidRDefault="00A03E94" w:rsidP="007F46A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Les Fournisseurs auront </w:t>
      </w:r>
      <w:r w:rsidR="00826392">
        <w:rPr>
          <w:rFonts w:cstheme="minorHAnsi"/>
          <w:color w:val="000000"/>
          <w:sz w:val="28"/>
          <w:szCs w:val="28"/>
          <w:shd w:val="clear" w:color="auto" w:fill="FFFFFF"/>
        </w:rPr>
        <w:t>la possibilité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de faire valoir leurs services en faisant :</w:t>
      </w:r>
    </w:p>
    <w:p w:rsidR="00A03E94" w:rsidRPr="00826392" w:rsidRDefault="00A03E94" w:rsidP="00826392">
      <w:pPr>
        <w:pStyle w:val="Paragraphedeliste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Des publications de photos avec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description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sur leurs comptes ;</w:t>
      </w:r>
    </w:p>
    <w:p w:rsidR="00826392" w:rsidRPr="00826392" w:rsidRDefault="00826392" w:rsidP="00826392">
      <w:pPr>
        <w:pStyle w:val="Paragraphedeliste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>Répondre</w:t>
      </w:r>
      <w:r w:rsidR="00A03E94"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au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>x commentaires des particuliers.</w:t>
      </w:r>
    </w:p>
    <w:p w:rsidR="00A03E94" w:rsidRPr="00826392" w:rsidRDefault="00A03E94" w:rsidP="007F46A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Les demandeurs de services auront la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possibilité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voir les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différents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offre de services et pourront :</w:t>
      </w:r>
    </w:p>
    <w:p w:rsidR="00A03E94" w:rsidRPr="00826392" w:rsidRDefault="00A03E94" w:rsidP="00826392">
      <w:pPr>
        <w:pStyle w:val="Paragraphedeliste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Commenter les </w:t>
      </w:r>
      <w:r w:rsidR="00826392" w:rsidRPr="00826392">
        <w:rPr>
          <w:rFonts w:cstheme="minorHAnsi"/>
          <w:color w:val="000000"/>
          <w:sz w:val="28"/>
          <w:szCs w:val="28"/>
          <w:shd w:val="clear" w:color="auto" w:fill="FFFFFF"/>
        </w:rPr>
        <w:t>différents</w:t>
      </w: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 activités publiés  par les fournisseurs ;</w:t>
      </w:r>
    </w:p>
    <w:p w:rsidR="00B345A8" w:rsidRPr="00277913" w:rsidRDefault="00826392" w:rsidP="00826392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26392">
        <w:rPr>
          <w:rFonts w:cstheme="minorHAnsi"/>
          <w:color w:val="000000"/>
          <w:sz w:val="28"/>
          <w:szCs w:val="28"/>
          <w:shd w:val="clear" w:color="auto" w:fill="FFFFFF"/>
        </w:rPr>
        <w:t xml:space="preserve">Attribuer des notes aux fournisseurs via un champ de valeur ; </w:t>
      </w:r>
    </w:p>
    <w:p w:rsidR="00277913" w:rsidRDefault="00277913" w:rsidP="00277913">
      <w:pPr>
        <w:rPr>
          <w:rFonts w:cstheme="minorHAnsi"/>
          <w:sz w:val="28"/>
          <w:szCs w:val="28"/>
        </w:rPr>
      </w:pPr>
    </w:p>
    <w:p w:rsidR="00277913" w:rsidRDefault="00277913" w:rsidP="00277913">
      <w:pPr>
        <w:rPr>
          <w:rFonts w:cstheme="minorHAnsi"/>
          <w:sz w:val="28"/>
          <w:szCs w:val="28"/>
        </w:rPr>
      </w:pPr>
    </w:p>
    <w:p w:rsidR="00277913" w:rsidRDefault="00277913" w:rsidP="00277913">
      <w:pPr>
        <w:jc w:val="center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PUBLIC CIBLE</w:t>
      </w:r>
      <w:r w:rsidRPr="00826392">
        <w:rPr>
          <w:rFonts w:cstheme="minorHAnsi"/>
          <w:b/>
          <w:color w:val="000000"/>
          <w:sz w:val="36"/>
          <w:szCs w:val="36"/>
          <w:shd w:val="clear" w:color="auto" w:fill="FFFFFF"/>
        </w:rPr>
        <w:t> :</w:t>
      </w:r>
    </w:p>
    <w:p w:rsidR="00277913" w:rsidRPr="00277913" w:rsidRDefault="00277913" w:rsidP="0027791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Pour un début l’application concernera la population de Bamako que cela soit les ouvriers des différents domaines ainsi que les demandeurs des services offerts par ces ouvriers.</w:t>
      </w:r>
    </w:p>
    <w:p w:rsidR="00277913" w:rsidRPr="00277913" w:rsidRDefault="00277913" w:rsidP="00277913">
      <w:pPr>
        <w:rPr>
          <w:rFonts w:cstheme="minorHAnsi"/>
          <w:sz w:val="28"/>
          <w:szCs w:val="28"/>
        </w:rPr>
      </w:pPr>
    </w:p>
    <w:p w:rsidR="00A03E94" w:rsidRPr="00826392" w:rsidRDefault="00A03E94" w:rsidP="00B345A8">
      <w:pPr>
        <w:pStyle w:val="Paragraphedeliste"/>
        <w:rPr>
          <w:rFonts w:cstheme="minorHAnsi"/>
          <w:sz w:val="28"/>
          <w:szCs w:val="28"/>
        </w:rPr>
      </w:pPr>
    </w:p>
    <w:sectPr w:rsidR="00A03E94" w:rsidRPr="00826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8E1"/>
    <w:multiLevelType w:val="hybridMultilevel"/>
    <w:tmpl w:val="35C069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65F2"/>
    <w:multiLevelType w:val="hybridMultilevel"/>
    <w:tmpl w:val="92764B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24DC4"/>
    <w:multiLevelType w:val="hybridMultilevel"/>
    <w:tmpl w:val="5E3812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52"/>
    <w:rsid w:val="000B7713"/>
    <w:rsid w:val="0012750B"/>
    <w:rsid w:val="00153A18"/>
    <w:rsid w:val="00277913"/>
    <w:rsid w:val="00300320"/>
    <w:rsid w:val="0035462B"/>
    <w:rsid w:val="00405352"/>
    <w:rsid w:val="00455B0C"/>
    <w:rsid w:val="004C4779"/>
    <w:rsid w:val="0050749C"/>
    <w:rsid w:val="00632D1A"/>
    <w:rsid w:val="007F46AC"/>
    <w:rsid w:val="00826392"/>
    <w:rsid w:val="009F2C6C"/>
    <w:rsid w:val="009F5F59"/>
    <w:rsid w:val="00A03E94"/>
    <w:rsid w:val="00B23F0B"/>
    <w:rsid w:val="00B345A8"/>
    <w:rsid w:val="00C23C2E"/>
    <w:rsid w:val="00D75972"/>
    <w:rsid w:val="00E872D7"/>
    <w:rsid w:val="00EF1DDB"/>
    <w:rsid w:val="00F05791"/>
    <w:rsid w:val="00F419E2"/>
    <w:rsid w:val="00F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4D51"/>
  <w15:chartTrackingRefBased/>
  <w15:docId w15:val="{019709BF-9044-45D8-9ECD-59ACBCA7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ABASSE</dc:creator>
  <cp:keywords/>
  <dc:description/>
  <cp:lastModifiedBy>Abasse MAIGA</cp:lastModifiedBy>
  <cp:revision>10</cp:revision>
  <dcterms:created xsi:type="dcterms:W3CDTF">2022-07-02T03:31:00Z</dcterms:created>
  <dcterms:modified xsi:type="dcterms:W3CDTF">2022-07-04T14:17:00Z</dcterms:modified>
</cp:coreProperties>
</file>