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D31AD6">
      <w:pPr>
        <w:pBdr/>
        <w:tabs>
          <w:tab w:val="left" w:leader="none" w:pos="5702"/>
        </w:tabs>
        <w:spacing/>
        <w:ind/>
        <w:rPr/>
      </w:pPr>
      <w:r/>
      <w:r/>
      <w:r/>
    </w:p>
    <w:p w14:paraId="25E9E9CD">
      <w:pPr>
        <w:pBdr/>
        <w:tabs>
          <w:tab w:val="left" w:leader="none" w:pos="5702"/>
        </w:tabs>
        <w:spacing/>
        <w:ind/>
        <w:rPr/>
      </w:pPr>
      <w:r>
        <w:t xml:space="preserve">CERTIFICATION OF TRUST</w:t>
      </w:r>
      <w:r/>
    </w:p>
    <w:p w14:paraId="63069BA2">
      <w:pPr>
        <w:pBdr/>
        <w:tabs>
          <w:tab w:val="left" w:leader="none" w:pos="5702"/>
        </w:tabs>
        <w:spacing/>
        <w:ind/>
        <w:rPr/>
      </w:pPr>
      <w:r/>
      <w:r/>
    </w:p>
    <w:p w14:paraId="6F0DD653">
      <w:pPr>
        <w:pBdr/>
        <w:tabs>
          <w:tab w:val="left" w:leader="none" w:pos="5702"/>
        </w:tabs>
        <w:spacing/>
        <w:ind/>
        <w:rPr/>
      </w:pPr>
      <w:r>
        <w:t xml:space="preserve">SHEREIGN KALAUKOA SOVEREIGN TRUST</w:t>
      </w:r>
      <w:r/>
    </w:p>
    <w:p w14:paraId="1AFC7C2D">
      <w:pPr>
        <w:pBdr/>
        <w:tabs>
          <w:tab w:val="left" w:leader="none" w:pos="5702"/>
        </w:tabs>
        <w:spacing/>
        <w:ind/>
        <w:rPr/>
      </w:pPr>
      <w:r/>
      <w:r/>
    </w:p>
    <w:p w14:paraId="342ECF83">
      <w:pPr>
        <w:pBdr/>
        <w:tabs>
          <w:tab w:val="left" w:leader="none" w:pos="5702"/>
        </w:tabs>
        <w:spacing/>
        <w:ind/>
        <w:rPr/>
      </w:pPr>
      <w:r>
        <w:t xml:space="preserve">KNOW ALL MEN BY THESE PRESENTS:</w:t>
      </w:r>
      <w:r/>
    </w:p>
    <w:p w14:paraId="0634EF51">
      <w:pPr>
        <w:pBdr/>
        <w:tabs>
          <w:tab w:val="left" w:leader="none" w:pos="5702"/>
        </w:tabs>
        <w:spacing/>
        <w:ind/>
        <w:rPr/>
      </w:pPr>
      <w:r/>
      <w:r/>
    </w:p>
    <w:p w14:paraId="2C0B473C">
      <w:pPr>
        <w:pBdr/>
        <w:tabs>
          <w:tab w:val="left" w:leader="none" w:pos="5702"/>
        </w:tabs>
        <w:spacing/>
        <w:ind/>
        <w:rPr/>
      </w:pPr>
      <w:r>
        <w:t xml:space="preserve">I, Shereign M. Kalaukoa, as Settlor and Trustee of the Shereign Kalaukoa Sovereign Trust (the "Trust"), do hereby certify and declare the following facts regarding the existence and terms of the Trust, pursuant to 20 Pa.C.S. § 7790.3 and for the purpose of </w:t>
      </w:r>
      <w:r>
        <w:t xml:space="preserve">conducting business with financial institutions, including Fulton Bank.</w:t>
      </w:r>
      <w:r/>
    </w:p>
    <w:p w14:paraId="6FA67E8B">
      <w:pPr>
        <w:pBdr/>
        <w:tabs>
          <w:tab w:val="left" w:leader="none" w:pos="5702"/>
        </w:tabs>
        <w:spacing/>
        <w:ind/>
        <w:rPr/>
      </w:pPr>
      <w:r/>
      <w:r/>
    </w:p>
    <w:p w14:paraId="50DF7426">
      <w:pPr>
        <w:pBdr/>
        <w:tabs>
          <w:tab w:val="left" w:leader="none" w:pos="5702"/>
        </w:tabs>
        <w:spacing/>
        <w:ind/>
        <w:rPr/>
      </w:pPr>
      <w:r>
        <w:t xml:space="preserve">1. TRUST IDENTIFICATION</w:t>
      </w:r>
      <w:r/>
    </w:p>
    <w:p w14:paraId="05AAD575">
      <w:pPr>
        <w:pBdr/>
        <w:tabs>
          <w:tab w:val="left" w:leader="none" w:pos="5702"/>
        </w:tabs>
        <w:spacing/>
        <w:ind/>
        <w:rPr/>
      </w:pPr>
      <w:r/>
      <w:r/>
    </w:p>
    <w:p w14:paraId="69E60F79">
      <w:pPr>
        <w:pBdr/>
        <w:tabs>
          <w:tab w:val="left" w:leader="none" w:pos="5702"/>
        </w:tabs>
        <w:spacing/>
        <w:ind/>
        <w:rPr/>
      </w:pPr>
      <w:r>
        <w:t xml:space="preserve">Name of Trust: SHEREIGN KALAUKOA SOVEREIGN TRUST</w:t>
      </w:r>
      <w:r/>
    </w:p>
    <w:p w14:paraId="76E86535">
      <w:pPr>
        <w:pBdr/>
        <w:tabs>
          <w:tab w:val="left" w:leader="none" w:pos="5702"/>
        </w:tabs>
        <w:spacing/>
        <w:ind/>
        <w:rPr/>
      </w:pPr>
      <w:r>
        <w:t xml:space="preserve">Date of Trust Execution: August 2026</w:t>
      </w:r>
      <w:r/>
    </w:p>
    <w:p w14:paraId="21F2517D">
      <w:pPr>
        <w:pBdr/>
        <w:tabs>
          <w:tab w:val="left" w:leader="none" w:pos="5702"/>
        </w:tabs>
        <w:spacing/>
        <w:ind/>
        <w:rPr/>
      </w:pPr>
      <w:r>
        <w:t xml:space="preserve">Settlor/Grantor: Shereign M. Kalaukoa</w:t>
      </w:r>
      <w:r/>
    </w:p>
    <w:p w14:paraId="5D1BD314">
      <w:pPr>
        <w:pBdr/>
        <w:tabs>
          <w:tab w:val="left" w:leader="none" w:pos="5702"/>
        </w:tabs>
        <w:spacing/>
        <w:ind/>
        <w:rPr/>
      </w:pPr>
      <w:r>
        <w:t xml:space="preserve">Trustee: Shereign M. Kalaukoa</w:t>
      </w:r>
      <w:r/>
    </w:p>
    <w:p w14:paraId="2987BCAA">
      <w:pPr>
        <w:pBdr/>
        <w:tabs>
          <w:tab w:val="left" w:leader="none" w:pos="5702"/>
        </w:tabs>
        <w:spacing/>
        <w:ind/>
        <w:rPr/>
      </w:pPr>
      <w:r>
        <w:t xml:space="preserve">Trustee Address: 435 Sunrise Blvd, Elizabethtown, PA 17022</w:t>
      </w:r>
      <w:r/>
    </w:p>
    <w:p w14:paraId="6C861A1B">
      <w:pPr>
        <w:pBdr/>
        <w:tabs>
          <w:tab w:val="left" w:leader="none" w:pos="5702"/>
        </w:tabs>
        <w:spacing/>
        <w:ind/>
        <w:rPr/>
      </w:pPr>
      <w:r>
        <w:t xml:space="preserve">Trustee Telephone: 570-765-9319</w:t>
      </w:r>
      <w:r/>
    </w:p>
    <w:p w14:paraId="01CB8CC3">
      <w:pPr>
        <w:pBdr/>
        <w:tabs>
          <w:tab w:val="left" w:leader="none" w:pos="5702"/>
        </w:tabs>
        <w:spacing/>
        <w:ind/>
        <w:rPr/>
      </w:pPr>
      <w:r>
        <w:t xml:space="preserve">Taxpayer Identification Number (EIN): 42-7119134</w:t>
      </w:r>
      <w:r/>
    </w:p>
    <w:p w14:paraId="7C45A122">
      <w:pPr>
        <w:pBdr/>
        <w:tabs>
          <w:tab w:val="left" w:leader="none" w:pos="5702"/>
        </w:tabs>
        <w:spacing/>
        <w:ind/>
        <w:rPr/>
      </w:pPr>
      <w:r/>
      <w:r/>
    </w:p>
    <w:p w14:paraId="2710F2B5">
      <w:pPr>
        <w:pBdr/>
        <w:tabs>
          <w:tab w:val="left" w:leader="none" w:pos="5702"/>
        </w:tabs>
        <w:spacing/>
        <w:ind/>
        <w:rPr/>
      </w:pPr>
      <w:r>
        <w:t xml:space="preserve">2. TYPE OF TRUST</w:t>
      </w:r>
      <w:r/>
    </w:p>
    <w:p w14:paraId="089CC5A7">
      <w:pPr>
        <w:pBdr/>
        <w:tabs>
          <w:tab w:val="left" w:leader="none" w:pos="5702"/>
        </w:tabs>
        <w:spacing/>
        <w:ind/>
        <w:rPr/>
      </w:pPr>
      <w:r/>
      <w:r/>
    </w:p>
    <w:p w14:paraId="52135FFB">
      <w:pPr>
        <w:pBdr/>
        <w:tabs>
          <w:tab w:val="left" w:leader="none" w:pos="5702"/>
        </w:tabs>
        <w:spacing/>
        <w:ind/>
        <w:rPr/>
      </w:pPr>
      <w:r>
        <w:t xml:space="preserve">The Trust is irrevocable. The Settlor has no power to revoke, amend, or modify the Trust.</w:t>
      </w:r>
      <w:r/>
    </w:p>
    <w:p w14:paraId="13AD5392">
      <w:pPr>
        <w:pBdr/>
        <w:tabs>
          <w:tab w:val="left" w:leader="none" w:pos="5702"/>
        </w:tabs>
        <w:spacing/>
        <w:ind/>
        <w:rPr/>
      </w:pPr>
      <w:r/>
      <w:r/>
    </w:p>
    <w:p w14:paraId="391479F1">
      <w:pPr>
        <w:pBdr/>
        <w:tabs>
          <w:tab w:val="left" w:leader="none" w:pos="5702"/>
        </w:tabs>
        <w:spacing/>
        <w:ind/>
        <w:rPr/>
      </w:pPr>
      <w:r>
        <w:t xml:space="preserve">3. PURPOSE OF TRUST</w:t>
      </w:r>
      <w:r/>
    </w:p>
    <w:p w14:paraId="6B05C583">
      <w:pPr>
        <w:pBdr/>
        <w:tabs>
          <w:tab w:val="left" w:leader="none" w:pos="5702"/>
        </w:tabs>
        <w:spacing/>
        <w:ind/>
        <w:rPr/>
      </w:pPr>
      <w:r/>
      <w:r/>
    </w:p>
    <w:p w14:paraId="5654D208">
      <w:pPr>
        <w:pBdr/>
        <w:tabs>
          <w:tab w:val="left" w:leader="none" w:pos="5702"/>
        </w:tabs>
        <w:spacing/>
        <w:ind/>
        <w:rPr/>
      </w:pPr>
      <w:r>
        <w:t xml:space="preserve">The Trust is established for the following purposes:</w:t>
      </w:r>
      <w:r/>
    </w:p>
    <w:p w14:paraId="33ED231D">
      <w:pPr>
        <w:pBdr/>
        <w:tabs>
          <w:tab w:val="left" w:leader="none" w:pos="5702"/>
        </w:tabs>
        <w:spacing/>
        <w:ind/>
        <w:rPr/>
      </w:pPr>
      <w:r>
        <w:t xml:space="preserve">- To receive, hold, manage, and distribute personal licensing revenue and other assets</w:t>
      </w:r>
      <w:r/>
    </w:p>
    <w:p w14:paraId="3A0F3BBF">
      <w:pPr>
        <w:pBdr/>
        <w:tabs>
          <w:tab w:val="left" w:leader="none" w:pos="5702"/>
        </w:tabs>
        <w:spacing/>
        <w:ind/>
        <w:rPr/>
      </w:pPr>
      <w:r>
        <w:t xml:space="preserve">- To provide for the Settlor's designated beneficiaries</w:t>
      </w:r>
      <w:r/>
    </w:p>
    <w:p w14:paraId="134DF635">
      <w:pPr>
        <w:pBdr/>
        <w:tabs>
          <w:tab w:val="left" w:leader="none" w:pos="5702"/>
        </w:tabs>
        <w:spacing/>
        <w:ind/>
        <w:rPr/>
      </w:pPr>
      <w:r>
        <w:t xml:space="preserve">- To preserve and protect the Settlor's intellectual property and legacy</w:t>
      </w:r>
      <w:r/>
    </w:p>
    <w:p w14:paraId="254B3618">
      <w:pPr>
        <w:pBdr/>
        <w:tabs>
          <w:tab w:val="left" w:leader="none" w:pos="5702"/>
        </w:tabs>
        <w:spacing/>
        <w:ind/>
        <w:rPr/>
      </w:pPr>
      <w:r>
        <w:t xml:space="preserve">- To manage and distribute income and principal in accordance with the Trust's terms</w:t>
      </w:r>
      <w:r/>
    </w:p>
    <w:p w14:paraId="01E8716F">
      <w:pPr>
        <w:pBdr/>
        <w:tabs>
          <w:tab w:val="left" w:leader="none" w:pos="5702"/>
        </w:tabs>
        <w:spacing/>
        <w:ind/>
        <w:rPr/>
      </w:pPr>
      <w:r/>
      <w:r/>
    </w:p>
    <w:p w14:paraId="4D0917D3">
      <w:pPr>
        <w:pBdr/>
        <w:tabs>
          <w:tab w:val="left" w:leader="none" w:pos="5702"/>
        </w:tabs>
        <w:spacing/>
        <w:ind/>
        <w:rPr/>
      </w:pPr>
      <w:r>
        <w:t xml:space="preserve">4. TRUSTEE AUTHORITY</w:t>
      </w:r>
      <w:r/>
    </w:p>
    <w:p w14:paraId="79FEB56A">
      <w:pPr>
        <w:pBdr/>
        <w:tabs>
          <w:tab w:val="left" w:leader="none" w:pos="5702"/>
        </w:tabs>
        <w:spacing/>
        <w:ind/>
        <w:rPr/>
      </w:pPr>
      <w:r/>
      <w:r/>
    </w:p>
    <w:p w14:paraId="213AAE2B">
      <w:pPr>
        <w:pBdr/>
        <w:tabs>
          <w:tab w:val="left" w:leader="none" w:pos="5702"/>
        </w:tabs>
        <w:spacing/>
        <w:ind/>
        <w:rPr/>
      </w:pPr>
      <w:r>
        <w:t xml:space="preserve">The Trustee is granted full and broad authority to:</w:t>
      </w:r>
      <w:r/>
    </w:p>
    <w:p w14:paraId="748BC358">
      <w:pPr>
        <w:pBdr/>
        <w:tabs>
          <w:tab w:val="left" w:leader="none" w:pos="5702"/>
        </w:tabs>
        <w:spacing/>
        <w:ind/>
        <w:rPr/>
      </w:pPr>
      <w:r>
        <w:t xml:space="preserve">- Receive and manage all assets of the Trust</w:t>
      </w:r>
      <w:r/>
    </w:p>
    <w:p w14:paraId="3DE9F0D0">
      <w:pPr>
        <w:pBdr/>
        <w:tabs>
          <w:tab w:val="left" w:leader="none" w:pos="5702"/>
        </w:tabs>
        <w:spacing/>
        <w:ind/>
        <w:rPr/>
      </w:pPr>
      <w:r>
        <w:t xml:space="preserve">- Open and maintain bank, investment, and financial accounts</w:t>
      </w:r>
      <w:r/>
    </w:p>
    <w:p w14:paraId="1A15AFA6">
      <w:pPr>
        <w:pBdr/>
        <w:tabs>
          <w:tab w:val="left" w:leader="none" w:pos="5702"/>
        </w:tabs>
        <w:spacing/>
        <w:ind/>
        <w:rPr/>
      </w:pPr>
      <w:r>
        <w:t xml:space="preserve">- Distribute income and principal to beneficiaries</w:t>
      </w:r>
      <w:r/>
    </w:p>
    <w:p w14:paraId="2A18D51B">
      <w:pPr>
        <w:pBdr/>
        <w:tabs>
          <w:tab w:val="left" w:leader="none" w:pos="5702"/>
        </w:tabs>
        <w:spacing/>
        <w:ind/>
        <w:rPr/>
      </w:pPr>
      <w:r>
        <w:t xml:space="preserve">- Engage and consult with professionals, including attorneys, accountants, and financial advisors</w:t>
      </w:r>
      <w:r/>
    </w:p>
    <w:p w14:paraId="09DEB573">
      <w:pPr>
        <w:pBdr/>
        <w:tabs>
          <w:tab w:val="left" w:leader="none" w:pos="5702"/>
        </w:tabs>
        <w:spacing/>
        <w:ind/>
        <w:rPr/>
      </w:pPr>
      <w:r>
        <w:t xml:space="preserve">- Execute all documents and take all actions necessary or appropriate to carry out the purposes of the Trust</w:t>
      </w:r>
      <w:r/>
    </w:p>
    <w:p w14:paraId="2B814310">
      <w:pPr>
        <w:pBdr/>
        <w:tabs>
          <w:tab w:val="left" w:leader="none" w:pos="5702"/>
        </w:tabs>
        <w:spacing/>
        <w:ind/>
        <w:rPr/>
      </w:pPr>
      <w:r/>
      <w:r/>
    </w:p>
    <w:p w14:paraId="4E91BBD9">
      <w:pPr>
        <w:pBdr/>
        <w:tabs>
          <w:tab w:val="left" w:leader="none" w:pos="5702"/>
        </w:tabs>
        <w:spacing/>
        <w:ind/>
        <w:rPr/>
      </w:pPr>
      <w:r>
        <w:t xml:space="preserve">The Trustee may act alone. No co-trustee is required.</w:t>
      </w:r>
      <w:r/>
    </w:p>
    <w:p w14:paraId="389707BB">
      <w:pPr>
        <w:pBdr/>
        <w:tabs>
          <w:tab w:val="left" w:leader="none" w:pos="5702"/>
        </w:tabs>
        <w:spacing/>
        <w:ind/>
        <w:rPr/>
      </w:pPr>
      <w:r/>
      <w:r/>
    </w:p>
    <w:p w14:paraId="6BC9253B">
      <w:pPr>
        <w:pBdr/>
        <w:tabs>
          <w:tab w:val="left" w:leader="none" w:pos="5702"/>
        </w:tabs>
        <w:spacing/>
        <w:ind/>
        <w:rPr/>
      </w:pPr>
      <w:r>
        <w:t xml:space="preserve">5. BENEFICIARIES</w:t>
      </w:r>
      <w:r/>
    </w:p>
    <w:p w14:paraId="7C7ECD5E">
      <w:pPr>
        <w:pBdr/>
        <w:tabs>
          <w:tab w:val="left" w:leader="none" w:pos="5702"/>
        </w:tabs>
        <w:spacing/>
        <w:ind/>
        <w:rPr/>
      </w:pPr>
      <w:r/>
      <w:r/>
    </w:p>
    <w:p w14:paraId="3B78B659">
      <w:pPr>
        <w:pBdr/>
        <w:tabs>
          <w:tab w:val="left" w:leader="none" w:pos="5702"/>
        </w:tabs>
        <w:spacing/>
        <w:ind/>
        <w:rPr/>
      </w:pPr>
      <w:r>
        <w:t xml:space="preserve">The Trust is established for the benefit of the Settlor's bloodline and named loved ones, including:</w:t>
      </w:r>
      <w:r/>
    </w:p>
    <w:p w14:paraId="6BE4FF59">
      <w:pPr>
        <w:pBdr/>
        <w:tabs>
          <w:tab w:val="left" w:leader="none" w:pos="5702"/>
        </w:tabs>
        <w:spacing/>
        <w:ind/>
        <w:rPr/>
      </w:pPr>
      <w:r>
        <w:t xml:space="preserve">- Richard Levi Hurst</w:t>
      </w:r>
      <w:r/>
    </w:p>
    <w:p w14:paraId="1CB61198">
      <w:pPr>
        <w:pBdr/>
        <w:tabs>
          <w:tab w:val="left" w:leader="none" w:pos="5702"/>
        </w:tabs>
        <w:spacing/>
        <w:ind/>
        <w:rPr/>
      </w:pPr>
      <w:r>
        <w:t xml:space="preserve">- Ethan Scott Weiser</w:t>
      </w:r>
      <w:r/>
    </w:p>
    <w:p w14:paraId="38681B9E">
      <w:pPr>
        <w:pBdr/>
        <w:tabs>
          <w:tab w:val="left" w:leader="none" w:pos="5702"/>
        </w:tabs>
        <w:spacing/>
        <w:ind/>
        <w:rPr/>
      </w:pPr>
      <w:r>
        <w:t xml:space="preserve">- The Settlor's grandchildren (two living, one on the way)</w:t>
      </w:r>
      <w:r/>
    </w:p>
    <w:p w14:paraId="46F97CC4">
      <w:pPr>
        <w:pBdr/>
        <w:tabs>
          <w:tab w:val="left" w:leader="none" w:pos="5702"/>
        </w:tabs>
        <w:spacing/>
        <w:ind/>
        <w:rPr/>
      </w:pPr>
      <w:r>
        <w:t xml:space="preserve">- The Settlor's mother</w:t>
      </w:r>
      <w:r/>
    </w:p>
    <w:p w14:paraId="7F0D5D03">
      <w:pPr>
        <w:pBdr/>
        <w:tabs>
          <w:tab w:val="left" w:leader="none" w:pos="5702"/>
        </w:tabs>
        <w:spacing/>
        <w:ind/>
        <w:rPr/>
      </w:pPr>
      <w:r>
        <w:t xml:space="preserve">- Jennifer Smith, Rich Smith, and their children</w:t>
      </w:r>
      <w:r/>
    </w:p>
    <w:p w14:paraId="6854F7A3">
      <w:pPr>
        <w:pBdr/>
        <w:tabs>
          <w:tab w:val="left" w:leader="none" w:pos="5702"/>
        </w:tabs>
        <w:spacing/>
        <w:ind/>
        <w:rPr/>
      </w:pPr>
      <w:r/>
      <w:r/>
    </w:p>
    <w:p w14:paraId="655B75E4">
      <w:pPr>
        <w:pBdr/>
        <w:tabs>
          <w:tab w:val="left" w:leader="none" w:pos="5702"/>
        </w:tabs>
        <w:spacing/>
        <w:ind/>
        <w:rPr/>
      </w:pPr>
      <w:r>
        <w:t xml:space="preserve">6. CERTIFICATION OF TRUST EXISTENCE</w:t>
      </w:r>
      <w:r/>
    </w:p>
    <w:p w14:paraId="2C1FC242">
      <w:pPr>
        <w:pBdr/>
        <w:tabs>
          <w:tab w:val="left" w:leader="none" w:pos="5702"/>
        </w:tabs>
        <w:spacing/>
        <w:ind/>
        <w:rPr/>
      </w:pPr>
      <w:r/>
      <w:r/>
    </w:p>
    <w:p w14:paraId="331DFAF4">
      <w:pPr>
        <w:pBdr/>
        <w:tabs>
          <w:tab w:val="left" w:leader="none" w:pos="5702"/>
        </w:tabs>
        <w:spacing/>
        <w:ind/>
        <w:rPr/>
      </w:pPr>
      <w:r>
        <w:t xml:space="preserve">I, Shereign M. Kalaukoa, as Trustee of the Shereign Kalaukoa Sovereign Trust, do hereby certify, declare, and affirm, under penalty of perjury, that:</w:t>
      </w:r>
      <w:r/>
    </w:p>
    <w:p w14:paraId="742D69D6">
      <w:pPr>
        <w:pBdr/>
        <w:tabs>
          <w:tab w:val="left" w:leader="none" w:pos="5702"/>
        </w:tabs>
        <w:spacing/>
        <w:ind/>
        <w:rPr/>
      </w:pPr>
      <w:r/>
      <w:r/>
    </w:p>
    <w:p w14:paraId="6110CB4C">
      <w:pPr>
        <w:pBdr/>
        <w:tabs>
          <w:tab w:val="left" w:leader="none" w:pos="5702"/>
        </w:tabs>
        <w:spacing/>
        <w:ind/>
        <w:rPr/>
      </w:pPr>
      <w:r>
        <w:t xml:space="preserve">1. The Trust was duly executed and became effective on August 2026.</w:t>
      </w:r>
      <w:r/>
    </w:p>
    <w:p w14:paraId="2917D378">
      <w:pPr>
        <w:pBdr/>
        <w:tabs>
          <w:tab w:val="left" w:leader="none" w:pos="5702"/>
        </w:tabs>
        <w:spacing/>
        <w:ind/>
        <w:rPr/>
      </w:pPr>
      <w:r>
        <w:t xml:space="preserve">2. The Trust is irrevocable and remains in full force and effect.</w:t>
      </w:r>
      <w:r/>
    </w:p>
    <w:p w14:paraId="0F0A098E">
      <w:pPr>
        <w:pBdr/>
        <w:tabs>
          <w:tab w:val="left" w:leader="none" w:pos="5702"/>
        </w:tabs>
        <w:spacing/>
        <w:ind/>
        <w:rPr/>
      </w:pPr>
      <w:r>
        <w:t xml:space="preserve">3. The Trust has not been revoked, modified, or amended in any manner that would render the information contained in this Certification of Trust incorrect or incomplete.</w:t>
      </w:r>
      <w:r/>
    </w:p>
    <w:p w14:paraId="51C1F0EF">
      <w:pPr>
        <w:pBdr/>
        <w:tabs>
          <w:tab w:val="left" w:leader="none" w:pos="5702"/>
        </w:tabs>
        <w:spacing/>
        <w:ind/>
        <w:rPr/>
      </w:pPr>
      <w:r>
        <w:t xml:space="preserve">4. The Trustee has full authority to act on behalf of the Trust as set forth herein.</w:t>
      </w:r>
      <w:r/>
    </w:p>
    <w:p w14:paraId="0C81A8A4">
      <w:pPr>
        <w:pBdr/>
        <w:tabs>
          <w:tab w:val="left" w:leader="none" w:pos="5702"/>
        </w:tabs>
        <w:spacing/>
        <w:ind/>
        <w:rPr/>
      </w:pPr>
      <w:r>
        <w:t xml:space="preserve">5. No event has occurred that would terminate the Trust or the authority of the Trustee.</w:t>
      </w:r>
      <w:r/>
    </w:p>
    <w:p w14:paraId="71CE3E59">
      <w:pPr>
        <w:pBdr/>
        <w:tabs>
          <w:tab w:val="left" w:leader="none" w:pos="5702"/>
        </w:tabs>
        <w:spacing/>
        <w:ind/>
        <w:rPr/>
      </w:pPr>
      <w:r/>
      <w:r/>
    </w:p>
    <w:p w14:paraId="78E0800B">
      <w:pPr>
        <w:pBdr/>
        <w:tabs>
          <w:tab w:val="left" w:leader="none" w:pos="5702"/>
        </w:tabs>
        <w:spacing/>
        <w:ind/>
        <w:rPr/>
      </w:pPr>
      <w:r>
        <w:t xml:space="preserve">7. RELIANCE</w:t>
      </w:r>
      <w:r/>
    </w:p>
    <w:p w14:paraId="7ED674EF">
      <w:pPr>
        <w:pBdr/>
        <w:tabs>
          <w:tab w:val="left" w:leader="none" w:pos="5702"/>
        </w:tabs>
        <w:spacing/>
        <w:ind/>
        <w:rPr/>
      </w:pPr>
      <w:r/>
      <w:r/>
    </w:p>
    <w:p w14:paraId="0C0EE714">
      <w:pPr>
        <w:pBdr/>
        <w:tabs>
          <w:tab w:val="left" w:leader="none" w:pos="5702"/>
        </w:tabs>
        <w:spacing/>
        <w:ind/>
        <w:rPr/>
      </w:pPr>
      <w:r>
        <w:t xml:space="preserve">This Certification of Trust is executed for the purpose of providing third parties, including financial institutions, with verification of the Trust's existence, the identity of the Trustee, and the authority of the Trustee to act on behalf of the Trust.</w:t>
      </w:r>
      <w:r/>
    </w:p>
    <w:p w14:paraId="237E4DA3">
      <w:pPr>
        <w:pBdr/>
        <w:tabs>
          <w:tab w:val="left" w:leader="none" w:pos="5702"/>
        </w:tabs>
        <w:spacing/>
        <w:ind/>
        <w:rPr/>
      </w:pPr>
      <w:r/>
      <w:r/>
    </w:p>
    <w:p w14:paraId="74D20AB7">
      <w:pPr>
        <w:pBdr/>
        <w:tabs>
          <w:tab w:val="left" w:leader="none" w:pos="5702"/>
        </w:tabs>
        <w:spacing/>
        <w:ind/>
        <w:rPr/>
      </w:pPr>
      <w:r>
        <w:t xml:space="preserve">Pursuant to 20 Pa.C.S. § 7790.3, third parties may rely upon this Certification of Trust without duty to inquire further, and the Trustee shall be held harmless for any loss arising from such reliance.</w:t>
      </w:r>
      <w:r/>
    </w:p>
    <w:p w14:paraId="31A702CC">
      <w:pPr>
        <w:pBdr/>
        <w:tabs>
          <w:tab w:val="left" w:leader="none" w:pos="5702"/>
        </w:tabs>
        <w:spacing/>
        <w:ind/>
        <w:rPr/>
      </w:pPr>
      <w:r/>
      <w:r/>
    </w:p>
    <w:p w14:paraId="6F63A054">
      <w:pPr>
        <w:pBdr/>
        <w:tabs>
          <w:tab w:val="left" w:leader="none" w:pos="5702"/>
        </w:tabs>
        <w:spacing/>
        <w:ind/>
        <w:rPr/>
      </w:pPr>
      <w:r>
        <w:t xml:space="preserve">8. GOVERNING LAW</w:t>
      </w:r>
      <w:r/>
    </w:p>
    <w:p w14:paraId="5EB3AD00">
      <w:pPr>
        <w:pBdr/>
        <w:tabs>
          <w:tab w:val="left" w:leader="none" w:pos="5702"/>
        </w:tabs>
        <w:spacing/>
        <w:ind/>
        <w:rPr/>
      </w:pPr>
      <w:r/>
      <w:r/>
    </w:p>
    <w:p w14:paraId="70B5A082">
      <w:pPr>
        <w:pBdr/>
        <w:tabs>
          <w:tab w:val="left" w:leader="none" w:pos="5702"/>
        </w:tabs>
        <w:spacing/>
        <w:ind/>
        <w:rPr/>
      </w:pPr>
      <w:r>
        <w:t xml:space="preserve">This Certification of Trust shall be governed by and construed in accordance with the laws of the Commonwealth of Pennsylvania.</w:t>
      </w:r>
      <w:r/>
    </w:p>
    <w:p w14:paraId="2869540C">
      <w:pPr>
        <w:pBdr/>
        <w:tabs>
          <w:tab w:val="left" w:leader="none" w:pos="5702"/>
        </w:tabs>
        <w:spacing/>
        <w:ind/>
        <w:rPr/>
      </w:pPr>
      <w:r/>
      <w:r/>
    </w:p>
    <w:p w14:paraId="7D62FB4B">
      <w:pPr>
        <w:pBdr/>
        <w:tabs>
          <w:tab w:val="left" w:leader="none" w:pos="5702"/>
        </w:tabs>
        <w:spacing/>
        <w:ind/>
        <w:rPr/>
      </w:pPr>
      <w:r>
        <w:t xml:space="preserve">9. EXECUTION</w:t>
      </w:r>
      <w:r/>
    </w:p>
    <w:p w14:paraId="205148EA">
      <w:pPr>
        <w:pBdr/>
        <w:tabs>
          <w:tab w:val="left" w:leader="none" w:pos="5702"/>
        </w:tabs>
        <w:spacing/>
        <w:ind/>
        <w:rPr/>
      </w:pPr>
      <w:r/>
      <w:r/>
    </w:p>
    <w:p w14:paraId="06AAD6B7">
      <w:pPr>
        <w:pBdr/>
        <w:tabs>
          <w:tab w:val="left" w:leader="none" w:pos="5702"/>
        </w:tabs>
        <w:spacing/>
        <w:ind/>
        <w:rPr/>
      </w:pPr>
      <w:r>
        <w:t xml:space="preserve">IN WITNESS WHEREOF, I have hereunto set my hand and seal this ______ day of August, 2026.</w:t>
      </w:r>
      <w:r/>
    </w:p>
    <w:p w14:paraId="3C5C5135">
      <w:pPr>
        <w:pBdr/>
        <w:tabs>
          <w:tab w:val="left" w:leader="none" w:pos="5702"/>
        </w:tabs>
        <w:spacing/>
        <w:ind/>
        <w:rPr/>
      </w:pPr>
      <w:r/>
      <w:r/>
    </w:p>
    <w:p w14:paraId="4B8B7AE2">
      <w:pPr>
        <w:pBdr/>
        <w:tabs>
          <w:tab w:val="left" w:leader="none" w:pos="5702"/>
        </w:tabs>
        <w:spacing/>
        <w:ind/>
        <w:rPr/>
      </w:pPr>
      <w:r>
        <w:t xml:space="preserve">_________________________________</w:t>
      </w:r>
      <w:r/>
    </w:p>
    <w:p w14:paraId="116FC0CD">
      <w:pPr>
        <w:pBdr/>
        <w:tabs>
          <w:tab w:val="left" w:leader="none" w:pos="5702"/>
        </w:tabs>
        <w:spacing/>
        <w:ind/>
        <w:rPr/>
      </w:pPr>
      <w:r>
        <w:t xml:space="preserve">Shereign M. Kalaukoa, Trustee</w:t>
      </w:r>
      <w:r/>
    </w:p>
    <w:p w14:paraId="3202C1D1">
      <w:pPr>
        <w:pBdr/>
        <w:tabs>
          <w:tab w:val="left" w:leader="none" w:pos="5702"/>
        </w:tabs>
        <w:spacing/>
        <w:ind/>
        <w:rPr/>
      </w:pPr>
      <w:r/>
      <w:r/>
    </w:p>
    <w:p w14:paraId="1E682F7A">
      <w:pPr>
        <w:pBdr/>
        <w:tabs>
          <w:tab w:val="left" w:leader="none" w:pos="5702"/>
        </w:tabs>
        <w:spacing/>
        <w:ind/>
        <w:rPr/>
      </w:pPr>
      <w:r>
        <w:t xml:space="preserve">10. ACKNOWLEDGMENT</w:t>
      </w:r>
      <w:r/>
    </w:p>
    <w:p w14:paraId="093E7A4A">
      <w:pPr>
        <w:pBdr/>
        <w:tabs>
          <w:tab w:val="left" w:leader="none" w:pos="5702"/>
          <w:tab w:val="left" w:leader="none" w:pos="7217"/>
        </w:tabs>
        <w:spacing/>
        <w:ind/>
        <w:rPr/>
      </w:pPr>
      <w:r/>
      <w:r>
        <w:tab/>
      </w:r>
      <w:r/>
    </w:p>
    <w:p w14:paraId="5F8DD9BF">
      <w:pPr>
        <w:pBdr/>
        <w:tabs>
          <w:tab w:val="left" w:leader="none" w:pos="5702"/>
        </w:tabs>
        <w:spacing/>
        <w:ind/>
        <w:rPr/>
      </w:pPr>
      <w:r>
        <w:t xml:space="preserve">COMMONWEALTH OF PENNSYLVANIA</w:t>
      </w:r>
      <w:r/>
    </w:p>
    <w:p w14:paraId="676194C0">
      <w:pPr>
        <w:pBdr/>
        <w:tabs>
          <w:tab w:val="left" w:leader="none" w:pos="5702"/>
        </w:tabs>
        <w:spacing/>
        <w:ind/>
        <w:rPr/>
      </w:pPr>
      <w:r>
        <w:t xml:space="preserve">COUNTY OF LANCASTER</w:t>
      </w:r>
      <w:r/>
    </w:p>
    <w:p w14:paraId="5C646BC9">
      <w:pPr>
        <w:pBdr/>
        <w:tabs>
          <w:tab w:val="left" w:leader="none" w:pos="5702"/>
        </w:tabs>
        <w:spacing/>
        <w:ind/>
        <w:rPr/>
      </w:pPr>
      <w:r/>
      <w:r/>
    </w:p>
    <w:p w14:paraId="599494C5">
      <w:pPr>
        <w:pBdr/>
        <w:tabs>
          <w:tab w:val="left" w:leader="none" w:pos="5702"/>
        </w:tabs>
        <w:spacing/>
        <w:ind/>
        <w:rPr/>
      </w:pPr>
      <w:r>
        <w:t xml:space="preserve">On this ______ day of August, 2026, before me, a Notary Public, personally appeared Shereign M. Kalaukoa, known to me (or proved to me on the basis of satisfactory evidence) to be the person whose name is subscribed to this instrument, and acknowledged to m</w:t>
      </w:r>
      <w:r>
        <w:t xml:space="preserve">e that she executed the same as Trustee for the purposes therein contained.</w:t>
      </w:r>
      <w:r/>
    </w:p>
    <w:p w14:paraId="39B51378">
      <w:pPr>
        <w:pBdr/>
        <w:tabs>
          <w:tab w:val="left" w:leader="none" w:pos="5702"/>
        </w:tabs>
        <w:spacing/>
        <w:ind/>
        <w:rPr/>
      </w:pPr>
      <w:r/>
      <w:r/>
    </w:p>
    <w:p w14:paraId="104EA5E0">
      <w:pPr>
        <w:pBdr/>
        <w:tabs>
          <w:tab w:val="left" w:leader="none" w:pos="5702"/>
        </w:tabs>
        <w:spacing/>
        <w:ind/>
        <w:rPr/>
      </w:pPr>
      <w:r>
        <w:t xml:space="preserve">WITNESS my hand and official seal.</w:t>
      </w:r>
      <w:r/>
    </w:p>
    <w:p w14:paraId="09605241">
      <w:pPr>
        <w:pBdr/>
        <w:tabs>
          <w:tab w:val="left" w:leader="none" w:pos="5702"/>
        </w:tabs>
        <w:spacing/>
        <w:ind/>
        <w:rPr/>
      </w:pPr>
      <w:r/>
      <w:r/>
    </w:p>
    <w:p w14:paraId="0F625E2C">
      <w:pPr>
        <w:pBdr/>
        <w:tabs>
          <w:tab w:val="left" w:leader="none" w:pos="5702"/>
        </w:tabs>
        <w:spacing/>
        <w:ind/>
        <w:rPr/>
      </w:pPr>
      <w:r>
        <w:t xml:space="preserve">_________________________________</w:t>
      </w:r>
      <w:r/>
    </w:p>
    <w:p w14:paraId="21388A4E">
      <w:pPr>
        <w:pBdr/>
        <w:tabs>
          <w:tab w:val="left" w:leader="none" w:pos="5702"/>
        </w:tabs>
        <w:spacing/>
        <w:ind/>
        <w:rPr/>
      </w:pPr>
      <w:r>
        <w:t xml:space="preserve">Notary Public</w:t>
      </w:r>
      <w:r/>
    </w:p>
    <w:p w14:paraId="4D8CE3C7">
      <w:pPr>
        <w:pBdr/>
        <w:tabs>
          <w:tab w:val="left" w:leader="none" w:pos="5702"/>
        </w:tabs>
        <w:spacing/>
        <w:ind/>
        <w:rPr/>
      </w:pPr>
      <w:r/>
      <w:r/>
    </w:p>
    <w:p w14:paraId="77557330">
      <w:pPr>
        <w:pBdr/>
        <w:tabs>
          <w:tab w:val="left" w:leader="none" w:pos="5702"/>
        </w:tabs>
        <w:spacing/>
        <w:ind/>
        <w:rPr/>
      </w:pPr>
      <w:r>
        <w:t xml:space="preserve">My Commission Expires: ________________</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2026-08-28T17:51:41Z</dcterms:modified>
</cp:coreProperties>
</file>