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aq116iiixlp" w:id="0"/>
      <w:bookmarkEnd w:id="0"/>
      <w:r w:rsidDel="00000000" w:rsidR="00000000" w:rsidRPr="00000000">
        <w:rPr>
          <w:b w:val="1"/>
          <w:bCs w:val="1"/>
          <w:sz w:val="46"/>
          <w:szCs w:val="46"/>
          <w:rtl w:val="0"/>
        </w:rPr>
        <w:t xml:space="preserve"> Sentiment Analysis on Twitter Data Using NLP</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OASIS INFOBYTE – Data Analytics Internship (Level 1)</w:t>
        <w:br w:type="textWrapping"/>
      </w:r>
      <w:r w:rsidDel="00000000" w:rsidR="00000000" w:rsidRPr="00000000">
        <w:rPr>
          <w:rtl w:val="0"/>
        </w:rPr>
        <w:t xml:space="preserve"> </w:t>
      </w:r>
      <w:r w:rsidDel="00000000" w:rsidR="00000000" w:rsidRPr="00000000">
        <w:rPr>
          <w:b w:val="1"/>
          <w:bCs w:val="1"/>
          <w:rtl w:val="0"/>
        </w:rPr>
        <w:t xml:space="preserve">Project 4</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ujjoegicnxb"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Sentiment Analysis is a Natural Language Processing (NLP) technique used to determine the emotional tone expressed in textual data. With the rise of social media platforms such as Twitter, vast amounts of text data are generated every day, making sentiment analysis an important tool for understanding public opinion, social trends, and user behavior.</w:t>
      </w:r>
    </w:p>
    <w:p w:rsidR="00000000" w:rsidDel="00000000" w:rsidP="00000000" w:rsidRDefault="00000000" w:rsidRPr="00000000" w14:paraId="00000006">
      <w:pPr>
        <w:spacing w:after="240" w:before="240" w:lineRule="auto"/>
        <w:rPr/>
      </w:pPr>
      <w:r w:rsidDel="00000000" w:rsidR="00000000" w:rsidRPr="00000000">
        <w:rPr>
          <w:rtl w:val="0"/>
        </w:rPr>
        <w:t xml:space="preserve">This project focuses on analyzing Twitter data and classifying tweets into </w:t>
      </w:r>
      <w:r w:rsidDel="00000000" w:rsidR="00000000" w:rsidRPr="00000000">
        <w:rPr>
          <w:b w:val="1"/>
          <w:bCs w:val="1"/>
          <w:rtl w:val="0"/>
        </w:rPr>
        <w:t xml:space="preserve">positive, neutral, and negative sentiments</w:t>
      </w:r>
      <w:r w:rsidDel="00000000" w:rsidR="00000000" w:rsidRPr="00000000">
        <w:rPr>
          <w:rtl w:val="0"/>
        </w:rPr>
        <w:t xml:space="preserve"> using machine learning techniques. The project demonstrates the complete NLP pipeline, including data preprocessing, feature extraction, model training, evaluation, and visualization.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eivj90gwa8gj" w:id="2"/>
      <w:bookmarkEnd w:id="2"/>
      <w:r w:rsidDel="00000000" w:rsidR="00000000" w:rsidRPr="00000000">
        <w:rPr>
          <w:b w:val="1"/>
          <w:bCs w:val="1"/>
          <w:sz w:val="34"/>
          <w:szCs w:val="34"/>
          <w:rtl w:val="0"/>
        </w:rPr>
        <w:t xml:space="preserve">2. 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To perform sentiment analysis on real-world Twitter data</w:t>
        <w:br w:type="textWrapping"/>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To clean and preprocess unstructured text data using NLP techniques</w:t>
        <w:br w:type="textWrapping"/>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To convert textual data into numerical features using TF-IDF</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To build and evaluate a machine learning classification model</w:t>
        <w:br w:type="textWrapping"/>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rtl w:val="0"/>
        </w:rPr>
        <w:t xml:space="preserve">To visualize sentiment distribution and model performance</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qfidxd2ocjsb" w:id="3"/>
      <w:bookmarkEnd w:id="3"/>
      <w:r w:rsidDel="00000000" w:rsidR="00000000" w:rsidRPr="00000000">
        <w:rPr>
          <w:b w:val="1"/>
          <w:bCs w:val="1"/>
          <w:sz w:val="34"/>
          <w:szCs w:val="34"/>
          <w:rtl w:val="0"/>
        </w:rPr>
        <w:t xml:space="preserve">3. Dataset Description</w:t>
      </w:r>
    </w:p>
    <w:p w:rsidR="00000000" w:rsidDel="00000000" w:rsidP="00000000" w:rsidRDefault="00000000" w:rsidRPr="00000000" w14:paraId="00000011">
      <w:pPr>
        <w:spacing w:after="240" w:before="240" w:lineRule="auto"/>
        <w:rPr/>
      </w:pPr>
      <w:r w:rsidDel="00000000" w:rsidR="00000000" w:rsidRPr="00000000">
        <w:rPr>
          <w:rtl w:val="0"/>
        </w:rPr>
        <w:t xml:space="preserve">The dataset used in this project is a publicly available </w:t>
      </w:r>
      <w:r w:rsidDel="00000000" w:rsidR="00000000" w:rsidRPr="00000000">
        <w:rPr>
          <w:b w:val="1"/>
          <w:bCs w:val="1"/>
          <w:rtl w:val="0"/>
        </w:rPr>
        <w:t xml:space="preserve">Twitter sentiment dataset</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up7lepnz340" w:id="4"/>
      <w:bookmarkEnd w:id="4"/>
      <w:r w:rsidDel="00000000" w:rsidR="00000000" w:rsidRPr="00000000">
        <w:rPr>
          <w:b w:val="1"/>
          <w:bCs w:val="1"/>
          <w:color w:val="000000"/>
          <w:sz w:val="26"/>
          <w:szCs w:val="26"/>
          <w:rtl w:val="0"/>
        </w:rPr>
        <w:t xml:space="preserve">Dataset Details:</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Total records:</w:t>
      </w:r>
      <w:r w:rsidDel="00000000" w:rsidR="00000000" w:rsidRPr="00000000">
        <w:rPr>
          <w:rtl w:val="0"/>
        </w:rPr>
        <w:t xml:space="preserve"> 162,980 tweets</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Columns:</w:t>
        <w:br w:type="textWrapping"/>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clean_text</w:t>
      </w:r>
      <w:r w:rsidDel="00000000" w:rsidR="00000000" w:rsidRPr="00000000">
        <w:rPr>
          <w:rtl w:val="0"/>
        </w:rPr>
        <w:t xml:space="preserve">: Pre-processed tweet text</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Sentiment label</w:t>
        <w:br w:type="textWrapping"/>
      </w:r>
    </w:p>
    <w:p w:rsidR="00000000" w:rsidDel="00000000" w:rsidP="00000000" w:rsidRDefault="00000000" w:rsidRPr="00000000" w14:paraId="00000017">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Negative</w:t>
        <w:br w:type="textWrapping"/>
      </w:r>
    </w:p>
    <w:p w:rsidR="00000000" w:rsidDel="00000000" w:rsidP="00000000" w:rsidRDefault="00000000" w:rsidRPr="00000000" w14:paraId="00000018">
      <w:pPr>
        <w:numPr>
          <w:ilvl w:val="2"/>
          <w:numId w:val="4"/>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Neutral</w:t>
        <w:br w:type="textWrapping"/>
      </w:r>
    </w:p>
    <w:p w:rsidR="00000000" w:rsidDel="00000000" w:rsidP="00000000" w:rsidRDefault="00000000" w:rsidRPr="00000000" w14:paraId="00000019">
      <w:pPr>
        <w:numPr>
          <w:ilvl w:val="2"/>
          <w:numId w:val="4"/>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Positive</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Some records contained missing sentiment labels, which were handled during the data cleaning process.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1qnbxh7boae" w:id="5"/>
      <w:bookmarkEnd w:id="5"/>
      <w:r w:rsidDel="00000000" w:rsidR="00000000" w:rsidRPr="00000000">
        <w:rPr>
          <w:b w:val="1"/>
          <w:bCs w:val="1"/>
          <w:sz w:val="34"/>
          <w:szCs w:val="34"/>
          <w:rtl w:val="0"/>
        </w:rPr>
        <w:t xml:space="preserve">4. Tools and Technologies Used</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b w:val="1"/>
          <w:bCs w:val="1"/>
          <w:rtl w:val="0"/>
        </w:rPr>
        <w:t xml:space="preserve">Google Colab</w:t>
      </w:r>
      <w:r w:rsidDel="00000000" w:rsidR="00000000" w:rsidRPr="00000000">
        <w:rPr>
          <w:rtl w:val="0"/>
        </w:rPr>
        <w:t xml:space="preserve"> – Development and execution environment</w:t>
        <w:br w:type="textWrapping"/>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Python</w:t>
      </w:r>
      <w:r w:rsidDel="00000000" w:rsidR="00000000" w:rsidRPr="00000000">
        <w:rPr>
          <w:rtl w:val="0"/>
        </w:rPr>
        <w:t xml:space="preserve"> – Programming language</w:t>
        <w:br w:type="textWrapping"/>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Pandas &amp; NumPy</w:t>
      </w:r>
      <w:r w:rsidDel="00000000" w:rsidR="00000000" w:rsidRPr="00000000">
        <w:rPr>
          <w:rtl w:val="0"/>
        </w:rPr>
        <w:t xml:space="preserve"> – Data manipulation and analysis</w:t>
        <w:br w:type="textWrapping"/>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b w:val="1"/>
          <w:bCs w:val="1"/>
          <w:rtl w:val="0"/>
        </w:rPr>
        <w:t xml:space="preserve">NLTK</w:t>
      </w:r>
      <w:r w:rsidDel="00000000" w:rsidR="00000000" w:rsidRPr="00000000">
        <w:rPr>
          <w:rtl w:val="0"/>
        </w:rPr>
        <w:t xml:space="preserve"> – Text preprocessing and NLP operations</w:t>
        <w:br w:type="textWrapping"/>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b w:val="1"/>
          <w:bCs w:val="1"/>
          <w:rtl w:val="0"/>
        </w:rPr>
        <w:t xml:space="preserve">Scikit-learn</w:t>
      </w:r>
      <w:r w:rsidDel="00000000" w:rsidR="00000000" w:rsidRPr="00000000">
        <w:rPr>
          <w:rtl w:val="0"/>
        </w:rPr>
        <w:t xml:space="preserve"> – Machine learning models and evaluation</w:t>
        <w:br w:type="textWrapping"/>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b w:val="1"/>
          <w:bCs w:val="1"/>
          <w:rtl w:val="0"/>
        </w:rPr>
        <w:t xml:space="preserve">Matplotlib</w:t>
      </w:r>
      <w:r w:rsidDel="00000000" w:rsidR="00000000" w:rsidRPr="00000000">
        <w:rPr>
          <w:rtl w:val="0"/>
        </w:rPr>
        <w:t xml:space="preserve"> – Data visualization</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z8u5y6bimgog" w:id="6"/>
      <w:bookmarkEnd w:id="6"/>
      <w:r w:rsidDel="00000000" w:rsidR="00000000" w:rsidRPr="00000000">
        <w:rPr>
          <w:b w:val="1"/>
          <w:bCs w:val="1"/>
          <w:sz w:val="34"/>
          <w:szCs w:val="34"/>
          <w:rtl w:val="0"/>
        </w:rPr>
        <w:t xml:space="preserve">5. Methodology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eq13revi3m0" w:id="7"/>
      <w:bookmarkEnd w:id="7"/>
      <w:r w:rsidDel="00000000" w:rsidR="00000000" w:rsidRPr="00000000">
        <w:rPr>
          <w:b w:val="1"/>
          <w:bCs w:val="1"/>
          <w:color w:val="000000"/>
          <w:sz w:val="26"/>
          <w:szCs w:val="26"/>
          <w:rtl w:val="0"/>
        </w:rPr>
        <w:t xml:space="preserve">5.1 Data Loading</w:t>
      </w:r>
    </w:p>
    <w:p w:rsidR="00000000" w:rsidDel="00000000" w:rsidP="00000000" w:rsidRDefault="00000000" w:rsidRPr="00000000" w14:paraId="00000026">
      <w:pPr>
        <w:spacing w:after="240" w:before="240" w:lineRule="auto"/>
        <w:rPr/>
      </w:pPr>
      <w:r w:rsidDel="00000000" w:rsidR="00000000" w:rsidRPr="00000000">
        <w:rPr>
          <w:rtl w:val="0"/>
        </w:rPr>
        <w:t xml:space="preserve">The dataset was uploaded to Google Drive and accessed in Google Colab. Initial exploration was conducted to understand the structure, size, and sentiment distribution of the dataset.</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esvrou61ivk" w:id="8"/>
      <w:bookmarkEnd w:id="8"/>
      <w:r w:rsidDel="00000000" w:rsidR="00000000" w:rsidRPr="00000000">
        <w:rPr>
          <w:b w:val="1"/>
          <w:bCs w:val="1"/>
          <w:color w:val="000000"/>
          <w:sz w:val="26"/>
          <w:szCs w:val="26"/>
          <w:rtl w:val="0"/>
        </w:rPr>
        <w:t xml:space="preserve">5.2 Data Cleaning and Handling Missing Values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Tweets with missing sentiment labels (</w:t>
      </w:r>
      <w:r w:rsidDel="00000000" w:rsidR="00000000" w:rsidRPr="00000000">
        <w:rPr>
          <w:rFonts w:ascii="Roboto Mono" w:cs="Roboto Mono" w:eastAsia="Roboto Mono" w:hAnsi="Roboto Mono"/>
          <w:color w:val="188038"/>
          <w:rtl w:val="0"/>
        </w:rPr>
        <w:t xml:space="preserve">NaN</w:t>
      </w:r>
      <w:r w:rsidDel="00000000" w:rsidR="00000000" w:rsidRPr="00000000">
        <w:rPr>
          <w:rtl w:val="0"/>
        </w:rPr>
        <w:t xml:space="preserve"> values) were identified.</w:t>
        <w:br w:type="textWrapping"/>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These records were removed to ensure data integrity and accurate model training.</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This step ensured that the dataset was suitable for supervised learning.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30qlunog9ij1" w:id="9"/>
      <w:bookmarkEnd w:id="9"/>
      <w:r w:rsidDel="00000000" w:rsidR="00000000" w:rsidRPr="00000000">
        <w:rPr>
          <w:b w:val="1"/>
          <w:bCs w:val="1"/>
          <w:color w:val="000000"/>
          <w:sz w:val="26"/>
          <w:szCs w:val="26"/>
          <w:rtl w:val="0"/>
        </w:rPr>
        <w:t xml:space="preserve">5.3 Text Preprocessing</w:t>
      </w:r>
    </w:p>
    <w:p w:rsidR="00000000" w:rsidDel="00000000" w:rsidP="00000000" w:rsidRDefault="00000000" w:rsidRPr="00000000" w14:paraId="0000002E">
      <w:pPr>
        <w:spacing w:after="240" w:before="240" w:lineRule="auto"/>
        <w:rPr/>
      </w:pPr>
      <w:r w:rsidDel="00000000" w:rsidR="00000000" w:rsidRPr="00000000">
        <w:rPr>
          <w:rtl w:val="0"/>
        </w:rPr>
        <w:t xml:space="preserve">To prepare the text data for machine learning, the following NLP preprocessing steps were applied:</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Conversion of text to lowercase</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Removal of punctuation and special characters</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Tokenization of text</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Removal of English stopwords</w:t>
        <w:br w:type="textWrapping"/>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tl w:val="0"/>
        </w:rPr>
        <w:t xml:space="preserve">Lemmatization to convert words to their base form</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A new column, </w:t>
      </w:r>
      <w:r w:rsidDel="00000000" w:rsidR="00000000" w:rsidRPr="00000000">
        <w:rPr>
          <w:rFonts w:ascii="Roboto Mono" w:cs="Roboto Mono" w:eastAsia="Roboto Mono" w:hAnsi="Roboto Mono"/>
          <w:color w:val="188038"/>
          <w:rtl w:val="0"/>
        </w:rPr>
        <w:t xml:space="preserve">processed_text</w:t>
      </w:r>
      <w:r w:rsidDel="00000000" w:rsidR="00000000" w:rsidRPr="00000000">
        <w:rPr>
          <w:rtl w:val="0"/>
        </w:rPr>
        <w:t xml:space="preserve">, was created after preprocessing.</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bmglv24pqcoc" w:id="10"/>
      <w:bookmarkEnd w:id="10"/>
      <w:r w:rsidDel="00000000" w:rsidR="00000000" w:rsidRPr="00000000">
        <w:rPr>
          <w:b w:val="1"/>
          <w:bCs w:val="1"/>
          <w:color w:val="000000"/>
          <w:sz w:val="26"/>
          <w:szCs w:val="26"/>
          <w:rtl w:val="0"/>
        </w:rPr>
        <w:t xml:space="preserve">5.4 Feature Extraction (TF-IDF)</w:t>
      </w:r>
    </w:p>
    <w:p w:rsidR="00000000" w:rsidDel="00000000" w:rsidP="00000000" w:rsidRDefault="00000000" w:rsidRPr="00000000" w14:paraId="00000037">
      <w:pPr>
        <w:spacing w:after="240" w:before="240" w:lineRule="auto"/>
        <w:rPr/>
      </w:pPr>
      <w:r w:rsidDel="00000000" w:rsidR="00000000" w:rsidRPr="00000000">
        <w:rPr>
          <w:rtl w:val="0"/>
        </w:rPr>
        <w:t xml:space="preserve">The cleaned text data was transformed into numerical features using </w:t>
      </w:r>
      <w:r w:rsidDel="00000000" w:rsidR="00000000" w:rsidRPr="00000000">
        <w:rPr>
          <w:b w:val="1"/>
          <w:bCs w:val="1"/>
          <w:rtl w:val="0"/>
        </w:rPr>
        <w:t xml:space="preserve">TF-IDF (Term Frequency–Inverse Document Frequency)</w:t>
      </w:r>
      <w:r w:rsidDel="00000000" w:rsidR="00000000" w:rsidRPr="00000000">
        <w:rPr>
          <w:rtl w:val="0"/>
        </w:rPr>
        <w:t xml:space="preserve"> vectorization.</w:t>
        <w:br w:type="textWrapping"/>
        <w:t xml:space="preserve"> To improve performance, the following enhancements were applied:</w:t>
      </w:r>
    </w:p>
    <w:p w:rsidR="00000000" w:rsidDel="00000000" w:rsidP="00000000" w:rsidRDefault="00000000" w:rsidRPr="00000000" w14:paraId="00000038">
      <w:pPr>
        <w:numPr>
          <w:ilvl w:val="0"/>
          <w:numId w:val="11"/>
        </w:numPr>
        <w:spacing w:after="0" w:afterAutospacing="0" w:before="240" w:lineRule="auto"/>
        <w:ind w:left="720" w:hanging="360"/>
      </w:pPr>
      <w:r w:rsidDel="00000000" w:rsidR="00000000" w:rsidRPr="00000000">
        <w:rPr>
          <w:rtl w:val="0"/>
        </w:rPr>
        <w:t xml:space="preserve">Use of </w:t>
      </w:r>
      <w:r w:rsidDel="00000000" w:rsidR="00000000" w:rsidRPr="00000000">
        <w:rPr>
          <w:b w:val="1"/>
          <w:bCs w:val="1"/>
          <w:rtl w:val="0"/>
        </w:rPr>
        <w:t xml:space="preserve">unigrams and bigrams</w:t>
        <w:br w:type="textWrapping"/>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Increased feature limit</w:t>
        <w:br w:type="textWrapping"/>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tl w:val="0"/>
        </w:rPr>
        <w:t xml:space="preserve">Removal of rare terms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This helped the model capture both individual words and meaningful word pairs.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bniqadpqehws" w:id="11"/>
      <w:bookmarkEnd w:id="11"/>
      <w:r w:rsidDel="00000000" w:rsidR="00000000" w:rsidRPr="00000000">
        <w:rPr>
          <w:b w:val="1"/>
          <w:bCs w:val="1"/>
          <w:color w:val="000000"/>
          <w:sz w:val="26"/>
          <w:szCs w:val="26"/>
          <w:rtl w:val="0"/>
        </w:rPr>
        <w:t xml:space="preserve">5.5 Train-Test Split</w:t>
      </w:r>
    </w:p>
    <w:p w:rsidR="00000000" w:rsidDel="00000000" w:rsidP="00000000" w:rsidRDefault="00000000" w:rsidRPr="00000000" w14:paraId="0000003E">
      <w:pPr>
        <w:spacing w:after="240" w:before="240" w:lineRule="auto"/>
        <w:rPr/>
      </w:pPr>
      <w:r w:rsidDel="00000000" w:rsidR="00000000" w:rsidRPr="00000000">
        <w:rPr>
          <w:rtl w:val="0"/>
        </w:rPr>
        <w:t xml:space="preserve">The dataset was split into:</w:t>
      </w:r>
    </w:p>
    <w:p w:rsidR="00000000" w:rsidDel="00000000" w:rsidP="00000000" w:rsidRDefault="00000000" w:rsidRPr="00000000" w14:paraId="0000003F">
      <w:pPr>
        <w:numPr>
          <w:ilvl w:val="0"/>
          <w:numId w:val="14"/>
        </w:numPr>
        <w:spacing w:after="0" w:afterAutospacing="0" w:before="240" w:lineRule="auto"/>
        <w:ind w:left="720" w:hanging="360"/>
      </w:pPr>
      <w:r w:rsidDel="00000000" w:rsidR="00000000" w:rsidRPr="00000000">
        <w:rPr>
          <w:b w:val="1"/>
          <w:bCs w:val="1"/>
          <w:rtl w:val="0"/>
        </w:rPr>
        <w:t xml:space="preserve">80% training data</w:t>
        <w:br w:type="textWrapping"/>
      </w:r>
    </w:p>
    <w:p w:rsidR="00000000" w:rsidDel="00000000" w:rsidP="00000000" w:rsidRDefault="00000000" w:rsidRPr="00000000" w14:paraId="00000040">
      <w:pPr>
        <w:numPr>
          <w:ilvl w:val="0"/>
          <w:numId w:val="14"/>
        </w:numPr>
        <w:spacing w:after="240" w:before="0" w:beforeAutospacing="0" w:lineRule="auto"/>
        <w:ind w:left="720" w:hanging="360"/>
      </w:pPr>
      <w:r w:rsidDel="00000000" w:rsidR="00000000" w:rsidRPr="00000000">
        <w:rPr>
          <w:b w:val="1"/>
          <w:bCs w:val="1"/>
          <w:rtl w:val="0"/>
        </w:rPr>
        <w:t xml:space="preserve">20% testing data</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This allowed the model to be evaluated on unseen data.</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kvxe1ppdycyf" w:id="12"/>
      <w:bookmarkEnd w:id="12"/>
      <w:r w:rsidDel="00000000" w:rsidR="00000000" w:rsidRPr="00000000">
        <w:rPr>
          <w:b w:val="1"/>
          <w:bCs w:val="1"/>
          <w:color w:val="000000"/>
          <w:sz w:val="26"/>
          <w:szCs w:val="26"/>
          <w:rtl w:val="0"/>
        </w:rPr>
        <w:t xml:space="preserve">5.6 Model Building</w:t>
      </w:r>
    </w:p>
    <w:p w:rsidR="00000000" w:rsidDel="00000000" w:rsidP="00000000" w:rsidRDefault="00000000" w:rsidRPr="00000000" w14:paraId="00000044">
      <w:pPr>
        <w:spacing w:after="240" w:before="240" w:lineRule="auto"/>
        <w:rPr/>
      </w:pPr>
      <w:r w:rsidDel="00000000" w:rsidR="00000000" w:rsidRPr="00000000">
        <w:rPr>
          <w:rtl w:val="0"/>
        </w:rPr>
        <w:t xml:space="preserve">A </w:t>
      </w:r>
      <w:r w:rsidDel="00000000" w:rsidR="00000000" w:rsidRPr="00000000">
        <w:rPr>
          <w:b w:val="1"/>
          <w:bCs w:val="1"/>
          <w:rtl w:val="0"/>
        </w:rPr>
        <w:t xml:space="preserve">Logistic Regression</w:t>
      </w:r>
      <w:r w:rsidDel="00000000" w:rsidR="00000000" w:rsidRPr="00000000">
        <w:rPr>
          <w:rtl w:val="0"/>
        </w:rPr>
        <w:t xml:space="preserve"> classifier was used for sentiment classification.</w:t>
        <w:br w:type="textWrapping"/>
        <w:t xml:space="preserve"> This model was selected because it performs well for text classification tasks and handles multi-class sentiment data effectively.</w:t>
      </w:r>
    </w:p>
    <w:p w:rsidR="00000000" w:rsidDel="00000000" w:rsidP="00000000" w:rsidRDefault="00000000" w:rsidRPr="00000000" w14:paraId="00000045">
      <w:pPr>
        <w:spacing w:after="240" w:before="240" w:lineRule="auto"/>
        <w:rPr/>
      </w:pPr>
      <w:r w:rsidDel="00000000" w:rsidR="00000000" w:rsidRPr="00000000">
        <w:rPr>
          <w:rtl w:val="0"/>
        </w:rPr>
        <w:t xml:space="preserve">To address class imbalance, balanced class weights were applied during training.</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6sru6ibuitb" w:id="13"/>
      <w:bookmarkEnd w:id="13"/>
      <w:r w:rsidDel="00000000" w:rsidR="00000000" w:rsidRPr="00000000">
        <w:rPr>
          <w:b w:val="1"/>
          <w:bCs w:val="1"/>
          <w:color w:val="000000"/>
          <w:sz w:val="26"/>
          <w:szCs w:val="26"/>
          <w:rtl w:val="0"/>
        </w:rPr>
        <w:t xml:space="preserve">5.7 Model Evaluation</w:t>
      </w:r>
    </w:p>
    <w:p w:rsidR="00000000" w:rsidDel="00000000" w:rsidP="00000000" w:rsidRDefault="00000000" w:rsidRPr="00000000" w14:paraId="00000048">
      <w:pPr>
        <w:spacing w:after="240" w:before="240" w:lineRule="auto"/>
        <w:rPr/>
      </w:pPr>
      <w:r w:rsidDel="00000000" w:rsidR="00000000" w:rsidRPr="00000000">
        <w:rPr>
          <w:rtl w:val="0"/>
        </w:rPr>
        <w:t xml:space="preserve">The model was evaluated using:</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Accuracy score</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Precision, recall, and F1-score (classification report)</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Confusion matrix visualization</w:t>
        <w:br w:type="textWrapping"/>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xqg623pd9dbc" w:id="14"/>
      <w:bookmarkEnd w:id="14"/>
      <w:r w:rsidDel="00000000" w:rsidR="00000000" w:rsidRPr="00000000">
        <w:rPr>
          <w:b w:val="1"/>
          <w:bCs w:val="1"/>
          <w:sz w:val="34"/>
          <w:szCs w:val="34"/>
          <w:rtl w:val="0"/>
        </w:rPr>
        <w:t xml:space="preserve">6. Results and Analysis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8k6rpw5kfudr" w:id="15"/>
      <w:bookmarkEnd w:id="15"/>
      <w:r w:rsidDel="00000000" w:rsidR="00000000" w:rsidRPr="00000000">
        <w:rPr>
          <w:b w:val="1"/>
          <w:bCs w:val="1"/>
          <w:color w:val="000000"/>
          <w:sz w:val="26"/>
          <w:szCs w:val="26"/>
          <w:rtl w:val="0"/>
        </w:rPr>
        <w:t xml:space="preserve">6.1 Model Performance</w:t>
      </w:r>
    </w:p>
    <w:p w:rsidR="00000000" w:rsidDel="00000000" w:rsidP="00000000" w:rsidRDefault="00000000" w:rsidRPr="00000000" w14:paraId="0000004F">
      <w:pPr>
        <w:numPr>
          <w:ilvl w:val="0"/>
          <w:numId w:val="7"/>
        </w:numPr>
        <w:spacing w:after="240" w:before="240" w:lineRule="auto"/>
        <w:ind w:left="720" w:hanging="360"/>
      </w:pPr>
      <w:r w:rsidDel="00000000" w:rsidR="00000000" w:rsidRPr="00000000">
        <w:rPr>
          <w:b w:val="1"/>
          <w:bCs w:val="1"/>
          <w:rtl w:val="0"/>
        </w:rPr>
        <w:t xml:space="preserve">Accuracy achieved:</w:t>
      </w:r>
      <w:r w:rsidDel="00000000" w:rsidR="00000000" w:rsidRPr="00000000">
        <w:rPr>
          <w:rtl w:val="0"/>
        </w:rPr>
        <w:t xml:space="preserve"> approximately </w:t>
      </w:r>
      <w:r w:rsidDel="00000000" w:rsidR="00000000" w:rsidRPr="00000000">
        <w:rPr>
          <w:b w:val="1"/>
          <w:bCs w:val="1"/>
          <w:rtl w:val="0"/>
        </w:rPr>
        <w:t xml:space="preserve">68–70%</w:t>
        <w:br w:type="textWrapping"/>
      </w:r>
    </w:p>
    <w:p w:rsidR="00000000" w:rsidDel="00000000" w:rsidP="00000000" w:rsidRDefault="00000000" w:rsidRPr="00000000" w14:paraId="00000050">
      <w:pPr>
        <w:spacing w:after="240" w:before="240" w:lineRule="auto"/>
        <w:rPr/>
      </w:pPr>
      <w:r w:rsidDel="00000000" w:rsidR="00000000" w:rsidRPr="00000000">
        <w:rPr>
          <w:rtl w:val="0"/>
        </w:rPr>
        <w:t xml:space="preserve">This represents an improvement over baseline models and demonstrates the effectiveness of enhanced TF-IDF features combined with Logistic Regression.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1q8sscebub6f" w:id="16"/>
      <w:bookmarkEnd w:id="16"/>
      <w:r w:rsidDel="00000000" w:rsidR="00000000" w:rsidRPr="00000000">
        <w:rPr>
          <w:b w:val="1"/>
          <w:bCs w:val="1"/>
          <w:color w:val="000000"/>
          <w:sz w:val="26"/>
          <w:szCs w:val="26"/>
          <w:rtl w:val="0"/>
        </w:rPr>
        <w:t xml:space="preserve">6.2 Classification Report</w:t>
      </w:r>
    </w:p>
    <w:p w:rsidR="00000000" w:rsidDel="00000000" w:rsidP="00000000" w:rsidRDefault="00000000" w:rsidRPr="00000000" w14:paraId="00000053">
      <w:pPr>
        <w:spacing w:after="240" w:before="240" w:lineRule="auto"/>
        <w:rPr/>
      </w:pPr>
      <w:r w:rsidDel="00000000" w:rsidR="00000000" w:rsidRPr="00000000">
        <w:rPr>
          <w:rtl w:val="0"/>
        </w:rPr>
        <w:t xml:space="preserve">The classification report showed:</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tl w:val="0"/>
        </w:rPr>
        <w:t xml:space="preserve">Strong performance for </w:t>
      </w:r>
      <w:r w:rsidDel="00000000" w:rsidR="00000000" w:rsidRPr="00000000">
        <w:rPr>
          <w:b w:val="1"/>
          <w:bCs w:val="1"/>
          <w:rtl w:val="0"/>
        </w:rPr>
        <w:t xml:space="preserve">positive sentiment</w:t>
        <w:br w:type="textWrapping"/>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Moderate performance for </w:t>
      </w:r>
      <w:r w:rsidDel="00000000" w:rsidR="00000000" w:rsidRPr="00000000">
        <w:rPr>
          <w:b w:val="1"/>
          <w:bCs w:val="1"/>
          <w:rtl w:val="0"/>
        </w:rPr>
        <w:t xml:space="preserve">neutral sentiment</w:t>
        <w:br w:type="textWrapping"/>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Improved recall for </w:t>
      </w:r>
      <w:r w:rsidDel="00000000" w:rsidR="00000000" w:rsidRPr="00000000">
        <w:rPr>
          <w:b w:val="1"/>
          <w:bCs w:val="1"/>
          <w:rtl w:val="0"/>
        </w:rPr>
        <w:t xml:space="preserve">negative sentiment</w:t>
      </w:r>
      <w:r w:rsidDel="00000000" w:rsidR="00000000" w:rsidRPr="00000000">
        <w:rPr>
          <w:rtl w:val="0"/>
        </w:rPr>
        <w:t xml:space="preserve"> after class balancing</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kr4zxwza2c6" w:id="17"/>
      <w:bookmarkEnd w:id="17"/>
      <w:r w:rsidDel="00000000" w:rsidR="00000000" w:rsidRPr="00000000">
        <w:rPr>
          <w:b w:val="1"/>
          <w:bCs w:val="1"/>
          <w:color w:val="000000"/>
          <w:sz w:val="26"/>
          <w:szCs w:val="26"/>
          <w:rtl w:val="0"/>
        </w:rPr>
        <w:t xml:space="preserve">6.3 Confusion Matrix</w:t>
      </w:r>
    </w:p>
    <w:p w:rsidR="00000000" w:rsidDel="00000000" w:rsidP="00000000" w:rsidRDefault="00000000" w:rsidRPr="00000000" w14:paraId="00000059">
      <w:pPr>
        <w:spacing w:after="240" w:before="240" w:lineRule="auto"/>
        <w:rPr/>
      </w:pPr>
      <w:r w:rsidDel="00000000" w:rsidR="00000000" w:rsidRPr="00000000">
        <w:rPr>
          <w:rtl w:val="0"/>
        </w:rPr>
        <w:t xml:space="preserve">The confusion matrix visualization highlighted:</w:t>
      </w:r>
    </w:p>
    <w:p w:rsidR="00000000" w:rsidDel="00000000" w:rsidP="00000000" w:rsidRDefault="00000000" w:rsidRPr="00000000" w14:paraId="0000005A">
      <w:pPr>
        <w:numPr>
          <w:ilvl w:val="0"/>
          <w:numId w:val="13"/>
        </w:numPr>
        <w:spacing w:after="0" w:afterAutospacing="0" w:before="240" w:lineRule="auto"/>
        <w:ind w:left="720" w:hanging="360"/>
      </w:pPr>
      <w:r w:rsidDel="00000000" w:rsidR="00000000" w:rsidRPr="00000000">
        <w:rPr>
          <w:rtl w:val="0"/>
        </w:rPr>
        <w:t xml:space="preserve">Correct classifications along the diagonal</w:t>
        <w:br w:type="textWrapping"/>
      </w:r>
    </w:p>
    <w:p w:rsidR="00000000" w:rsidDel="00000000" w:rsidP="00000000" w:rsidRDefault="00000000" w:rsidRPr="00000000" w14:paraId="0000005B">
      <w:pPr>
        <w:numPr>
          <w:ilvl w:val="0"/>
          <w:numId w:val="13"/>
        </w:numPr>
        <w:spacing w:after="240" w:before="0" w:beforeAutospacing="0" w:lineRule="auto"/>
        <w:ind w:left="720" w:hanging="360"/>
      </w:pPr>
      <w:r w:rsidDel="00000000" w:rsidR="00000000" w:rsidRPr="00000000">
        <w:rPr>
          <w:rtl w:val="0"/>
        </w:rPr>
        <w:t xml:space="preserve">Some misclassification between neutral and negative sentiments, which is common in informal Twitter language</w:t>
        <w:br w:type="textWrapping"/>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whh1vxualtf0" w:id="18"/>
      <w:bookmarkEnd w:id="18"/>
      <w:r w:rsidDel="00000000" w:rsidR="00000000" w:rsidRPr="00000000">
        <w:rPr>
          <w:b w:val="1"/>
          <w:bCs w:val="1"/>
          <w:color w:val="000000"/>
          <w:sz w:val="26"/>
          <w:szCs w:val="26"/>
          <w:rtl w:val="0"/>
        </w:rPr>
        <w:t xml:space="preserve">6.4 Sentiment Distribution</w:t>
      </w:r>
    </w:p>
    <w:p w:rsidR="00000000" w:rsidDel="00000000" w:rsidP="00000000" w:rsidRDefault="00000000" w:rsidRPr="00000000" w14:paraId="0000005E">
      <w:pPr>
        <w:spacing w:after="240" w:before="240" w:lineRule="auto"/>
        <w:rPr/>
      </w:pPr>
      <w:r w:rsidDel="00000000" w:rsidR="00000000" w:rsidRPr="00000000">
        <w:rPr>
          <w:rtl w:val="0"/>
        </w:rPr>
        <w:t xml:space="preserve">The sentiment distribution analysis showed:</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Positive tweets were the most frequent</w:t>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Neutral tweets formed the second largest group</w:t>
        <w:br w:type="textWrapping"/>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Negative tweets were comparatively fewer</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This class imbalance influenced overall model performance.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d83idak6cig" w:id="19"/>
      <w:bookmarkEnd w:id="19"/>
      <w:r w:rsidDel="00000000" w:rsidR="00000000" w:rsidRPr="00000000">
        <w:rPr>
          <w:b w:val="1"/>
          <w:bCs w:val="1"/>
          <w:sz w:val="34"/>
          <w:szCs w:val="34"/>
          <w:rtl w:val="0"/>
        </w:rPr>
        <w:t xml:space="preserve">7. Conclusion</w:t>
      </w:r>
    </w:p>
    <w:p w:rsidR="00000000" w:rsidDel="00000000" w:rsidP="00000000" w:rsidRDefault="00000000" w:rsidRPr="00000000" w14:paraId="00000065">
      <w:pPr>
        <w:spacing w:after="240" w:before="240" w:lineRule="auto"/>
        <w:rPr/>
      </w:pPr>
      <w:r w:rsidDel="00000000" w:rsidR="00000000" w:rsidRPr="00000000">
        <w:rPr>
          <w:rtl w:val="0"/>
        </w:rPr>
        <w:t xml:space="preserve">This project successfully demonstrated the application of NLP and machine learning techniques to perform sentiment analysis on real-world Twitter data. By applying proper text preprocessing, enhanced TF-IDF feature extraction, and Logistic Regression modeling, the project achieved improved classification accuracy.</w:t>
      </w:r>
    </w:p>
    <w:p w:rsidR="00000000" w:rsidDel="00000000" w:rsidP="00000000" w:rsidRDefault="00000000" w:rsidRPr="00000000" w14:paraId="00000066">
      <w:pPr>
        <w:spacing w:after="240" w:before="240" w:lineRule="auto"/>
        <w:rPr/>
      </w:pPr>
      <w:r w:rsidDel="00000000" w:rsidR="00000000" w:rsidRPr="00000000">
        <w:rPr>
          <w:rtl w:val="0"/>
        </w:rPr>
        <w:t xml:space="preserve">The results highlight both the potential and challenges of sentiment analysis on noisy social media data. Despite these challenges, the model produced meaningful insights into public sentiment expressed on Twitter.</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8g7cgk8kp51b" w:id="20"/>
      <w:bookmarkEnd w:id="20"/>
      <w:r w:rsidDel="00000000" w:rsidR="00000000" w:rsidRPr="00000000">
        <w:rPr>
          <w:b w:val="1"/>
          <w:bCs w:val="1"/>
          <w:sz w:val="34"/>
          <w:szCs w:val="34"/>
          <w:rtl w:val="0"/>
        </w:rPr>
        <w:t xml:space="preserve">8. Future Scope</w:t>
      </w:r>
    </w:p>
    <w:p w:rsidR="00000000" w:rsidDel="00000000" w:rsidP="00000000" w:rsidRDefault="00000000" w:rsidRPr="00000000" w14:paraId="00000069">
      <w:pPr>
        <w:spacing w:after="240" w:before="240" w:lineRule="auto"/>
        <w:rPr/>
      </w:pPr>
      <w:r w:rsidDel="00000000" w:rsidR="00000000" w:rsidRPr="00000000">
        <w:rPr>
          <w:rtl w:val="0"/>
        </w:rPr>
        <w:t xml:space="preserve">The model performance can be further improved by:</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Using advanced algorithms such as Support Vector Machines or Random Forest</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Applying deep learning models like LSTM or BERT</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Performing hyperparameter tuning</w:t>
        <w:br w:type="textWrapping"/>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Applying advanced techniques to handle class imbalance</w:t>
        <w:br w:type="textWrapping"/>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zk2oveg9n51" w:id="21"/>
      <w:bookmarkEnd w:id="21"/>
      <w:r w:rsidDel="00000000" w:rsidR="00000000" w:rsidRPr="00000000">
        <w:rPr>
          <w:b w:val="1"/>
          <w:bCs w:val="1"/>
          <w:sz w:val="34"/>
          <w:szCs w:val="34"/>
          <w:rtl w:val="0"/>
        </w:rPr>
        <w:t xml:space="preserve">9. References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Scikit-learn Documentation</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NLTK Documentation</w:t>
        <w:br w:type="textWrapping"/>
      </w:r>
    </w:p>
    <w:p w:rsidR="00000000" w:rsidDel="00000000" w:rsidP="00000000" w:rsidRDefault="00000000" w:rsidRPr="00000000" w14:paraId="00000072">
      <w:pPr>
        <w:numPr>
          <w:ilvl w:val="0"/>
          <w:numId w:val="1"/>
        </w:numPr>
        <w:spacing w:after="240" w:before="0" w:beforeAutospacing="0" w:lineRule="auto"/>
        <w:ind w:left="720" w:hanging="360"/>
      </w:pPr>
      <w:r w:rsidDel="00000000" w:rsidR="00000000" w:rsidRPr="00000000">
        <w:rPr>
          <w:rtl w:val="0"/>
        </w:rPr>
        <w:t xml:space="preserve">Google Colab Documentation</w:t>
        <w:br w:type="textWrapping"/>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