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18005371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MOTIVO DE LA </w:t>
      </w:r>
      <w:r w:rsidDel="00000000" w:rsidR="00000000" w:rsidRPr="00000000">
        <w:rPr>
          <w:b w:val="1"/>
          <w:rtl w:val="0"/>
        </w:rPr>
        <w:t xml:space="preserve">REUNIÓN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Avances de la Semana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260498046875" w:line="240" w:lineRule="auto"/>
        <w:ind w:left="16.719970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FECHA: 11/02/2021 HORA: 6:47 p.m.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260498046875" w:line="240" w:lineRule="auto"/>
        <w:ind w:left="16.719970703125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719970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PROYECTO/</w:t>
      </w:r>
      <w:r w:rsidDel="00000000" w:rsidR="00000000" w:rsidRPr="00000000">
        <w:rPr>
          <w:b w:val="1"/>
          <w:rtl w:val="0"/>
        </w:rPr>
        <w:t xml:space="preserve">MÓDULO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DIGITURNO SMS MADS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861083984375" w:line="240" w:lineRule="auto"/>
        <w:ind w:left="16.719970703125" w:right="0" w:firstLine="0"/>
        <w:jc w:val="left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LUGAR: </w:t>
      </w:r>
      <w:r w:rsidDel="00000000" w:rsidR="00000000" w:rsidRPr="00000000">
        <w:rPr>
          <w:b w:val="1"/>
          <w:rtl w:val="0"/>
        </w:rPr>
        <w:t xml:space="preserve">SENA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861083984375" w:line="240" w:lineRule="auto"/>
        <w:ind w:left="16.719970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PARTICIPANTES:  </w:t>
      </w:r>
    </w:p>
    <w:tbl>
      <w:tblPr>
        <w:tblStyle w:val="Table1"/>
        <w:tblW w:w="6592.599792480469" w:type="dxa"/>
        <w:jc w:val="left"/>
        <w:tblInd w:w="640.5001831054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95.9994506835938"/>
        <w:gridCol w:w="3596.600341796875"/>
        <w:tblGridChange w:id="0">
          <w:tblGrid>
            <w:gridCol w:w="2995.9994506835938"/>
            <w:gridCol w:w="3596.600341796875"/>
          </w:tblGrid>
        </w:tblGridChange>
      </w:tblGrid>
      <w:tr>
        <w:trPr>
          <w:cantSplit w:val="0"/>
          <w:trHeight w:val="415.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CARGO</w:t>
            </w:r>
          </w:p>
        </w:tc>
      </w:tr>
      <w:tr>
        <w:trPr>
          <w:cantSplit w:val="0"/>
          <w:trHeight w:val="39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9995727539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Santiago Diaz Cervera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1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Desarrollador BACK-END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1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Darwin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Tusarma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Taba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1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Desarrollo API-REST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600067138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Mónica Yiseth Ardila Agudelo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1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Desarrolladora FRONT-END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2000122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Elver Alexis Carreño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Manejo de Documentación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680023193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ORDEN DEL DIA: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260498046875" w:line="230.50774097442627" w:lineRule="auto"/>
        <w:ind w:left="8.000030517578125" w:right="860.1025390625" w:firstLine="9.19998168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El objetivo de la reunión es ver el avance del desarrollo de la semana, se tocarán los temas 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esta semana que viene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510498046875" w:line="240" w:lineRule="auto"/>
        <w:ind w:left="16.719970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DESARROLLO DE LA </w:t>
      </w:r>
      <w:r w:rsidDel="00000000" w:rsidR="00000000" w:rsidRPr="00000000">
        <w:rPr>
          <w:b w:val="1"/>
          <w:rtl w:val="0"/>
        </w:rPr>
        <w:t xml:space="preserve">REUNIÓN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200042724609375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Documentación: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5997314453125" w:line="240" w:lineRule="auto"/>
        <w:ind w:left="370.90011596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Se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trabajó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en el documento de planteamiento del problema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001220703125" w:line="240" w:lineRule="auto"/>
        <w:ind w:left="370.90011596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Se agregaron la modificación ya que el proyecto cambio de objetivos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997314453125" w:line="240" w:lineRule="auto"/>
        <w:ind w:left="370.90011596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Se tiene completo el planteamiento del problema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9912109375" w:line="229.9079418182373" w:lineRule="auto"/>
        <w:ind w:left="727.5001525878906" w:right="860.00244140625" w:hanging="356.60003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Se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inició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con el documento de descripción de requisitos y se tiene desarrollado gran parte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de este documento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1007080078125" w:line="240" w:lineRule="auto"/>
        <w:ind w:left="370.90011596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Diagrama de flujo de procesos del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dashboard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y de la página web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0003662109375" w:line="240" w:lineRule="auto"/>
        <w:ind w:left="370.90011596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Se están definiendo los requisitos funcionales y no funcionales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20001220703125" w:line="240" w:lineRule="auto"/>
        <w:ind w:left="3.999938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Api: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60003662109375" w:line="240" w:lineRule="auto"/>
        <w:ind w:left="370.90011596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Instalar todas las dependencias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flas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ger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y swagger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03662109375" w:line="240" w:lineRule="auto"/>
        <w:ind w:left="370.90011596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Se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configuró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con bases de datos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0003662109375" w:line="240" w:lineRule="auto"/>
        <w:ind w:left="370.90011596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Se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creó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la interfaz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0003662109375" w:line="240" w:lineRule="auto"/>
        <w:ind w:left="370.90011596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Se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creó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el primer endpoint de prueba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0003662109375" w:line="240" w:lineRule="auto"/>
        <w:ind w:left="370.90011596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Se hizo la arquitectura de despliegue en amazon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0003662109375" w:line="240" w:lineRule="auto"/>
        <w:ind w:left="370.9001159667969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0003662109375" w:line="240" w:lineRule="auto"/>
        <w:ind w:left="370.9001159667969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0003662109375" w:line="240" w:lineRule="auto"/>
        <w:ind w:left="370.9001159667969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20016479492188" w:line="240" w:lineRule="auto"/>
        <w:ind w:left="15.20004272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Front-End: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50009155273438" w:line="240" w:lineRule="auto"/>
        <w:ind w:left="370.9001159667969" w:right="0" w:firstLine="0"/>
        <w:jc w:val="left"/>
        <w:rPr/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Se terminaron los mockups de la página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50009155273438" w:line="240" w:lineRule="auto"/>
        <w:ind w:left="370.90011596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Se empezó a maquetar en react js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00341796875" w:line="349.8599910736084" w:lineRule="auto"/>
        <w:ind w:left="15.200042724609375" w:right="1052.200927734375" w:firstLine="355.7000732421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Se tiene la navegación entre páginas, pero no hay información aparte de datos quemados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Back-End: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50048828125" w:line="240" w:lineRule="auto"/>
        <w:ind w:left="370.90011596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Se tiene la base de datos completa, pero sin relaciones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00341796875" w:line="240" w:lineRule="auto"/>
        <w:ind w:left="370.90011596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Se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creó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el login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00341796875" w:line="240" w:lineRule="auto"/>
        <w:ind w:left="370.90011596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Se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creó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el registro de usuarios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19970703125" w:line="240" w:lineRule="auto"/>
        <w:ind w:left="370.90011596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Se tiene ya los datos almacenando en la base de datos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015625" w:line="240" w:lineRule="auto"/>
        <w:ind w:left="370.90011596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Se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creó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la página inicial del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dashboard.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9912109375" w:line="240" w:lineRule="auto"/>
        <w:ind w:left="370.9001159667969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Se crearon los modelos para hacer los consumos de los datos guardados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9912109375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COMPROMISOS: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2"/>
        <w:tblW w:w="8939.100952148438" w:type="dxa"/>
        <w:jc w:val="left"/>
        <w:tblInd w:w="1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1.1001586914062"/>
        <w:gridCol w:w="2251.0000610351562"/>
        <w:gridCol w:w="2240.999755859375"/>
        <w:gridCol w:w="2246.0009765625"/>
        <w:tblGridChange w:id="0">
          <w:tblGrid>
            <w:gridCol w:w="2201.1001586914062"/>
            <w:gridCol w:w="2251.0000610351562"/>
            <w:gridCol w:w="2240.999755859375"/>
            <w:gridCol w:w="2246.0009765625"/>
          </w:tblGrid>
        </w:tblGridChange>
      </w:tblGrid>
      <w:tr>
        <w:trPr>
          <w:cantSplit w:val="0"/>
          <w:trHeight w:val="265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90020751953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Actividad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19970703125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19360351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Entrega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51977539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42016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Prototipado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08013916015625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Alexis Carreño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1923828125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/02/2022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En proceso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560211181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Manuel de 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72544956207275" w:lineRule="auto"/>
              <w:ind w:left="128.26019287109375" w:right="406.77978515625" w:hanging="3.959960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configuración de  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08013916015625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Alexis Carreño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1923828125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21/02/2022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En proceso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.5456666946411" w:lineRule="auto"/>
              <w:ind w:left="123.20022583007812" w:right="246.62017822265625" w:firstLine="1.9799804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Conexión de base  de datos al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82012939453125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Darwin Tusarma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1923828125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21/02/2022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En proceso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45392608642578" w:lineRule="auto"/>
              <w:ind w:left="123.42025756835938" w:right="101.86004638671875" w:firstLine="1.7599487304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Consumir el primer  endpoint conectado  a la 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82012939453125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Darwin Tusarma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1923828125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21/02/2022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En proceso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.18181610107422" w:lineRule="auto"/>
              <w:ind w:left="128.26019287109375" w:right="396.21978759765625" w:hanging="9.68002319335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Tener vista de la  página principal 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6103515625" w:line="240" w:lineRule="auto"/>
              <w:ind w:left="118.5801696777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05987548828125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Mónica Ardila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1923828125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21/02/2022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En proceso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7249059677124" w:lineRule="auto"/>
              <w:ind w:left="117.2601318359375" w:right="66.8798828125" w:firstLine="1.32003784179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Tener adelantada la  vista de contactos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05987548828125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Mónica Ardila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1923828125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21/02/2022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En proceso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45335388183594" w:lineRule="auto"/>
              <w:ind w:left="123.20022583007812" w:right="76.55975341796875" w:hanging="4.6200561523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Tener las rutas bien  estructuradas del  dasboard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780029296875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Santiago Diaz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1923828125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21/02/2022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En proceso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72544956207275" w:lineRule="auto"/>
              <w:ind w:left="130.24017333984375" w:right="201.7401123046875" w:hanging="11.66000366210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Tener el panel con  la primera vista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780029296875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Santiago Diaz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1923828125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21/02/2022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En proceso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78002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firma la presente Acta por quienes en ella intervinieron.</w:t>
      </w:r>
    </w:p>
    <w:tbl>
      <w:tblPr>
        <w:tblStyle w:val="Table3"/>
        <w:tblW w:w="9449.10095214843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72.5"/>
        <w:gridCol w:w="4276.6009521484375"/>
        <w:tblGridChange w:id="0">
          <w:tblGrid>
            <w:gridCol w:w="5172.5"/>
            <w:gridCol w:w="4276.6009521484375"/>
          </w:tblGrid>
        </w:tblGridChange>
      </w:tblGrid>
      <w:tr>
        <w:trPr>
          <w:cantSplit w:val="0"/>
          <w:trHeight w:val="61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7002258300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Nombres y Apellidos: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Firma: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30014038085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Santiago Diaz Cervera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799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Santiago Diaz C.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00134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Darwin Tursarma Taba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Darwin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Tusarma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Taba</w:t>
            </w:r>
          </w:p>
        </w:tc>
      </w:tr>
      <w:tr>
        <w:trPr>
          <w:cantSplit w:val="0"/>
          <w:trHeight w:val="475.60012817382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1002502441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Mónica Yiseth Ardila Agudelo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60021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Mónica Yiseth Ardila Agudelo</w:t>
            </w:r>
          </w:p>
        </w:tc>
      </w:tr>
      <w:tr>
        <w:trPr>
          <w:cantSplit w:val="0"/>
          <w:trHeight w:val="494.90005493164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700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Elver Alexis Carreño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Elver Alexis Carreño</w:t>
            </w:r>
          </w:p>
        </w:tc>
      </w:tr>
    </w:tbl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05.3186035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545.4998779296875" w:top="830.599365234375" w:left="1700.4998779296875" w:right="79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widowControl w:val="0"/>
      <w:rPr/>
    </w:pPr>
    <w:r w:rsidDel="00000000" w:rsidR="00000000" w:rsidRPr="00000000">
      <w:rPr/>
      <w:pict>
        <v:shape id="WordPictureWatermark2" style="position:absolute;width:487.4750061035156pt;height:487.4750061035156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png"/>
        </v:shape>
      </w:pic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4610100</wp:posOffset>
          </wp:positionH>
          <wp:positionV relativeFrom="paragraph">
            <wp:posOffset>238125</wp:posOffset>
          </wp:positionV>
          <wp:extent cx="1069352" cy="486982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69352" cy="486982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4"/>
      <w:tblW w:w="9749.500122070312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6348.0999755859375"/>
      <w:gridCol w:w="3401.400146484375"/>
      <w:tblGridChange w:id="0">
        <w:tblGrid>
          <w:gridCol w:w="6348.0999755859375"/>
          <w:gridCol w:w="3401.400146484375"/>
        </w:tblGrid>
      </w:tblGridChange>
    </w:tblGrid>
    <w:tr>
      <w:trPr>
        <w:cantSplit w:val="0"/>
        <w:trHeight w:val="1160" w:hRule="atLeast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67">
          <w:pPr>
            <w:widowControl w:val="0"/>
            <w:spacing w:line="240" w:lineRule="auto"/>
            <w:ind w:left="124.5001220703125" w:firstLine="0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ACTA DE REUNIÓN </w:t>
          </w:r>
        </w:p>
        <w:p w:rsidR="00000000" w:rsidDel="00000000" w:rsidP="00000000" w:rsidRDefault="00000000" w:rsidRPr="00000000" w14:paraId="00000068">
          <w:pPr>
            <w:widowControl w:val="0"/>
            <w:spacing w:line="240" w:lineRule="auto"/>
            <w:ind w:left="137.7001953125" w:firstLine="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PT-AR-01</w:t>
          </w:r>
        </w:p>
        <w:p w:rsidR="00000000" w:rsidDel="00000000" w:rsidP="00000000" w:rsidRDefault="00000000" w:rsidRPr="00000000" w14:paraId="00000069">
          <w:pPr>
            <w:widowControl w:val="0"/>
            <w:spacing w:line="240" w:lineRule="auto"/>
            <w:ind w:left="137.7001953125" w:firstLine="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FICHA 2184110 </w:t>
          </w:r>
        </w:p>
        <w:p w:rsidR="00000000" w:rsidDel="00000000" w:rsidP="00000000" w:rsidRDefault="00000000" w:rsidRPr="00000000" w14:paraId="0000006A">
          <w:pPr>
            <w:widowControl w:val="0"/>
            <w:spacing w:line="240" w:lineRule="auto"/>
            <w:ind w:left="137.7001953125" w:firstLine="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PROYECTO:  DIGITURNO SMS MADS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6B">
          <w:pPr>
            <w:widowControl w:val="0"/>
            <w:spacing w:line="240" w:lineRule="auto"/>
            <w:ind w:right="82.19970703125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widowControl w:val="0"/>
            <w:spacing w:line="240" w:lineRule="auto"/>
            <w:ind w:right="82.19970703125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widowControl w:val="0"/>
            <w:spacing w:line="240" w:lineRule="auto"/>
            <w:ind w:right="82.19970703125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widowControl w:val="0"/>
            <w:spacing w:line="240" w:lineRule="auto"/>
            <w:ind w:right="82.19970703125"/>
            <w:jc w:val="center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DIGITURNO SMS MADS</w:t>
          </w:r>
        </w:p>
      </w:tc>
    </w:tr>
  </w:tbl>
  <w:p w:rsidR="00000000" w:rsidDel="00000000" w:rsidP="00000000" w:rsidRDefault="00000000" w:rsidRPr="00000000" w14:paraId="0000006F">
    <w:pPr>
      <w:widowControl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rPr/>
    </w:pPr>
    <w:r w:rsidDel="00000000" w:rsidR="00000000" w:rsidRPr="00000000">
      <w:rPr/>
      <w:pict>
        <v:shape id="WordPictureWatermark1" style="position:absolute;width:487.4750061035156pt;height:487.4750061035156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