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101" w:rsidRDefault="00074101"/>
    <w:p w:rsidR="00736469" w:rsidRDefault="00074101"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720090</wp:posOffset>
            </wp:positionV>
            <wp:extent cx="6330315" cy="2910840"/>
            <wp:effectExtent l="1905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29108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74101" w:rsidRDefault="00074101"/>
    <w:p w:rsidR="00074101" w:rsidRDefault="00074101"/>
    <w:p w:rsidR="00074101" w:rsidRDefault="00074101"/>
    <w:p w:rsidR="00074101" w:rsidRDefault="00466EDB" w:rsidP="00074101">
      <w:pPr>
        <w:pStyle w:val="Title"/>
        <w:jc w:val="center"/>
      </w:pPr>
      <w:r>
        <w:t>Development Guide</w:t>
      </w:r>
    </w:p>
    <w:p w:rsidR="00074101" w:rsidRDefault="00466EDB" w:rsidP="00074101">
      <w:pPr>
        <w:pStyle w:val="Subtitle"/>
        <w:jc w:val="center"/>
      </w:pPr>
      <w:r>
        <w:t>26 June 2015</w:t>
      </w:r>
    </w:p>
    <w:p w:rsidR="00074101" w:rsidRDefault="00074101">
      <w:r>
        <w:br w:type="page"/>
      </w:r>
    </w:p>
    <w:p w:rsidR="00074101" w:rsidRDefault="00074101" w:rsidP="00074101">
      <w:pPr>
        <w:pStyle w:val="Heading1"/>
      </w:pPr>
      <w:r>
        <w:lastRenderedPageBreak/>
        <w:t>Introduction</w:t>
      </w:r>
    </w:p>
    <w:p w:rsidR="00074101" w:rsidRDefault="00074101" w:rsidP="00074101">
      <w:r>
        <w:t>The e-Docs USA Scanquire application is a plugin based TWAIN compatible scanning application.  The main scanning interface has been standardized to make the scanning and editing process uniform for all document types.  Each document type will have a separate plugin that will provide a custom interface for document archival and retrieval.</w:t>
      </w:r>
    </w:p>
    <w:p w:rsidR="00AE4EFB" w:rsidRDefault="00AE4EFB" w:rsidP="00AE4EFB">
      <w:pPr>
        <w:pStyle w:val="Heading1"/>
      </w:pPr>
      <w:proofErr w:type="spellStart"/>
      <w:r>
        <w:t>Plugins</w:t>
      </w:r>
      <w:proofErr w:type="spellEnd"/>
    </w:p>
    <w:p w:rsidR="00AE4EFB" w:rsidRPr="00AE4EFB" w:rsidRDefault="00AE4EFB" w:rsidP="00AE4EFB">
      <w:pPr>
        <w:pStyle w:val="Heading2"/>
      </w:pPr>
      <w:r>
        <w:t>Overview</w:t>
      </w:r>
    </w:p>
    <w:p w:rsidR="00466EDB" w:rsidRDefault="005D1B0F" w:rsidP="00466EDB">
      <w:r>
        <w:t xml:space="preserve">Scanquire uses object serialization to store and retrieve settings related to the various extensible components.  In general, modifying these files simply requires stopping Scanquire and using a text editor to modify the XML files.  Objects inheriting from a common interface are grouped together by directory.  For instance, if you have 3 </w:t>
      </w:r>
      <w:proofErr w:type="spellStart"/>
      <w:r>
        <w:rPr>
          <w:i/>
        </w:rPr>
        <w:t>ISQFileWriters</w:t>
      </w:r>
      <w:proofErr w:type="spellEnd"/>
      <w:r>
        <w:t xml:space="preserve"> you may have a directory structure as follows:</w:t>
      </w:r>
    </w:p>
    <w:p w:rsidR="005D1B0F" w:rsidRDefault="005D1B0F" w:rsidP="005D1B0F">
      <w:r>
        <w:t>[</w:t>
      </w:r>
      <w:proofErr w:type="spellStart"/>
      <w:r>
        <w:t>Insallation</w:t>
      </w:r>
      <w:proofErr w:type="spellEnd"/>
      <w:r>
        <w:t xml:space="preserve"> Dir]\</w:t>
      </w:r>
      <w:proofErr w:type="spellStart"/>
      <w:r>
        <w:t>Config</w:t>
      </w:r>
      <w:proofErr w:type="spellEnd"/>
      <w:r>
        <w:t xml:space="preserve">\File Writers\File </w:t>
      </w:r>
      <w:proofErr w:type="gramStart"/>
      <w:r>
        <w:t>Writer1.xml</w:t>
      </w:r>
      <w:proofErr w:type="gramEnd"/>
      <w:r>
        <w:br/>
        <w:t>[</w:t>
      </w:r>
      <w:proofErr w:type="spellStart"/>
      <w:r>
        <w:t>Insallation</w:t>
      </w:r>
      <w:proofErr w:type="spellEnd"/>
      <w:r>
        <w:t xml:space="preserve"> Dir]\</w:t>
      </w:r>
      <w:proofErr w:type="spellStart"/>
      <w:r>
        <w:t>Config</w:t>
      </w:r>
      <w:proofErr w:type="spellEnd"/>
      <w:r>
        <w:t>\File Writers\File Writer2.xml</w:t>
      </w:r>
      <w:r>
        <w:br/>
        <w:t>[</w:t>
      </w:r>
      <w:proofErr w:type="spellStart"/>
      <w:r>
        <w:t>Insallation</w:t>
      </w:r>
      <w:proofErr w:type="spellEnd"/>
      <w:r>
        <w:t xml:space="preserve"> Dir]\</w:t>
      </w:r>
      <w:proofErr w:type="spellStart"/>
      <w:r>
        <w:t>Config</w:t>
      </w:r>
      <w:proofErr w:type="spellEnd"/>
      <w:r>
        <w:t>\File Writers\File Writer3.xml</w:t>
      </w:r>
    </w:p>
    <w:p w:rsidR="00AE4EFB" w:rsidRDefault="00AE4EFB" w:rsidP="005D1B0F">
      <w:r>
        <w:t xml:space="preserve">Each serialization directory has a corresponding </w:t>
      </w:r>
      <w:proofErr w:type="spellStart"/>
      <w:r>
        <w:rPr>
          <w:i/>
        </w:rPr>
        <w:t>SerializedObjectDictionary</w:t>
      </w:r>
      <w:proofErr w:type="spellEnd"/>
      <w:r>
        <w:t xml:space="preserve"> singleton instance in Scanquire which points to the directory.  During initialization, the </w:t>
      </w:r>
      <w:proofErr w:type="spellStart"/>
      <w:r>
        <w:rPr>
          <w:i/>
        </w:rPr>
        <w:t>SerializedObjectDictionary</w:t>
      </w:r>
      <w:proofErr w:type="spellEnd"/>
      <w:r>
        <w:t xml:space="preserve"> reads all serialized files in the directory and creates a dictionary mapped by file name.  Using the above example, Scanquire would have a singleton class inheriting </w:t>
      </w:r>
      <w:proofErr w:type="spellStart"/>
      <w:r>
        <w:rPr>
          <w:i/>
        </w:rPr>
        <w:t>SerializedObjectDictionary</w:t>
      </w:r>
      <w:proofErr w:type="spellEnd"/>
      <w:r>
        <w:t xml:space="preserve"> called </w:t>
      </w:r>
      <w:proofErr w:type="spellStart"/>
      <w:r>
        <w:rPr>
          <w:i/>
        </w:rPr>
        <w:t>SQFileWriters</w:t>
      </w:r>
      <w:proofErr w:type="spellEnd"/>
      <w:r>
        <w:t xml:space="preserve"> that would be accessed as follows:</w:t>
      </w:r>
    </w:p>
    <w:p w:rsidR="00AE4EFB" w:rsidRDefault="00AE4EFB" w:rsidP="005D1B0F">
      <w:proofErr w:type="spellStart"/>
      <w:r>
        <w:rPr>
          <w:i/>
        </w:rPr>
        <w:t>ISQFileWriter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fileWriter</w:t>
      </w:r>
      <w:proofErr w:type="spellEnd"/>
      <w:r>
        <w:rPr>
          <w:i/>
        </w:rPr>
        <w:t xml:space="preserve"> = </w:t>
      </w:r>
      <w:proofErr w:type="spellStart"/>
      <w:proofErr w:type="gramStart"/>
      <w:r>
        <w:rPr>
          <w:i/>
        </w:rPr>
        <w:t>SQFileWriters.Instance</w:t>
      </w:r>
      <w:proofErr w:type="spellEnd"/>
      <w:r>
        <w:rPr>
          <w:i/>
        </w:rPr>
        <w:t>[</w:t>
      </w:r>
      <w:proofErr w:type="gramEnd"/>
      <w:r>
        <w:rPr>
          <w:i/>
        </w:rPr>
        <w:t>“File Writer 1”];</w:t>
      </w:r>
    </w:p>
    <w:p w:rsidR="00AE4EFB" w:rsidRDefault="00E41B78" w:rsidP="00AE4EFB">
      <w:pPr>
        <w:pStyle w:val="Heading2"/>
      </w:pPr>
      <w:r>
        <w:t xml:space="preserve">Adding </w:t>
      </w:r>
      <w:proofErr w:type="spellStart"/>
      <w:r w:rsidR="00AE4EFB">
        <w:t>Plugin</w:t>
      </w:r>
      <w:r>
        <w:t>s</w:t>
      </w:r>
      <w:proofErr w:type="spellEnd"/>
    </w:p>
    <w:p w:rsidR="00E41B78" w:rsidRPr="00E41B78" w:rsidRDefault="00E41B78" w:rsidP="00E41B78">
      <w:r>
        <w:t xml:space="preserve">To create a new plugin, create a new .NET Library containing a class that inherits from one of </w:t>
      </w:r>
      <w:proofErr w:type="spellStart"/>
      <w:r>
        <w:t>Scanquires</w:t>
      </w:r>
      <w:proofErr w:type="spellEnd"/>
      <w:r>
        <w:t xml:space="preserve"> Plugin Types (</w:t>
      </w:r>
      <w:proofErr w:type="spellStart"/>
      <w:r>
        <w:rPr>
          <w:i/>
        </w:rPr>
        <w:t>ISQFileWriter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ISQArchiver</w:t>
      </w:r>
      <w:proofErr w:type="spellEnd"/>
      <w:r>
        <w:rPr>
          <w:i/>
        </w:rPr>
        <w:t>, etc)</w:t>
      </w:r>
      <w:r>
        <w:t xml:space="preserve">.  Create a console application that references </w:t>
      </w:r>
      <w:proofErr w:type="spellStart"/>
      <w:r>
        <w:t>Scanquire.Public</w:t>
      </w:r>
      <w:proofErr w:type="spellEnd"/>
      <w:r>
        <w:t xml:space="preserve"> and your library.   In the program’s main function, create an instance of your class and add it to the correct </w:t>
      </w:r>
      <w:proofErr w:type="spellStart"/>
      <w:r>
        <w:rPr>
          <w:i/>
        </w:rPr>
        <w:t>SerializedObjectDictionary</w:t>
      </w:r>
      <w:proofErr w:type="spellEnd"/>
      <w:r>
        <w:t xml:space="preserve">.  For example assume you created </w:t>
      </w:r>
      <w:proofErr w:type="spellStart"/>
      <w:r w:rsidRPr="00E41B78">
        <w:rPr>
          <w:i/>
        </w:rPr>
        <w:t>SQFileWriter_Foo</w:t>
      </w:r>
      <w:proofErr w:type="spellEnd"/>
      <w:r>
        <w:t xml:space="preserve"> that inherits </w:t>
      </w:r>
      <w:proofErr w:type="spellStart"/>
      <w:r>
        <w:rPr>
          <w:i/>
        </w:rPr>
        <w:t>ISQFileWriter</w:t>
      </w:r>
      <w:proofErr w:type="spellEnd"/>
      <w:r>
        <w:t>:</w:t>
      </w:r>
    </w:p>
    <w:p w:rsidR="00E41B78" w:rsidRDefault="00E41B78" w:rsidP="006140EA">
      <w:proofErr w:type="gramStart"/>
      <w:r>
        <w:t>static</w:t>
      </w:r>
      <w:proofErr w:type="gramEnd"/>
      <w:r>
        <w:t xml:space="preserve"> void main(string[] </w:t>
      </w:r>
      <w:proofErr w:type="spellStart"/>
      <w:r>
        <w:t>args</w:t>
      </w:r>
      <w:proofErr w:type="spellEnd"/>
      <w:r>
        <w:t>)</w:t>
      </w:r>
      <w:r>
        <w:br/>
        <w:t>{</w:t>
      </w:r>
      <w:r>
        <w:br/>
      </w:r>
      <w:r>
        <w:tab/>
      </w:r>
      <w:proofErr w:type="spellStart"/>
      <w:r>
        <w:t>SQFileWriter_Foo</w:t>
      </w:r>
      <w:proofErr w:type="spellEnd"/>
      <w:r>
        <w:t xml:space="preserve"> </w:t>
      </w:r>
      <w:proofErr w:type="spellStart"/>
      <w:r>
        <w:t>fWriter</w:t>
      </w:r>
      <w:proofErr w:type="spellEnd"/>
      <w:r>
        <w:t xml:space="preserve"> = new </w:t>
      </w:r>
      <w:proofErr w:type="spellStart"/>
      <w:r>
        <w:t>SQFileWriter_Foo</w:t>
      </w:r>
      <w:proofErr w:type="spellEnd"/>
      <w:r>
        <w:t>();</w:t>
      </w:r>
      <w:r>
        <w:br/>
      </w:r>
      <w:r>
        <w:tab/>
      </w:r>
      <w:proofErr w:type="spellStart"/>
      <w:r>
        <w:t>fWriter.FileExtension</w:t>
      </w:r>
      <w:proofErr w:type="spellEnd"/>
      <w:r>
        <w:t xml:space="preserve"> = “.</w:t>
      </w:r>
      <w:proofErr w:type="spellStart"/>
      <w:r>
        <w:t>foo</w:t>
      </w:r>
      <w:proofErr w:type="spellEnd"/>
      <w:r>
        <w:t>”;</w:t>
      </w:r>
      <w:r w:rsidR="006140EA">
        <w:br/>
        <w:t xml:space="preserve"> </w:t>
      </w:r>
      <w:r w:rsidR="006140EA">
        <w:tab/>
      </w:r>
      <w:proofErr w:type="spellStart"/>
      <w:r w:rsidR="006140EA">
        <w:t>fWriter.Directory</w:t>
      </w:r>
      <w:proofErr w:type="spellEnd"/>
      <w:r w:rsidR="006140EA">
        <w:t xml:space="preserve"> = “C:\Archives\FOO\”; </w:t>
      </w:r>
      <w:r>
        <w:br/>
      </w:r>
      <w:r>
        <w:tab/>
      </w:r>
      <w:proofErr w:type="spellStart"/>
      <w:r>
        <w:t>Scanquire.Public.SQFileWriters</w:t>
      </w:r>
      <w:proofErr w:type="spellEnd"/>
      <w:r>
        <w:t xml:space="preserve">[“FOO”] = </w:t>
      </w:r>
      <w:proofErr w:type="spellStart"/>
      <w:r>
        <w:t>fWriter</w:t>
      </w:r>
      <w:proofErr w:type="spellEnd"/>
      <w:r>
        <w:t>;</w:t>
      </w:r>
      <w:r>
        <w:br/>
        <w:t>}</w:t>
      </w:r>
    </w:p>
    <w:p w:rsidR="00E41B78" w:rsidRPr="006140EA" w:rsidRDefault="00E41B78" w:rsidP="00E41B78">
      <w:r>
        <w:t xml:space="preserve">Run your console program.  The serialized instance of </w:t>
      </w:r>
      <w:proofErr w:type="spellStart"/>
      <w:r w:rsidR="006140EA" w:rsidRPr="006140EA">
        <w:rPr>
          <w:i/>
        </w:rPr>
        <w:t>fWriter</w:t>
      </w:r>
      <w:proofErr w:type="spellEnd"/>
      <w:r w:rsidR="006140EA">
        <w:t xml:space="preserve"> will be located in your </w:t>
      </w:r>
      <w:r>
        <w:t xml:space="preserve">output directory </w:t>
      </w:r>
      <w:r w:rsidR="006140EA">
        <w:t xml:space="preserve">under </w:t>
      </w:r>
      <w:r w:rsidR="006140EA" w:rsidRPr="006140EA">
        <w:rPr>
          <w:b/>
        </w:rPr>
        <w:t>[</w:t>
      </w:r>
      <w:proofErr w:type="spellStart"/>
      <w:r w:rsidR="006140EA" w:rsidRPr="006140EA">
        <w:rPr>
          <w:b/>
        </w:rPr>
        <w:t>OutputDir</w:t>
      </w:r>
      <w:proofErr w:type="spellEnd"/>
      <w:r w:rsidR="006140EA" w:rsidRPr="006140EA">
        <w:rPr>
          <w:b/>
        </w:rPr>
        <w:t>]\</w:t>
      </w:r>
      <w:proofErr w:type="spellStart"/>
      <w:r w:rsidR="006140EA">
        <w:rPr>
          <w:b/>
        </w:rPr>
        <w:t>Cofig</w:t>
      </w:r>
      <w:proofErr w:type="spellEnd"/>
      <w:r w:rsidR="006140EA">
        <w:rPr>
          <w:b/>
        </w:rPr>
        <w:t>\File Writers\FOO.xml</w:t>
      </w:r>
      <w:r w:rsidR="006140EA">
        <w:t xml:space="preserve">.  Copy your library DLL to </w:t>
      </w:r>
      <w:proofErr w:type="spellStart"/>
      <w:r w:rsidR="006140EA">
        <w:t>Scanquire’s</w:t>
      </w:r>
      <w:proofErr w:type="spellEnd"/>
      <w:r w:rsidR="006140EA">
        <w:t xml:space="preserve"> installation </w:t>
      </w:r>
      <w:r w:rsidR="006140EA">
        <w:lastRenderedPageBreak/>
        <w:t xml:space="preserve">directory and the FOO.xml file to </w:t>
      </w:r>
      <w:r w:rsidR="006140EA">
        <w:rPr>
          <w:b/>
        </w:rPr>
        <w:t>[Scanquire Install Dir]\</w:t>
      </w:r>
      <w:proofErr w:type="spellStart"/>
      <w:r w:rsidR="006140EA">
        <w:rPr>
          <w:b/>
        </w:rPr>
        <w:t>Config</w:t>
      </w:r>
      <w:proofErr w:type="spellEnd"/>
      <w:r w:rsidR="006140EA">
        <w:rPr>
          <w:b/>
        </w:rPr>
        <w:t>\File Writers\FOO.xml</w:t>
      </w:r>
      <w:r w:rsidR="006140EA">
        <w:t xml:space="preserve">.  Next time Scanquire is executed the new </w:t>
      </w:r>
      <w:proofErr w:type="spellStart"/>
      <w:r w:rsidR="006140EA">
        <w:rPr>
          <w:i/>
        </w:rPr>
        <w:t>ISQFileWriter</w:t>
      </w:r>
      <w:proofErr w:type="spellEnd"/>
      <w:r w:rsidR="006140EA">
        <w:t xml:space="preserve"> will be available.</w:t>
      </w:r>
    </w:p>
    <w:p w:rsidR="00E41B78" w:rsidRPr="006140EA" w:rsidRDefault="006140EA" w:rsidP="00E41B78">
      <w:r>
        <w:t xml:space="preserve">This </w:t>
      </w:r>
      <w:r w:rsidR="00E41B78">
        <w:t xml:space="preserve">plugin architecture makes it easy to create multiple </w:t>
      </w:r>
      <w:proofErr w:type="spellStart"/>
      <w:r w:rsidR="00E41B78">
        <w:t>plugins</w:t>
      </w:r>
      <w:proofErr w:type="spellEnd"/>
      <w:r w:rsidR="00E41B78">
        <w:t xml:space="preserve"> of the same type with different settings.  </w:t>
      </w:r>
      <w:r>
        <w:t xml:space="preserve">Using the above example, if you want to add another </w:t>
      </w:r>
      <w:proofErr w:type="spellStart"/>
      <w:r>
        <w:t>SQFileWriter_Foo</w:t>
      </w:r>
      <w:proofErr w:type="spellEnd"/>
      <w:r>
        <w:t xml:space="preserve"> that defaults to a different directory, create and rename a second copy of the XML file and use a text editor to change the </w:t>
      </w:r>
      <w:r>
        <w:rPr>
          <w:i/>
        </w:rPr>
        <w:t>Directory</w:t>
      </w:r>
      <w:r>
        <w:t xml:space="preserve"> XML value.</w:t>
      </w:r>
    </w:p>
    <w:p w:rsidR="005D1B0F" w:rsidRDefault="006140EA" w:rsidP="006140EA">
      <w:pPr>
        <w:pStyle w:val="Heading1"/>
      </w:pPr>
      <w:r>
        <w:t>Extensible Components</w:t>
      </w:r>
    </w:p>
    <w:p w:rsidR="00134CCE" w:rsidRDefault="00134CCE" w:rsidP="00134CCE">
      <w:pPr>
        <w:pStyle w:val="ListParagraph"/>
        <w:numPr>
          <w:ilvl w:val="0"/>
          <w:numId w:val="14"/>
        </w:numPr>
      </w:pPr>
      <w:proofErr w:type="spellStart"/>
      <w:r w:rsidRPr="00134CCE">
        <w:rPr>
          <w:b/>
        </w:rPr>
        <w:t>ISQArchiver</w:t>
      </w:r>
      <w:proofErr w:type="spellEnd"/>
      <w:r w:rsidR="006140EA">
        <w:t xml:space="preserve"> </w:t>
      </w:r>
      <w:r w:rsidR="006140EA" w:rsidRPr="006140EA">
        <w:t>[Scanquire Install Dir]\</w:t>
      </w:r>
      <w:proofErr w:type="spellStart"/>
      <w:r w:rsidR="006140EA" w:rsidRPr="006140EA">
        <w:t>Config</w:t>
      </w:r>
      <w:proofErr w:type="spellEnd"/>
      <w:r w:rsidR="006140EA" w:rsidRPr="006140EA">
        <w:t>\Archivers</w:t>
      </w:r>
      <w:r>
        <w:t>\</w:t>
      </w:r>
    </w:p>
    <w:p w:rsidR="00134CCE" w:rsidRDefault="00134CCE" w:rsidP="00466EDB">
      <w:pPr>
        <w:pStyle w:val="ListParagraph"/>
        <w:numPr>
          <w:ilvl w:val="1"/>
          <w:numId w:val="14"/>
        </w:numPr>
      </w:pPr>
      <w:r>
        <w:t>Retrieving/storing images/documents to/from Scanquire.</w:t>
      </w:r>
    </w:p>
    <w:p w:rsidR="00955846" w:rsidRDefault="00955846" w:rsidP="00466EDB">
      <w:pPr>
        <w:pStyle w:val="ListParagraph"/>
        <w:numPr>
          <w:ilvl w:val="1"/>
          <w:numId w:val="14"/>
        </w:numPr>
      </w:pPr>
      <w:r>
        <w:t xml:space="preserve">Most of the commands in </w:t>
      </w:r>
      <w:proofErr w:type="spellStart"/>
      <w:r>
        <w:t>Scanquire’s</w:t>
      </w:r>
      <w:proofErr w:type="spellEnd"/>
      <w:r>
        <w:t xml:space="preserve"> menu panel (acquire, save, etc) interface with the </w:t>
      </w:r>
      <w:r w:rsidR="00415BD4">
        <w:t>active</w:t>
      </w:r>
      <w:r>
        <w:t xml:space="preserve"> archiver.</w:t>
      </w:r>
    </w:p>
    <w:p w:rsidR="00134CCE" w:rsidRDefault="00134CCE" w:rsidP="00466EDB">
      <w:pPr>
        <w:pStyle w:val="ListParagraph"/>
        <w:numPr>
          <w:ilvl w:val="0"/>
          <w:numId w:val="14"/>
        </w:numPr>
      </w:pPr>
      <w:proofErr w:type="spellStart"/>
      <w:r>
        <w:rPr>
          <w:b/>
        </w:rPr>
        <w:t>ISQ</w:t>
      </w:r>
      <w:r w:rsidRPr="00134CCE">
        <w:rPr>
          <w:b/>
        </w:rPr>
        <w:t>BarcodeEncoder</w:t>
      </w:r>
      <w:proofErr w:type="spellEnd"/>
      <w:r>
        <w:t xml:space="preserve"> [Scanquire Install Dir]\</w:t>
      </w:r>
      <w:proofErr w:type="spellStart"/>
      <w:r>
        <w:t>Config</w:t>
      </w:r>
      <w:proofErr w:type="spellEnd"/>
      <w:r>
        <w:t>\Barcode Encoders\</w:t>
      </w:r>
    </w:p>
    <w:p w:rsidR="00134CCE" w:rsidRDefault="00134CCE" w:rsidP="00134CCE">
      <w:pPr>
        <w:pStyle w:val="ListParagraph"/>
        <w:numPr>
          <w:ilvl w:val="1"/>
          <w:numId w:val="14"/>
        </w:numPr>
      </w:pPr>
      <w:r>
        <w:t xml:space="preserve">Converts text read from a barcode into a series of </w:t>
      </w:r>
      <w:proofErr w:type="spellStart"/>
      <w:r>
        <w:t>ISQCommands</w:t>
      </w:r>
      <w:proofErr w:type="spellEnd"/>
      <w:r>
        <w:t xml:space="preserve"> for barcode reading.</w:t>
      </w:r>
    </w:p>
    <w:p w:rsidR="00134CCE" w:rsidRDefault="00134CCE" w:rsidP="00134CCE">
      <w:pPr>
        <w:pStyle w:val="ListParagraph"/>
        <w:numPr>
          <w:ilvl w:val="1"/>
          <w:numId w:val="14"/>
        </w:numPr>
      </w:pPr>
      <w:r>
        <w:t xml:space="preserve">Converts a series of </w:t>
      </w:r>
      <w:proofErr w:type="spellStart"/>
      <w:r>
        <w:t>ISQCommands</w:t>
      </w:r>
      <w:proofErr w:type="spellEnd"/>
      <w:r>
        <w:t xml:space="preserve"> into a barcode text string for barcode generation.</w:t>
      </w:r>
    </w:p>
    <w:p w:rsidR="00134CCE" w:rsidRPr="00134CCE" w:rsidRDefault="00134CCE" w:rsidP="00134CCE">
      <w:pPr>
        <w:pStyle w:val="ListParagraph"/>
        <w:numPr>
          <w:ilvl w:val="0"/>
          <w:numId w:val="14"/>
        </w:numPr>
        <w:rPr>
          <w:b/>
        </w:rPr>
      </w:pPr>
      <w:proofErr w:type="spellStart"/>
      <w:r>
        <w:rPr>
          <w:b/>
        </w:rPr>
        <w:t>ISQ</w:t>
      </w:r>
      <w:r w:rsidRPr="00134CCE">
        <w:rPr>
          <w:b/>
        </w:rPr>
        <w:t>BarcodeReader</w:t>
      </w:r>
      <w:proofErr w:type="spellEnd"/>
      <w:r>
        <w:rPr>
          <w:b/>
        </w:rPr>
        <w:t xml:space="preserve"> </w:t>
      </w:r>
      <w:r>
        <w:t>[Scanquire Install Dir]\</w:t>
      </w:r>
      <w:proofErr w:type="spellStart"/>
      <w:r>
        <w:t>Config</w:t>
      </w:r>
      <w:proofErr w:type="spellEnd"/>
      <w:r>
        <w:t>\Barcode Readers\</w:t>
      </w:r>
    </w:p>
    <w:p w:rsidR="00134CCE" w:rsidRPr="00134CCE" w:rsidRDefault="00134CCE" w:rsidP="00134CCE">
      <w:pPr>
        <w:pStyle w:val="ListParagraph"/>
        <w:numPr>
          <w:ilvl w:val="1"/>
          <w:numId w:val="14"/>
        </w:numPr>
        <w:rPr>
          <w:b/>
        </w:rPr>
      </w:pPr>
      <w:r>
        <w:t xml:space="preserve">Reads barcode text from a </w:t>
      </w:r>
      <w:proofErr w:type="spellStart"/>
      <w:r>
        <w:t>barcoded</w:t>
      </w:r>
      <w:proofErr w:type="spellEnd"/>
      <w:r>
        <w:t xml:space="preserve"> image.</w:t>
      </w:r>
    </w:p>
    <w:p w:rsidR="00134CCE" w:rsidRPr="00134CCE" w:rsidRDefault="00134CCE" w:rsidP="00134CCE">
      <w:pPr>
        <w:pStyle w:val="ListParagraph"/>
        <w:numPr>
          <w:ilvl w:val="0"/>
          <w:numId w:val="14"/>
        </w:numPr>
        <w:rPr>
          <w:b/>
        </w:rPr>
      </w:pPr>
      <w:proofErr w:type="spellStart"/>
      <w:r>
        <w:rPr>
          <w:b/>
        </w:rPr>
        <w:t>ISQCommandImageBuilder</w:t>
      </w:r>
      <w:proofErr w:type="spellEnd"/>
      <w:r>
        <w:t xml:space="preserve"> [Scanquire Install Dir]\</w:t>
      </w:r>
      <w:proofErr w:type="spellStart"/>
      <w:r>
        <w:t>Config</w:t>
      </w:r>
      <w:proofErr w:type="spellEnd"/>
      <w:r>
        <w:t>\Command Image Builders\</w:t>
      </w:r>
    </w:p>
    <w:p w:rsidR="00134CCE" w:rsidRPr="00134CCE" w:rsidRDefault="00134CCE" w:rsidP="00134CCE">
      <w:pPr>
        <w:pStyle w:val="ListParagraph"/>
        <w:numPr>
          <w:ilvl w:val="1"/>
          <w:numId w:val="14"/>
        </w:numPr>
        <w:rPr>
          <w:b/>
        </w:rPr>
      </w:pPr>
      <w:r>
        <w:t xml:space="preserve">Converts a series of </w:t>
      </w:r>
      <w:proofErr w:type="spellStart"/>
      <w:r>
        <w:t>ISQCommands</w:t>
      </w:r>
      <w:proofErr w:type="spellEnd"/>
      <w:r>
        <w:t xml:space="preserve"> into an image.</w:t>
      </w:r>
    </w:p>
    <w:p w:rsidR="00134CCE" w:rsidRPr="00134CCE" w:rsidRDefault="00134CCE" w:rsidP="00134CCE">
      <w:pPr>
        <w:pStyle w:val="ListParagraph"/>
        <w:numPr>
          <w:ilvl w:val="0"/>
          <w:numId w:val="14"/>
        </w:numPr>
        <w:rPr>
          <w:b/>
        </w:rPr>
      </w:pPr>
      <w:proofErr w:type="spellStart"/>
      <w:r>
        <w:rPr>
          <w:b/>
        </w:rPr>
        <w:t>ISQCommandReader</w:t>
      </w:r>
      <w:proofErr w:type="spellEnd"/>
      <w:r>
        <w:t xml:space="preserve"> [Scanquire Install Dir]\</w:t>
      </w:r>
      <w:proofErr w:type="spellStart"/>
      <w:r>
        <w:t>Config</w:t>
      </w:r>
      <w:proofErr w:type="spellEnd"/>
      <w:r>
        <w:t>\Command Readers\</w:t>
      </w:r>
    </w:p>
    <w:p w:rsidR="00134CCE" w:rsidRDefault="00134CCE" w:rsidP="00134CCE">
      <w:pPr>
        <w:pStyle w:val="ListParagraph"/>
        <w:numPr>
          <w:ilvl w:val="1"/>
          <w:numId w:val="14"/>
        </w:numPr>
        <w:rPr>
          <w:b/>
        </w:rPr>
      </w:pPr>
      <w:r>
        <w:t xml:space="preserve">Reads a series of </w:t>
      </w:r>
      <w:proofErr w:type="spellStart"/>
      <w:r>
        <w:t>ISQCommands</w:t>
      </w:r>
      <w:proofErr w:type="spellEnd"/>
      <w:r>
        <w:t xml:space="preserve"> from an image.</w:t>
      </w:r>
    </w:p>
    <w:p w:rsidR="00134CCE" w:rsidRPr="00134CCE" w:rsidRDefault="00134CCE" w:rsidP="00134CCE">
      <w:pPr>
        <w:pStyle w:val="ListParagraph"/>
        <w:numPr>
          <w:ilvl w:val="0"/>
          <w:numId w:val="14"/>
        </w:numPr>
        <w:rPr>
          <w:b/>
        </w:rPr>
      </w:pPr>
      <w:proofErr w:type="spellStart"/>
      <w:r>
        <w:rPr>
          <w:b/>
        </w:rPr>
        <w:t>ISQDocumentBuilder</w:t>
      </w:r>
      <w:proofErr w:type="spellEnd"/>
      <w:r>
        <w:t xml:space="preserve"> [Scanquire Install Dir]\</w:t>
      </w:r>
      <w:proofErr w:type="spellStart"/>
      <w:r>
        <w:t>Config</w:t>
      </w:r>
      <w:proofErr w:type="spellEnd"/>
      <w:r>
        <w:t>\Document Builders\</w:t>
      </w:r>
    </w:p>
    <w:p w:rsidR="00134CCE" w:rsidRPr="00134CCE" w:rsidRDefault="00134CCE" w:rsidP="00134CCE">
      <w:pPr>
        <w:pStyle w:val="ListParagraph"/>
        <w:numPr>
          <w:ilvl w:val="1"/>
          <w:numId w:val="14"/>
        </w:numPr>
        <w:rPr>
          <w:b/>
        </w:rPr>
      </w:pPr>
      <w:r>
        <w:t xml:space="preserve">Compiles multiple </w:t>
      </w:r>
      <w:proofErr w:type="spellStart"/>
      <w:r>
        <w:t>ISQPages</w:t>
      </w:r>
      <w:proofErr w:type="spellEnd"/>
      <w:r>
        <w:t xml:space="preserve"> into a single document.</w:t>
      </w:r>
    </w:p>
    <w:p w:rsidR="00134CCE" w:rsidRPr="00134CCE" w:rsidRDefault="00134CCE" w:rsidP="00134CCE">
      <w:pPr>
        <w:pStyle w:val="ListParagraph"/>
        <w:numPr>
          <w:ilvl w:val="0"/>
          <w:numId w:val="14"/>
        </w:numPr>
        <w:rPr>
          <w:b/>
        </w:rPr>
      </w:pPr>
      <w:proofErr w:type="spellStart"/>
      <w:r>
        <w:rPr>
          <w:b/>
        </w:rPr>
        <w:t>ISQFileReader</w:t>
      </w:r>
      <w:proofErr w:type="spellEnd"/>
      <w:r>
        <w:t xml:space="preserve"> [Scanquire Install Dir]\</w:t>
      </w:r>
      <w:proofErr w:type="spellStart"/>
      <w:r>
        <w:t>Config</w:t>
      </w:r>
      <w:proofErr w:type="spellEnd"/>
      <w:r>
        <w:t>\File Readers\</w:t>
      </w:r>
    </w:p>
    <w:p w:rsidR="00134CCE" w:rsidRPr="0048564B" w:rsidRDefault="0048564B" w:rsidP="00134CCE">
      <w:pPr>
        <w:pStyle w:val="ListParagraph"/>
        <w:numPr>
          <w:ilvl w:val="1"/>
          <w:numId w:val="14"/>
        </w:numPr>
        <w:rPr>
          <w:b/>
        </w:rPr>
      </w:pPr>
      <w:r>
        <w:t xml:space="preserve">Extracts a series of images from a </w:t>
      </w:r>
      <w:proofErr w:type="spellStart"/>
      <w:r>
        <w:t>SQFile</w:t>
      </w:r>
      <w:proofErr w:type="spellEnd"/>
      <w:r>
        <w:t>.</w:t>
      </w:r>
    </w:p>
    <w:p w:rsidR="0048564B" w:rsidRPr="0048564B" w:rsidRDefault="0048564B" w:rsidP="0048564B">
      <w:pPr>
        <w:pStyle w:val="ListParagraph"/>
        <w:numPr>
          <w:ilvl w:val="0"/>
          <w:numId w:val="14"/>
        </w:numPr>
        <w:rPr>
          <w:b/>
        </w:rPr>
      </w:pPr>
      <w:proofErr w:type="spellStart"/>
      <w:r>
        <w:rPr>
          <w:b/>
        </w:rPr>
        <w:t>ISQFileWriter</w:t>
      </w:r>
      <w:proofErr w:type="spellEnd"/>
      <w:r>
        <w:t xml:space="preserve"> [Scanquire Install Dir]\</w:t>
      </w:r>
      <w:proofErr w:type="spellStart"/>
      <w:r>
        <w:t>Config</w:t>
      </w:r>
      <w:proofErr w:type="spellEnd"/>
      <w:r>
        <w:t>\File Writers\</w:t>
      </w:r>
    </w:p>
    <w:p w:rsidR="0048564B" w:rsidRPr="0048564B" w:rsidRDefault="0048564B" w:rsidP="0048564B">
      <w:pPr>
        <w:pStyle w:val="ListParagraph"/>
        <w:numPr>
          <w:ilvl w:val="1"/>
          <w:numId w:val="14"/>
        </w:numPr>
        <w:rPr>
          <w:b/>
        </w:rPr>
      </w:pPr>
      <w:r>
        <w:t xml:space="preserve">Compiles a single </w:t>
      </w:r>
      <w:proofErr w:type="spellStart"/>
      <w:r>
        <w:t>ISQDocument</w:t>
      </w:r>
      <w:proofErr w:type="spellEnd"/>
      <w:r>
        <w:t xml:space="preserve"> into a </w:t>
      </w:r>
      <w:proofErr w:type="spellStart"/>
      <w:r>
        <w:t>SQFile</w:t>
      </w:r>
      <w:proofErr w:type="spellEnd"/>
      <w:r>
        <w:t>.</w:t>
      </w:r>
    </w:p>
    <w:p w:rsidR="0048564B" w:rsidRPr="0048564B" w:rsidRDefault="0048564B" w:rsidP="0048564B">
      <w:pPr>
        <w:pStyle w:val="ListParagraph"/>
        <w:numPr>
          <w:ilvl w:val="0"/>
          <w:numId w:val="14"/>
        </w:numPr>
        <w:rPr>
          <w:b/>
        </w:rPr>
      </w:pPr>
      <w:proofErr w:type="spellStart"/>
      <w:r>
        <w:rPr>
          <w:b/>
        </w:rPr>
        <w:t>ISQImageProcessor</w:t>
      </w:r>
      <w:proofErr w:type="spellEnd"/>
      <w:r>
        <w:t xml:space="preserve"> [Scanquire Install Dir]\</w:t>
      </w:r>
      <w:proofErr w:type="spellStart"/>
      <w:r>
        <w:t>Config</w:t>
      </w:r>
      <w:proofErr w:type="spellEnd"/>
      <w:r>
        <w:t>\Image Processors\</w:t>
      </w:r>
    </w:p>
    <w:p w:rsidR="0048564B" w:rsidRPr="00134CCE" w:rsidRDefault="0048564B" w:rsidP="0048564B">
      <w:pPr>
        <w:pStyle w:val="ListParagraph"/>
        <w:numPr>
          <w:ilvl w:val="1"/>
          <w:numId w:val="14"/>
        </w:numPr>
        <w:rPr>
          <w:b/>
        </w:rPr>
      </w:pPr>
      <w:r>
        <w:t>Applies a filter to an image.</w:t>
      </w:r>
    </w:p>
    <w:p w:rsidR="00134CCE" w:rsidRDefault="0048564B" w:rsidP="0048564B">
      <w:pPr>
        <w:pStyle w:val="Heading1"/>
      </w:pPr>
      <w:proofErr w:type="spellStart"/>
      <w:r>
        <w:t>SQArchiverBase</w:t>
      </w:r>
      <w:proofErr w:type="spellEnd"/>
    </w:p>
    <w:p w:rsidR="0048564B" w:rsidRDefault="0048564B" w:rsidP="0048564B">
      <w:r>
        <w:t xml:space="preserve">Most development work on new Archivers will inherit from </w:t>
      </w:r>
      <w:proofErr w:type="spellStart"/>
      <w:r w:rsidRPr="0048564B">
        <w:rPr>
          <w:i/>
        </w:rPr>
        <w:t>SQArchiverBase</w:t>
      </w:r>
      <w:proofErr w:type="spellEnd"/>
      <w:r>
        <w:t xml:space="preserve"> rather than directly from </w:t>
      </w:r>
      <w:proofErr w:type="spellStart"/>
      <w:r w:rsidRPr="0048564B">
        <w:rPr>
          <w:i/>
        </w:rPr>
        <w:t>ISQArchiver</w:t>
      </w:r>
      <w:proofErr w:type="spellEnd"/>
      <w:r>
        <w:t xml:space="preserve">.  </w:t>
      </w:r>
      <w:proofErr w:type="spellStart"/>
      <w:r w:rsidRPr="0048564B">
        <w:rPr>
          <w:i/>
        </w:rPr>
        <w:t>SQArchiverBase</w:t>
      </w:r>
      <w:proofErr w:type="spellEnd"/>
      <w:r>
        <w:t xml:space="preserve"> exposes the following properties:</w:t>
      </w:r>
    </w:p>
    <w:p w:rsidR="0048564B" w:rsidRDefault="0048564B" w:rsidP="0048564B">
      <w:pPr>
        <w:pStyle w:val="ListParagraph"/>
        <w:numPr>
          <w:ilvl w:val="0"/>
          <w:numId w:val="15"/>
        </w:numPr>
      </w:pPr>
      <w:proofErr w:type="spellStart"/>
      <w:r>
        <w:t>ScannerName</w:t>
      </w:r>
      <w:proofErr w:type="spellEnd"/>
      <w:r>
        <w:t xml:space="preserve">: The device name for all </w:t>
      </w:r>
      <w:r w:rsidRPr="0048564B">
        <w:rPr>
          <w:i/>
        </w:rPr>
        <w:t xml:space="preserve">Acquire </w:t>
      </w:r>
      <w:proofErr w:type="gramStart"/>
      <w:r w:rsidRPr="0048564B">
        <w:rPr>
          <w:i/>
        </w:rPr>
        <w:t>From</w:t>
      </w:r>
      <w:proofErr w:type="gramEnd"/>
      <w:r w:rsidRPr="0048564B">
        <w:rPr>
          <w:i/>
        </w:rPr>
        <w:t xml:space="preserve"> Scanner</w:t>
      </w:r>
      <w:r>
        <w:t xml:space="preserve"> operations.  This name must be as it appears in the device list.  If null, the user will be prompted for every new scan operation.</w:t>
      </w:r>
    </w:p>
    <w:p w:rsidR="0048564B" w:rsidRDefault="0048564B" w:rsidP="0048564B">
      <w:pPr>
        <w:pStyle w:val="ListParagraph"/>
        <w:numPr>
          <w:ilvl w:val="0"/>
          <w:numId w:val="15"/>
        </w:numPr>
      </w:pPr>
      <w:proofErr w:type="spellStart"/>
      <w:r>
        <w:t>ScannerSetting</w:t>
      </w:r>
      <w:proofErr w:type="spellEnd"/>
      <w:r>
        <w:t xml:space="preserve">: The name of a pre-defined scanner setting. If null, the user will be prompted for every new scan operation. </w:t>
      </w:r>
    </w:p>
    <w:p w:rsidR="0048564B" w:rsidRDefault="0048564B" w:rsidP="0048564B">
      <w:pPr>
        <w:pStyle w:val="ListParagraph"/>
        <w:numPr>
          <w:ilvl w:val="0"/>
          <w:numId w:val="15"/>
        </w:numPr>
      </w:pPr>
      <w:proofErr w:type="spellStart"/>
      <w:r>
        <w:lastRenderedPageBreak/>
        <w:t>CommandReaderName</w:t>
      </w:r>
      <w:proofErr w:type="spellEnd"/>
      <w:r>
        <w:t xml:space="preserve">: The name of </w:t>
      </w:r>
      <w:proofErr w:type="gramStart"/>
      <w:r>
        <w:t>a</w:t>
      </w:r>
      <w:proofErr w:type="gramEnd"/>
      <w:r>
        <w:t xml:space="preserve"> </w:t>
      </w:r>
      <w:proofErr w:type="spellStart"/>
      <w:r w:rsidRPr="0048564B">
        <w:rPr>
          <w:i/>
        </w:rPr>
        <w:t>ISQCommandReader</w:t>
      </w:r>
      <w:proofErr w:type="spellEnd"/>
      <w:r>
        <w:t xml:space="preserve"> to read the images with during a </w:t>
      </w:r>
      <w:r w:rsidRPr="0048564B">
        <w:rPr>
          <w:i/>
        </w:rPr>
        <w:t>save</w:t>
      </w:r>
      <w:r>
        <w:t xml:space="preserve"> operation.</w:t>
      </w:r>
    </w:p>
    <w:p w:rsidR="0048564B" w:rsidRDefault="0048564B" w:rsidP="0048564B">
      <w:pPr>
        <w:pStyle w:val="ListParagraph"/>
        <w:numPr>
          <w:ilvl w:val="0"/>
          <w:numId w:val="15"/>
        </w:numPr>
      </w:pPr>
      <w:proofErr w:type="spellStart"/>
      <w:r>
        <w:t>FileWriterName</w:t>
      </w:r>
      <w:proofErr w:type="spellEnd"/>
      <w:r>
        <w:t xml:space="preserve">: The name of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i/>
        </w:rPr>
        <w:t>ISQFileWriter</w:t>
      </w:r>
      <w:proofErr w:type="spellEnd"/>
      <w:r>
        <w:t xml:space="preserve"> to write the files during a </w:t>
      </w:r>
      <w:r>
        <w:rPr>
          <w:i/>
        </w:rPr>
        <w:t>save</w:t>
      </w:r>
      <w:r>
        <w:t xml:space="preserve"> operation.</w:t>
      </w:r>
    </w:p>
    <w:p w:rsidR="0048564B" w:rsidRDefault="0048564B" w:rsidP="0048564B">
      <w:proofErr w:type="spellStart"/>
      <w:r>
        <w:rPr>
          <w:i/>
        </w:rPr>
        <w:t>SQArchiverBase</w:t>
      </w:r>
      <w:proofErr w:type="spellEnd"/>
      <w:r>
        <w:t xml:space="preserve"> defines a series of functions for all possible combinations of the Acquire command (</w:t>
      </w:r>
      <w:proofErr w:type="spellStart"/>
      <w:r>
        <w:t>AcquireForNewFromScanner</w:t>
      </w:r>
      <w:proofErr w:type="spellEnd"/>
      <w:r>
        <w:t xml:space="preserve">, </w:t>
      </w:r>
      <w:proofErr w:type="spellStart"/>
      <w:r>
        <w:t>AcquireForNewFromArchive</w:t>
      </w:r>
      <w:proofErr w:type="spellEnd"/>
      <w:r>
        <w:t xml:space="preserve">, etc).  By default these functions call generic </w:t>
      </w:r>
      <w:proofErr w:type="spellStart"/>
      <w:r w:rsidRPr="0048564B">
        <w:rPr>
          <w:i/>
        </w:rPr>
        <w:t>AcquireFrom</w:t>
      </w:r>
      <w:proofErr w:type="spellEnd"/>
      <w:r w:rsidRPr="0048564B">
        <w:rPr>
          <w:i/>
        </w:rPr>
        <w:t>…</w:t>
      </w:r>
      <w:r>
        <w:t xml:space="preserve"> commands (</w:t>
      </w:r>
      <w:proofErr w:type="spellStart"/>
      <w:r w:rsidRPr="0048564B">
        <w:rPr>
          <w:i/>
        </w:rPr>
        <w:t>AcquireFromScanner</w:t>
      </w:r>
      <w:proofErr w:type="spellEnd"/>
      <w:r>
        <w:t xml:space="preserve">, </w:t>
      </w:r>
      <w:proofErr w:type="spellStart"/>
      <w:r w:rsidRPr="0048564B">
        <w:rPr>
          <w:i/>
        </w:rPr>
        <w:t>AcquireFromArchive</w:t>
      </w:r>
      <w:proofErr w:type="spellEnd"/>
      <w:r>
        <w:rPr>
          <w:i/>
        </w:rPr>
        <w:t>, etc).</w:t>
      </w:r>
      <w:r>
        <w:t xml:space="preserve">  These can be overridden if you need more control depending on the </w:t>
      </w:r>
      <w:r w:rsidR="00CF3CB3">
        <w:t>acquire intent.</w:t>
      </w:r>
    </w:p>
    <w:p w:rsidR="00CF3CB3" w:rsidRDefault="00CF3CB3" w:rsidP="0048564B">
      <w:proofErr w:type="spellStart"/>
      <w:r>
        <w:rPr>
          <w:i/>
        </w:rPr>
        <w:t>SQArchiverBase</w:t>
      </w:r>
      <w:proofErr w:type="spellEnd"/>
      <w:r>
        <w:t xml:space="preserve"> has a default implementation for the following two functions:</w:t>
      </w:r>
    </w:p>
    <w:p w:rsidR="00CF3CB3" w:rsidRPr="00CF3CB3" w:rsidRDefault="00CF3CB3" w:rsidP="00CF3CB3">
      <w:pPr>
        <w:pStyle w:val="ListParagraph"/>
        <w:numPr>
          <w:ilvl w:val="0"/>
          <w:numId w:val="16"/>
        </w:numPr>
        <w:rPr>
          <w:i/>
        </w:rPr>
      </w:pPr>
      <w:r w:rsidRPr="00CF3CB3">
        <w:rPr>
          <w:i/>
        </w:rPr>
        <w:t>Send(</w:t>
      </w:r>
      <w:proofErr w:type="spellStart"/>
      <w:r w:rsidRPr="00CF3CB3">
        <w:rPr>
          <w:i/>
        </w:rPr>
        <w:t>IEnum</w:t>
      </w:r>
      <w:proofErr w:type="spellEnd"/>
      <w:r w:rsidRPr="00CF3CB3">
        <w:rPr>
          <w:i/>
        </w:rPr>
        <w:t>&lt;</w:t>
      </w:r>
      <w:proofErr w:type="spellStart"/>
      <w:r w:rsidRPr="00CF3CB3">
        <w:rPr>
          <w:i/>
        </w:rPr>
        <w:t>SQImage</w:t>
      </w:r>
      <w:proofErr w:type="spellEnd"/>
      <w:r w:rsidRPr="00CF3CB3">
        <w:rPr>
          <w:i/>
        </w:rPr>
        <w:t xml:space="preserve">&gt;, </w:t>
      </w:r>
      <w:proofErr w:type="spellStart"/>
      <w:r w:rsidRPr="00CF3CB3">
        <w:rPr>
          <w:i/>
        </w:rPr>
        <w:t>IProgress</w:t>
      </w:r>
      <w:proofErr w:type="spellEnd"/>
      <w:r w:rsidRPr="00CF3CB3">
        <w:rPr>
          <w:i/>
        </w:rPr>
        <w:t>&lt;</w:t>
      </w:r>
      <w:proofErr w:type="spellStart"/>
      <w:r w:rsidRPr="00CF3CB3">
        <w:rPr>
          <w:i/>
        </w:rPr>
        <w:t>ProgressEventArgs</w:t>
      </w:r>
      <w:proofErr w:type="spellEnd"/>
      <w:r w:rsidRPr="00CF3CB3">
        <w:rPr>
          <w:i/>
        </w:rPr>
        <w:t xml:space="preserve"> , </w:t>
      </w:r>
      <w:proofErr w:type="spellStart"/>
      <w:r w:rsidRPr="00CF3CB3">
        <w:rPr>
          <w:i/>
        </w:rPr>
        <w:t>CancelationToken</w:t>
      </w:r>
      <w:proofErr w:type="spellEnd"/>
      <w:r w:rsidRPr="00CF3CB3">
        <w:rPr>
          <w:i/>
        </w:rPr>
        <w:t xml:space="preserve">) </w:t>
      </w:r>
    </w:p>
    <w:p w:rsidR="00CF3CB3" w:rsidRPr="00CF3CB3" w:rsidRDefault="00CF3CB3" w:rsidP="00CF3CB3">
      <w:pPr>
        <w:pStyle w:val="ListParagraph"/>
        <w:numPr>
          <w:ilvl w:val="0"/>
          <w:numId w:val="16"/>
        </w:numPr>
        <w:rPr>
          <w:i/>
        </w:rPr>
      </w:pPr>
      <w:r w:rsidRPr="00CF3CB3">
        <w:rPr>
          <w:i/>
        </w:rPr>
        <w:t>Send(</w:t>
      </w:r>
      <w:proofErr w:type="spellStart"/>
      <w:r w:rsidRPr="00CF3CB3">
        <w:rPr>
          <w:i/>
        </w:rPr>
        <w:t>SQDocument</w:t>
      </w:r>
      <w:proofErr w:type="spellEnd"/>
      <w:r w:rsidRPr="00CF3CB3">
        <w:rPr>
          <w:i/>
        </w:rPr>
        <w:t xml:space="preserve">, document number, </w:t>
      </w:r>
      <w:proofErr w:type="spellStart"/>
      <w:r w:rsidRPr="00CF3CB3">
        <w:rPr>
          <w:i/>
        </w:rPr>
        <w:t>IProgress</w:t>
      </w:r>
      <w:proofErr w:type="spellEnd"/>
      <w:r w:rsidRPr="00CF3CB3">
        <w:rPr>
          <w:i/>
        </w:rPr>
        <w:t>&lt;</w:t>
      </w:r>
      <w:proofErr w:type="spellStart"/>
      <w:r w:rsidRPr="00CF3CB3">
        <w:rPr>
          <w:i/>
        </w:rPr>
        <w:t>ProgressEventArgs</w:t>
      </w:r>
      <w:proofErr w:type="spellEnd"/>
      <w:r w:rsidRPr="00CF3CB3">
        <w:rPr>
          <w:i/>
        </w:rPr>
        <w:t xml:space="preserve">, </w:t>
      </w:r>
      <w:proofErr w:type="spellStart"/>
      <w:r w:rsidRPr="00CF3CB3">
        <w:rPr>
          <w:i/>
        </w:rPr>
        <w:t>CancellationToken</w:t>
      </w:r>
      <w:proofErr w:type="spellEnd"/>
      <w:r w:rsidRPr="00CF3CB3">
        <w:rPr>
          <w:i/>
        </w:rPr>
        <w:t>)</w:t>
      </w:r>
    </w:p>
    <w:p w:rsidR="00CF3CB3" w:rsidRDefault="00CF3CB3" w:rsidP="00CF3CB3">
      <w:r>
        <w:t xml:space="preserve">These two functions use the named </w:t>
      </w:r>
      <w:proofErr w:type="spellStart"/>
      <w:r w:rsidRPr="00CF3CB3">
        <w:rPr>
          <w:i/>
        </w:rPr>
        <w:t>ISQCommandReader</w:t>
      </w:r>
      <w:proofErr w:type="spellEnd"/>
      <w:r>
        <w:t xml:space="preserve"> to read commands from the images and break them up into documents.  In general, you will only need to implement the final </w:t>
      </w:r>
      <w:proofErr w:type="gramStart"/>
      <w:r w:rsidRPr="00CF3CB3">
        <w:rPr>
          <w:i/>
        </w:rPr>
        <w:t>Send(</w:t>
      </w:r>
      <w:proofErr w:type="spellStart"/>
      <w:proofErr w:type="gramEnd"/>
      <w:r w:rsidRPr="00CF3CB3">
        <w:rPr>
          <w:i/>
        </w:rPr>
        <w:t>SQFile</w:t>
      </w:r>
      <w:proofErr w:type="spellEnd"/>
      <w:r w:rsidRPr="00CF3CB3">
        <w:rPr>
          <w:i/>
        </w:rPr>
        <w:t xml:space="preserve">, </w:t>
      </w:r>
      <w:proofErr w:type="spellStart"/>
      <w:r w:rsidRPr="00CF3CB3">
        <w:rPr>
          <w:i/>
        </w:rPr>
        <w:t>IProgress</w:t>
      </w:r>
      <w:proofErr w:type="spellEnd"/>
      <w:r w:rsidRPr="00CF3CB3">
        <w:rPr>
          <w:i/>
        </w:rPr>
        <w:t xml:space="preserve">, </w:t>
      </w:r>
      <w:proofErr w:type="spellStart"/>
      <w:r w:rsidRPr="00CF3CB3">
        <w:rPr>
          <w:i/>
        </w:rPr>
        <w:t>CancelationToken</w:t>
      </w:r>
      <w:proofErr w:type="spellEnd"/>
      <w:r w:rsidRPr="00CF3CB3">
        <w:rPr>
          <w:i/>
        </w:rPr>
        <w:t>)</w:t>
      </w:r>
      <w:r>
        <w:t xml:space="preserve"> function.</w:t>
      </w:r>
    </w:p>
    <w:p w:rsidR="00CF3CB3" w:rsidRDefault="00CF3CB3" w:rsidP="00CF3CB3">
      <w:r>
        <w:t>If your archiver supports retrieval, you will also need to implement the following:</w:t>
      </w:r>
    </w:p>
    <w:p w:rsidR="00CF3CB3" w:rsidRPr="00CF3CB3" w:rsidRDefault="00CF3CB3" w:rsidP="00CF3CB3">
      <w:pPr>
        <w:pStyle w:val="ListParagraph"/>
        <w:numPr>
          <w:ilvl w:val="0"/>
          <w:numId w:val="17"/>
        </w:numPr>
      </w:pPr>
      <w:proofErr w:type="spellStart"/>
      <w:r w:rsidRPr="00CF3CB3">
        <w:rPr>
          <w:i/>
        </w:rPr>
        <w:t>AcquireFromFile</w:t>
      </w:r>
      <w:proofErr w:type="spellEnd"/>
      <w:r w:rsidRPr="00CF3CB3">
        <w:rPr>
          <w:i/>
        </w:rPr>
        <w:t>(</w:t>
      </w:r>
      <w:proofErr w:type="spellStart"/>
      <w:r w:rsidRPr="00CF3CB3">
        <w:rPr>
          <w:i/>
        </w:rPr>
        <w:t>IProgress</w:t>
      </w:r>
      <w:proofErr w:type="spellEnd"/>
      <w:r w:rsidRPr="00CF3CB3">
        <w:rPr>
          <w:i/>
        </w:rPr>
        <w:t>&lt;</w:t>
      </w:r>
      <w:proofErr w:type="spellStart"/>
      <w:r w:rsidRPr="00CF3CB3">
        <w:rPr>
          <w:i/>
        </w:rPr>
        <w:t>ProgressEventArgs</w:t>
      </w:r>
      <w:proofErr w:type="spellEnd"/>
      <w:r w:rsidRPr="00CF3CB3">
        <w:rPr>
          <w:i/>
        </w:rPr>
        <w:t xml:space="preserve">&gt;, </w:t>
      </w:r>
      <w:proofErr w:type="spellStart"/>
      <w:r w:rsidRPr="00CF3CB3">
        <w:rPr>
          <w:i/>
        </w:rPr>
        <w:t>CancellationToken</w:t>
      </w:r>
      <w:proofErr w:type="spellEnd"/>
      <w:r w:rsidRPr="00CF3CB3">
        <w:rPr>
          <w:i/>
        </w:rPr>
        <w:t>)</w:t>
      </w:r>
    </w:p>
    <w:sectPr w:rsidR="00CF3CB3" w:rsidRPr="00CF3CB3" w:rsidSect="0073646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4873" w:rsidRDefault="00C24873" w:rsidP="00074101">
      <w:pPr>
        <w:spacing w:after="0" w:line="240" w:lineRule="auto"/>
      </w:pPr>
      <w:r>
        <w:separator/>
      </w:r>
    </w:p>
  </w:endnote>
  <w:endnote w:type="continuationSeparator" w:id="0">
    <w:p w:rsidR="00C24873" w:rsidRDefault="00C24873" w:rsidP="0007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09062361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E41B78" w:rsidRDefault="00E41B78" w:rsidP="00074101">
            <w:pPr>
              <w:pStyle w:val="Footer"/>
            </w:pPr>
            <w:proofErr w:type="gramStart"/>
            <w:r>
              <w:t>e-Docs</w:t>
            </w:r>
            <w:proofErr w:type="gramEnd"/>
            <w:r>
              <w:t xml:space="preserve"> USA Scanquire Manual</w:t>
            </w:r>
            <w:r>
              <w:tab/>
            </w:r>
            <w:r>
              <w:tab/>
              <w:t xml:space="preserve">Page </w:t>
            </w:r>
            <w:r w:rsidR="005E307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5E307F">
              <w:rPr>
                <w:b/>
                <w:sz w:val="24"/>
                <w:szCs w:val="24"/>
              </w:rPr>
              <w:fldChar w:fldCharType="separate"/>
            </w:r>
            <w:r w:rsidR="00415BD4">
              <w:rPr>
                <w:b/>
                <w:noProof/>
              </w:rPr>
              <w:t>3</w:t>
            </w:r>
            <w:r w:rsidR="005E307F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5E307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5E307F">
              <w:rPr>
                <w:b/>
                <w:sz w:val="24"/>
                <w:szCs w:val="24"/>
              </w:rPr>
              <w:fldChar w:fldCharType="separate"/>
            </w:r>
            <w:r w:rsidR="00415BD4">
              <w:rPr>
                <w:b/>
                <w:noProof/>
              </w:rPr>
              <w:t>4</w:t>
            </w:r>
            <w:r w:rsidR="005E307F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E41B78" w:rsidRDefault="00E41B7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4873" w:rsidRDefault="00C24873" w:rsidP="00074101">
      <w:pPr>
        <w:spacing w:after="0" w:line="240" w:lineRule="auto"/>
      </w:pPr>
      <w:r>
        <w:separator/>
      </w:r>
    </w:p>
  </w:footnote>
  <w:footnote w:type="continuationSeparator" w:id="0">
    <w:p w:rsidR="00C24873" w:rsidRDefault="00C24873" w:rsidP="000741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60E0B"/>
    <w:multiLevelType w:val="hybridMultilevel"/>
    <w:tmpl w:val="FCE68B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E127DA7"/>
    <w:multiLevelType w:val="hybridMultilevel"/>
    <w:tmpl w:val="8CE80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D96852"/>
    <w:multiLevelType w:val="hybridMultilevel"/>
    <w:tmpl w:val="9F365F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3739A6"/>
    <w:multiLevelType w:val="hybridMultilevel"/>
    <w:tmpl w:val="CC7406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2000910"/>
    <w:multiLevelType w:val="hybridMultilevel"/>
    <w:tmpl w:val="757A3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95836BB"/>
    <w:multiLevelType w:val="hybridMultilevel"/>
    <w:tmpl w:val="CA8007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B7C40CC"/>
    <w:multiLevelType w:val="hybridMultilevel"/>
    <w:tmpl w:val="175EB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3931475"/>
    <w:multiLevelType w:val="hybridMultilevel"/>
    <w:tmpl w:val="92D432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4C75A0D"/>
    <w:multiLevelType w:val="hybridMultilevel"/>
    <w:tmpl w:val="BB0E97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9080EB7"/>
    <w:multiLevelType w:val="hybridMultilevel"/>
    <w:tmpl w:val="BB0E97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A7F346C"/>
    <w:multiLevelType w:val="hybridMultilevel"/>
    <w:tmpl w:val="7EC0FA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0DF03E4"/>
    <w:multiLevelType w:val="hybridMultilevel"/>
    <w:tmpl w:val="F4D2A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F4E501A"/>
    <w:multiLevelType w:val="hybridMultilevel"/>
    <w:tmpl w:val="793EB9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03F6F89"/>
    <w:multiLevelType w:val="hybridMultilevel"/>
    <w:tmpl w:val="44F60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16A4D12"/>
    <w:multiLevelType w:val="hybridMultilevel"/>
    <w:tmpl w:val="757A3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72E60DE"/>
    <w:multiLevelType w:val="hybridMultilevel"/>
    <w:tmpl w:val="BB2285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D4A421A"/>
    <w:multiLevelType w:val="hybridMultilevel"/>
    <w:tmpl w:val="626A19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2"/>
  </w:num>
  <w:num w:numId="5">
    <w:abstractNumId w:val="16"/>
  </w:num>
  <w:num w:numId="6">
    <w:abstractNumId w:val="9"/>
  </w:num>
  <w:num w:numId="7">
    <w:abstractNumId w:val="8"/>
  </w:num>
  <w:num w:numId="8">
    <w:abstractNumId w:val="4"/>
  </w:num>
  <w:num w:numId="9">
    <w:abstractNumId w:val="14"/>
  </w:num>
  <w:num w:numId="10">
    <w:abstractNumId w:val="0"/>
  </w:num>
  <w:num w:numId="11">
    <w:abstractNumId w:val="12"/>
  </w:num>
  <w:num w:numId="12">
    <w:abstractNumId w:val="1"/>
  </w:num>
  <w:num w:numId="13">
    <w:abstractNumId w:val="10"/>
  </w:num>
  <w:num w:numId="14">
    <w:abstractNumId w:val="3"/>
  </w:num>
  <w:num w:numId="15">
    <w:abstractNumId w:val="15"/>
  </w:num>
  <w:num w:numId="16">
    <w:abstractNumId w:val="13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74101"/>
    <w:rsid w:val="00074101"/>
    <w:rsid w:val="00134CCE"/>
    <w:rsid w:val="001B64CE"/>
    <w:rsid w:val="00286106"/>
    <w:rsid w:val="00401C58"/>
    <w:rsid w:val="00415BD4"/>
    <w:rsid w:val="00466EDB"/>
    <w:rsid w:val="0048564B"/>
    <w:rsid w:val="005D1B0F"/>
    <w:rsid w:val="005D1DF1"/>
    <w:rsid w:val="005E307F"/>
    <w:rsid w:val="006140EA"/>
    <w:rsid w:val="00624445"/>
    <w:rsid w:val="007252A1"/>
    <w:rsid w:val="00736469"/>
    <w:rsid w:val="00955846"/>
    <w:rsid w:val="009F101F"/>
    <w:rsid w:val="00A60D05"/>
    <w:rsid w:val="00A84792"/>
    <w:rsid w:val="00A9476A"/>
    <w:rsid w:val="00AA3529"/>
    <w:rsid w:val="00AE4EFB"/>
    <w:rsid w:val="00BF2DC6"/>
    <w:rsid w:val="00C24873"/>
    <w:rsid w:val="00CF3CB3"/>
    <w:rsid w:val="00D25EAD"/>
    <w:rsid w:val="00E0379C"/>
    <w:rsid w:val="00E41B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469"/>
  </w:style>
  <w:style w:type="paragraph" w:styleId="Heading1">
    <w:name w:val="heading 1"/>
    <w:basedOn w:val="Normal"/>
    <w:next w:val="Normal"/>
    <w:link w:val="Heading1Char"/>
    <w:uiPriority w:val="9"/>
    <w:qFormat/>
    <w:rsid w:val="000741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1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7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4101"/>
  </w:style>
  <w:style w:type="paragraph" w:styleId="Footer">
    <w:name w:val="footer"/>
    <w:basedOn w:val="Normal"/>
    <w:link w:val="FooterChar"/>
    <w:uiPriority w:val="99"/>
    <w:unhideWhenUsed/>
    <w:rsid w:val="0007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01"/>
  </w:style>
  <w:style w:type="paragraph" w:styleId="BalloonText">
    <w:name w:val="Balloon Text"/>
    <w:basedOn w:val="Normal"/>
    <w:link w:val="BalloonTextChar"/>
    <w:uiPriority w:val="99"/>
    <w:semiHidden/>
    <w:unhideWhenUsed/>
    <w:rsid w:val="000741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10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7410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41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0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410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741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41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741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7410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74101"/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AA35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3529"/>
  </w:style>
  <w:style w:type="character" w:styleId="Hyperlink">
    <w:name w:val="Hyperlink"/>
    <w:basedOn w:val="DefaultParagraphFont"/>
    <w:uiPriority w:val="99"/>
    <w:unhideWhenUsed/>
    <w:rsid w:val="009F101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0353CB-9194-42B4-8F45-66926EBFF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Brinly</dc:creator>
  <cp:lastModifiedBy>Sam Brinly</cp:lastModifiedBy>
  <cp:revision>5</cp:revision>
  <cp:lastPrinted>2014-07-03T17:06:00Z</cp:lastPrinted>
  <dcterms:created xsi:type="dcterms:W3CDTF">2014-07-03T17:06:00Z</dcterms:created>
  <dcterms:modified xsi:type="dcterms:W3CDTF">2015-06-26T19:59:00Z</dcterms:modified>
</cp:coreProperties>
</file>