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PLANO MESTRE DE DOCUMENTAÇÃO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TrailSystem ERP — Distribuição de Materiais de Construção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PLANAC Distribuidora</w:t>
      </w:r>
    </w:p>
    <w:p>
      <w:pPr>
        <w:spacing w:after="80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Versão 1.0  |  22/02/2026  |  Documento Estratégico</w:t>
      </w:r>
    </w:p>
    <w:p>
      <w:r>
        <w:br w:type="page"/>
      </w:r>
    </w:p>
    <w:p>
      <w:pPr>
        <w:pStyle w:val="Heading1"/>
      </w:pPr>
      <w:r>
        <w:t xml:space="preserve">Sumário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é o Plano Mestre que guia toda a documentação profissional do TrailSystem ERP. Ele mapeia cada módulo do sistema — os que já existem no código, os que estão planejados e os que faltam para um ERP completo de distribuição de materiais de construção.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objetivo é transformar o TrailSystem de um projeto com documentação informal de desenvolvedor em um produto profissional com especificações que podem ser apresentadas a investidores, parceiros e clientes SaaS.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Números do Projeto: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com código funcional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(Auth, Cadastros, Produtos, Comercial, Fiscal, Tenant)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com tela placeholder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(Estoque, Compras, Financeiro, Logística, BI, Suporte, Config...)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faltantes identificados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(Omnichannel, Comissões, CRM, Bancário, Auditoria, Notif...)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módulos para ERP completo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módulos organizados em 5 pilares estratégicos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 existentes no banco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tabelas (Drizzle ORM / D1 SQLite)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da API implementados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endpoints REST (Hono/Workers)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Telas no 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rotas mapeadas (React Router)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a serem gerados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48+ documentos profissionais (Blueprint + APIs + ERD + User Stories por módulo)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Mapa Completo de Módulos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Análise detalhada de cada módulo classificado em 3 categorias: Existente (código implementado), Planejado (placeholder no menu) e Faltante (identificado pela análise de negócio).</w:t>
      </w:r>
    </w:p>
    <w:p>
      <w:pPr>
        <w:pStyle w:val="Heading2"/>
      </w:pPr>
      <w:r>
        <w:t xml:space="preserve">1.1 Visão Geral — Todos os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60"/>
        <w:gridCol w:w="2600"/>
        <w:gridCol w:w="2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&amp; Segurança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Configurações do Sistema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Auditoria &amp; 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 &amp; Alertas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 (Clientes/Forn/Parc/Colab)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Produtos &amp; Categorias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Gestão de Usuários &amp; Permissões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Parcial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 &amp; Relacionamento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 (Orçam/Vendas/Devol)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 &amp; Inventário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Compras (Pedidos/Cotações)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Comissões &amp; Metas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 (Pagar/Receber/Caixa)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 (Nuvem Fiscal / NF-e)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Integrações Bancárias (Boleto/PIX)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 (Entregas/Rotas)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 (WhatsApp/IA)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 &amp; Relatórios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Gerencial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Suporte (Tickets/Base Conhecimento)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Planos &amp; Billing SaaS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Multi-filial / Centros de Custo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&amp; 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Legenda de Status:</w:t>
      </w:r>
    </w:p>
    <w:p>
      <w:pPr>
        <w:spacing w:after="120"/>
        <w:rPr>
          <w:color w:val="1B7A3D"/>
        </w:rPr>
      </w:pPr>
      <w:r>
        <w:rPr>
          <w:rFonts w:ascii="Arial" w:cs="Arial" w:eastAsia="Arial" w:hAnsi="Arial"/>
          <w:color w:val="1B7A3D"/>
          <w:sz w:val="22"/>
          <w:szCs w:val="22"/>
        </w:rPr>
        <w:t xml:space="preserve">Funcional — Código implementado, testável, integrado backend↔frontend</w:t>
      </w:r>
    </w:p>
    <w:p>
      <w:pPr>
        <w:spacing w:after="120"/>
        <w:rPr>
          <w:color w:val="E65100"/>
        </w:rPr>
      </w:pPr>
      <w:r>
        <w:rPr>
          <w:rFonts w:ascii="Arial" w:cs="Arial" w:eastAsia="Arial" w:hAnsi="Arial"/>
          <w:color w:val="E65100"/>
          <w:sz w:val="22"/>
          <w:szCs w:val="22"/>
        </w:rPr>
        <w:t xml:space="preserve">Parcial — Existe código mas incompleto ou com dados mock</w:t>
      </w:r>
    </w:p>
    <w:p>
      <w:pPr>
        <w:spacing w:after="120"/>
        <w:rPr>
          <w:color w:val="0277BD"/>
        </w:rPr>
      </w:pPr>
      <w:r>
        <w:rPr>
          <w:rFonts w:ascii="Arial" w:cs="Arial" w:eastAsia="Arial" w:hAnsi="Arial"/>
          <w:color w:val="0277BD"/>
          <w:sz w:val="22"/>
          <w:szCs w:val="22"/>
        </w:rPr>
        <w:t xml:space="preserve">Backend OK — Backend funcional mas sem interface visual</w:t>
      </w:r>
    </w:p>
    <w:p>
      <w:pPr>
        <w:spacing w:after="120"/>
        <w:rPr>
          <w:color w:val="757575"/>
        </w:rPr>
      </w:pPr>
      <w:r>
        <w:rPr>
          <w:rFonts w:ascii="Arial" w:cs="Arial" w:eastAsia="Arial" w:hAnsi="Arial"/>
          <w:color w:val="757575"/>
          <w:sz w:val="22"/>
          <w:szCs w:val="22"/>
        </w:rPr>
        <w:t xml:space="preserve">Placeholder — Tela existe no menu mas é página vazia</w:t>
      </w:r>
    </w:p>
    <w:p>
      <w:pPr>
        <w:spacing w:after="120"/>
        <w:rPr>
          <w:color w:val="C62828"/>
        </w:rPr>
      </w:pPr>
      <w:r>
        <w:rPr>
          <w:rFonts w:ascii="Arial" w:cs="Arial" w:eastAsia="Arial" w:hAnsi="Arial"/>
          <w:color w:val="C62828"/>
          <w:sz w:val="22"/>
          <w:szCs w:val="22"/>
        </w:rPr>
        <w:t xml:space="preserve">Não Existe — Módulo ainda não foi criado</w:t>
      </w:r>
    </w:p>
    <w:p>
      <w:r>
        <w:br w:type="page"/>
      </w:r>
    </w:p>
    <w:p>
      <w:pPr>
        <w:pStyle w:val="Heading1"/>
      </w:pPr>
      <w:r>
        <w:t xml:space="preserve">2. Pilares Estratégicos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24 módulos estão organizados em 6 pilares que refletem a arquitetura de negócio de uma distribuidora de materiais de construção. Cada pilar tem prioridade e dependências claras.</w:t>
      </w:r>
    </w:p>
    <w:p>
      <w:pPr>
        <w:pStyle w:val="Heading2"/>
      </w:pPr>
      <w:r>
        <w:t xml:space="preserve">Pilar 1 — Fundação &amp; Infraestrutura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que sustenta todo o sistema. Sem isso, nenhum outro módulo funciona com segurança e rastreabilidade.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4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&amp; Segurança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registro, JWT, roles (admin/manager/user), proteção de rotas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 por tenant_id, resolução por subdomain, planos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da empresa, logo, moeda, timezone, SMTP, integrações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Auditoria &amp; 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todas as ações críticas, trail de mudanças,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internos, e-mail, push, webhooks entre módulos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Pilar 2 — Cadastros &amp; CRM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Dados mestres do sistema. Clientes, fornecedores, produtos — a matéria-prima de todas as operações.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4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(PF/PJ), Fornecedores, Parceiros (comissão), Colaboradores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hierárquicas, produtos com SKU/EAN, preços, estoque mínimo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Usuários &amp; Permissões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granular por módulo, convites, histórico de acesso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oportunidades, follow-ups, histórico de interação, scoring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Pilar 3 — Operações Comerciais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coração da distribuidora. Do orçamento à entrega, passando por estoque, compras e comissões.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4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Orçamentos (→ aprovação → venda), Vendas (itens, status, pagamento), Devoluções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Movimentações (entrada/saída/ajuste), inventário, alertas de mínimo, lotes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 de compra, cotações com fornecedores, recebimento de mercadorias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Comissões &amp; Metas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automático de comissões por vendedor/parceiro, metas por período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Pilar 4 — Financeiro &amp; Fiscal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Controle financeiro e compliance fiscal. Essencial para operação legal e sustentável.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4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 a pagar/receber, fluxo de caixa, conciliação, centros de custo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 (NF-e)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Emissão NF-e/NFS-e via Nuvem Fiscal, DANFE, XML, CC-e, cancelamento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Bancário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Emissão de boletos, PIX QR Code, conciliação bancária, remessa/retorno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Pilar 5 — Operações &amp; Inteligência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Eficiência operacional, comunicação com clientes e inteligência de dados para decisões estratégicas.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4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entregas, roteirização, status de entrega, rastreamento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IA conversacional + filas + RAG (documentação em andamento)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 &amp; Relatórios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gerenciais, exportação PDF/Excel, dashboards customizáveis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em tempo real, gráficos de vendas, rankings, alertas visuais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Suporte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 internos, base de conhecimento, SLA, atendimento ao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Pilar 6 — Infraestrutura SaaS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Capacidades necessárias para operar como produto SaaS multi-tenant, com cobrança, escalabilidade e automação de deploy.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4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Planos &amp; Billing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planos (free/starter/pro/enterprise), limites, cobrança Stripe/Asaas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Multi-filial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Centros de custo, múltiplas filiais por tenant, consolidação de dados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&amp; DevOps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Actions, deploy automático Workers/Pages, preview, monitoramento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3. Módulos Faltantes — Análise de Negócio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Estes 8 módulos foram identificados pela análise do segmento de distribuição de materiais de construção. Nenhum deles existe no código atual, mas são essenciais para um ERP competitivo no mercado.</w:t>
      </w:r>
    </w:p>
    <w:p>
      <w:pPr>
        <w:pStyle w:val="Heading2"/>
      </w:pPr>
      <w:r>
        <w:t xml:space="preserve">3.1 CRM &amp; Gestão de Relacionamento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PLANAC vende para construtoras, empreiteiros e lojistas — relacionamentos de longo prazo que precisam de gestão ativa. O módulo CRM centraliza o pipeline de oportunidades, histórico de contatos e scoring de clientes.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Funcionalidades-chave: Pipeline de oportunidades (kanban), Follow-up automático, Histórico de interação unificado (ligações, e-mails, WhatsApp via Omnichannel), Scoring de clientes (frequência, volume, inadimplência), Segmentação por perfil (construtora, empreiteiro, varejo).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Integração: Cadastros → CRM → Omnichannel → Comercial. Conecta-se diretamente com o módulo Omnichannel já planejado.</w:t>
      </w:r>
    </w:p>
    <w:p>
      <w:pPr>
        <w:pStyle w:val="Heading2"/>
      </w:pPr>
      <w:r>
        <w:t xml:space="preserve">3.2 Comissões &amp; Metas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Parceiros e vendedores da PLANAC trabalham com comissões. Hoje já existe o campo commission_rate na tabela partners. Este módulo automatiza o cálculo, define metas e gera relatórios de performance.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Funcionalidades-chave: Regras de comissão por vendedor/parceiro/produto/categoria, Cálculo automático ao confirmar venda, Metas mensais/trimestrais/anuais, Dashboard de performance de vendedores, Relatório de comissões a pagar.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Integração: Comercial (venda confirmada) → Comissões → Financeiro (gera conta a pagar).</w:t>
      </w:r>
    </w:p>
    <w:p>
      <w:pPr>
        <w:pStyle w:val="Heading2"/>
      </w:pPr>
      <w:r>
        <w:t xml:space="preserve">3.3 Integrações Bancárias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Distribuidora de materiais de construção opera com boletos, transferências e PIX. Automatizar a cobrança e conciliação é crítico para o fluxo de caixa.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Funcionalidades-chave: Emissão de boletos (API bancária ou gateway como Asaas), PIX QR Code automático na NF-e, Remessa e retorno bancário (CNAB 240/400), Conciliação bancária automática, Notificação de pagamento recebido.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Integração: Financeiro → Bancário → Notificações. API Brasil pode fornecer parte dessa funcionalidade.</w:t>
      </w:r>
    </w:p>
    <w:p>
      <w:pPr>
        <w:pStyle w:val="Heading2"/>
      </w:pPr>
      <w:r>
        <w:t xml:space="preserve">3.4 Auditoria &amp; Compliance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uma distribuidora que emite NF-e e gerencia crédito de clientes, rastreabilidade é obrigatória. O Cloudflare Analytics Engine já está configurado como binding — basta implementar.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Funcionalidades-chave: Log de todas as ações de escrita (create/update/delete), Trail de mudanças campo a campo (before/after), Quem fez, quando, de onde (IP/device), Relatório de auditoria por período/usuário/módulo, Compliance fiscal (quem emitiu/cancelou NF-e).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Integração: Cross-cutting — intercepta todos os módulos via middleware Hono.</w:t>
      </w:r>
    </w:p>
    <w:p>
      <w:pPr>
        <w:pStyle w:val="Heading2"/>
      </w:pPr>
      <w:r>
        <w:t xml:space="preserve">3.5 Notificações &amp; Alertas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de Queue já existe (TASK_QUEUE). Falta criar os handlers que disparam notificações quando eventos ocorrem.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Funcionalidades-chave: Alertas internos (badge na interface), E-mail transacional (pedido confirmado, NF-e emitida), Push notifications (PWA), Webhooks para integrações externas, Preferências de notificação por usuário.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Integração: Event Bus (já existente) → Notificações → múltiplos canais (e-mail, push, WhatsApp via Omnichannel).</w:t>
      </w:r>
    </w:p>
    <w:p>
      <w:pPr>
        <w:pStyle w:val="Heading2"/>
      </w:pPr>
      <w:r>
        <w:t xml:space="preserve">3.6 Planos &amp; Billing SaaS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campo plan já existe na tabela tenants (free/starter/professional/enterprise). Falta implementar a lógica de limites, cobrança e upgrade.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Funcionalidades-chave: Definição de limites por plano (usuários, transações, storage R2), Tela de assinatura e upgrade, Integração com gateway de pagamento (Stripe ou Asaas), Trial period, Bloqueio gracioso ao exceder limites.</w:t>
      </w:r>
    </w:p>
    <w:p>
      <w:pPr>
        <w:pStyle w:val="Heading2"/>
      </w:pPr>
      <w:r>
        <w:t xml:space="preserve">3.7 Multi-filial / Centros de Custo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Distribuidoras frequentemente operam com filiais ou depósitos em cidades diferentes. Cada filial pode ter estoque próprio, vendedores próprios, mas consolidação financeira única.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Funcionalidades-chave: Cadastro de filiais por tenant, Estoque por filial, Transferência entre filiais, Centros de custo por departamento, Consolidação de relatórios.</w:t>
      </w:r>
    </w:p>
    <w:p>
      <w:pPr>
        <w:pStyle w:val="Heading2"/>
      </w:pPr>
      <w:r>
        <w:t xml:space="preserve">3.8 CI/CD &amp; DevOps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Automação de deploy para escalar o desenvolvimento sem depender de deploy manual. GitHub Actions + Cloudflare já são compatíveis nativamente.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Funcionalidades-chave: Deploy automático backend (Workers) via GitHub Actions, Deploy automático frontend (Pages) via GitHub Actions, Preview deploys por PR, Testes obrigatórios antes de deploy, Rollback automático.</w:t>
      </w:r>
    </w:p>
    <w:p>
      <w:r>
        <w:br w:type="page"/>
      </w:r>
    </w:p>
    <w:p>
      <w:pPr>
        <w:pStyle w:val="Heading1"/>
      </w:pPr>
      <w:r>
        <w:t xml:space="preserve">4. Plano de Documentação por Módulo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módulo receberá até 4 documentos profissionais, dependendo da complexidade. O formato segue o padrão estabelecido na documentação do Omnichannel.</w:t>
      </w:r>
    </w:p>
    <w:p>
      <w:pPr>
        <w:pStyle w:val="Heading2"/>
      </w:pPr>
      <w:r>
        <w:t xml:space="preserve">4.1 Tipos de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Aplicável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Técnico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Arquitetura, stack, diagramas, decisões, roadmap, custos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complexos (8+ tabelas)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Dados (ERD)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Tabelas, campos, tipos, relacionamentos, índices, convenções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módulos com banco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Especificação de APIs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REST, payloads, validações, códigos de erro, exemplos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módulos com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Histórias de usuário, critérios de aceite, regras de negócio, fluxos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módulos com interface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4.2 Matriz de Documentos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18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Blueprint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&amp; Segurança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Auditoria &amp; 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Sim*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Sim*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Sim*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Sim*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Usuários &amp; Permissões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Sim*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Sim*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 (NF-e)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Sim*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Sim*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Pronto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Ajustar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Pendente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 &amp; Relatórios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Suporte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Planos SaaS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Multi-filial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Legenda: Sim = a criar | Sim* = documentar código existente | Pronto = já entregue | Ajustar = requer adequação | — = não aplicável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estimado: 72 documentos profissionais</w:t>
      </w:r>
    </w:p>
    <w:p>
      <w:r>
        <w:br w:type="page"/>
      </w:r>
    </w:p>
    <w:p>
      <w:pPr>
        <w:pStyle w:val="Heading1"/>
      </w:pPr>
      <w:r>
        <w:t xml:space="preserve">5. Análise Detalhada — Módulos Existentes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cada módulo que já tem código, detalhamos o que foi implementado, o que falta, e os gaps de documentação.</w:t>
      </w:r>
    </w:p>
    <w:p>
      <w:pPr>
        <w:pStyle w:val="Heading2"/>
      </w:pPr>
      <w:r>
        <w:t xml:space="preserve">5.1 Auth &amp;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endpoints: POST /auth/login, POST /auth/register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com bcryptjs (10 rounds), token no header Authorization: Bearer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níveis: admin, manager, user — campo role na tabela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createAuthMiddleware() verifica token e injeta user no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Telas de login e registro funcionais, PrivateRoute para proteção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(erp_auth_token), interceptor axios automático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refresh token, sem recuperação de senha, sem 2FA, sem RBAC granular por módulo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5.2 Cadastros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(PF/PJ), Fornecedores, Parceiros (com comissão), Colaboradores (com vínculo user)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para todas as 4 entidades — list, create, getById, update, softDelete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endpoints: 5 por entidade (GET list, POST create, GET :id, PUT :id, DELETE :id)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tabelas: clients (26 campos), suppliers (23), partners (16), employees (15)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 e listas integrados, máscaras CPF/CNPJ, busca CEP, busca CNPJ automática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schemas em @erp/shared + validators.ts no backend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importação em massa, sem exportação Excel, sem merge de duplicados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5.3 Produtos &amp;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(hierárquicas com parentId) e Produtos (com SKU, EAN, preços, estoque)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— categorias e produtos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endpoints: 5 categorias + 5 produtos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tabelas: categories (7 campos), products (17 campos)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 — lista e form existem mas interface incompleta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upload de imagem (R2 IMAGES está configurado mas não usado), sem variantes, sem tabela de preços por cliente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5.4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Orçamentos (+ itens), Vendas (+ itens), Devoluções (+ itens)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ações: aprovar orçamento, converter em venda, cancelar venda, aprovar devolução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endpoints: 7 orçamentos (incl. aprovar e converter), 5 vendas (incl. cancelar), 5 devoluções (incl. aprovar)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tabelas: quotes, quote_items, sales, sale_items, returns, return_items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Events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definidos: quote.approved, sale.created, sale.confirmed, return.approved — mas handlers não implementados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 — formulários com itens, busca de produto, cálculo de totais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sem handlers, sem integração com estoque, sem geração de NF-e ao faturar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5.5 Fiscal (Nuvem Fiscal)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Nuvem Fiscal API (ambiente sandbox) — OAuth2 client credentials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completo: auth, consulta CNPJ, CRUD empresas, certificados digitais, config CT-e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endpoints: 1 CNPJ, 5 empresas, 4 certificados, 1 config CT-e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NUVEM_FISCAL_CACHE para tokens OAuth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implementado — sem telas para gestão fiscal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emissão de NF-e/NFS-e, sem DANFE PDF, sem cancelamento, sem CC-e, sem frontend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5.6 Multi-Tenancy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resolveTenant: header x-tenant-id (dev) ou subdomain extraction (prod)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em todas as tabelas, filtro em todas as queries via repository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plan: free, starter, professional, enterprise — sem enforcement de limites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tenants: id, name, subdomain, status, plan, timestamps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tela de onboarding de tenant, sem limites por plano, sem gestão de subdomain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6. Infraestrutura Cloudflare Existente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Recursos Cloudflare já configurados no wrangler.toml que podem ser aproveitados pelos novos módulos.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Aproveitamento Futuro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Database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principal — todas as novas tabelas entram aqui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CACHE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configurações, tokens, dados frequentes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SESSIONS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Sessões de usuário, presença online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NUVEM_FISCAL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NUVEM_FISCAL_CACHE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OAuth do Nuvem Fiscal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 Object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real-time (Omnichannel, Dashboard live)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Auditoria, métricas de uso,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 de chat, XMLs de NF-e, relatórios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CERTIFICATES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 digitais A1/A3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IMAGES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Fotos de produtos, logos de empresas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handlers: estoque, financeiro, NF-e, notificações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Conclusão: A infraestrutura Cloudflare já está robusta. Os novos módulos precisam apenas de tabelas no D1 e handlers no Queue — sem custos adicionais de infra.</w:t>
      </w:r>
    </w:p>
    <w:p>
      <w:r>
        <w:br w:type="page"/>
      </w:r>
    </w:p>
    <w:p>
      <w:pPr>
        <w:pStyle w:val="Heading1"/>
      </w:pPr>
      <w:r>
        <w:t xml:space="preserve">7. Integrações Entre Módulos (Event-Driven)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de Domain Events já existe no código (shared/events/). Os tipos de evento estão definidos mas os handlers ainda não foram implementados. Este é o mapa completo de como os módulos se comunicam.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36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Destino(s)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sale.created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Estoque, Financeiro, Comissões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criar venda: reservar estoque, gerar conta a receber, calcular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sale.confirmed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Estoque, Fiscal, Notificações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confirmar: dar baixa definitiva no estoque, emitir NF-e, notificar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sale.cancelled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Estoque, Financeiro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cancelar: reverter estoque, cancelar conta a receber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return.approved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Estoque, Financeiro, Fiscal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aprovar devolução: devolver ao estoque, gerar crédito, cancelar NF-e parcial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quote.approved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Notificações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aprovar orçamento: atualizar pipeline CRM, notificar vendedor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quote.converted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Converter orçamento aprovado em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client.created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Omnichannel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criar cliente: abrir oportunidade CRM, vincular contato Omnichannel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product.stock_low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Notificações, Compras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abaixo do mínimo: alertar gerente, sugerir pedido de compra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invoice.issued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Financeiro, Notificações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emitida: marcar venda como faturada, notificar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payment.received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Bancário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Financeiro, Notificações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identificado: dar baixa no financeiro, notificar vendedor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message.received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Notificações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mensagem WhatsApp: atualizar timeline CRM, alertar atendente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8. Roadmap de Documentação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Ordem estratégica de criação dos documentos, priorizando módulos com maior impacto no negócio e dependências técnicas.</w:t>
      </w:r>
    </w:p>
    <w:p>
      <w:pPr>
        <w:pStyle w:val="Heading2"/>
      </w:pPr>
      <w:r>
        <w:t xml:space="preserve">Fase 1 — Documentar o Existente (Prioridade Máxima)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 documentação profissional para os 6 módulos que já têm código. Isso transforma o que hoje são 'anotações de dev' em especificações de produto.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36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&amp; Multi-Tenancy (consolidado)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ERD* + APIs*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&amp; Categorias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ERD* + APIs*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 (Orçam/Vendas/Devol)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ERD* + APIs*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 (Nuvem Fiscal)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ERD* + APIs*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doc</w:t>
            </w:r>
          </w:p>
        </w:tc>
      </w:tr>
    </w:tbl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Subtotal Fase 1: 17 documentos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Fase 2 — Módulos Core Pendentes (Operação da Distribuidora)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Módulos que já estão no menu como placeholder e são essenciais para operar uma distribuidora.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36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&amp; Inventário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 (Pagar/Receber/Caixa)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 (Pedidos/Cotações)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 (Entregas/Rotas)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do Sistema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&amp; Permissões (RBAC)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docs</w:t>
            </w:r>
          </w:p>
        </w:tc>
      </w:tr>
    </w:tbl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Subtotal Fase 2: 23 documentos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Fase 3 — Módulos Estratégicos (Diferencial Competitivo)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Módulos que transformam o ERP de 'básico' em 'completo', adicionando inteligência e automação.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36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 (WhatsApp/IA)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Ajustar 3 existentes + criar 3 pendentes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&amp; Relacionamento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Comissões &amp; Metas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Integrações Bancárias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&amp; Relatórios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&amp;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&amp; Alertas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</w:tbl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Subtotal Fase 3: 30 documentos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Fase 4 — Infraestrutura SaaS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Documentação para escalar o TrailSystem como produto SaaS.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36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Planos &amp; Billing SaaS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Multi-filial / Centros de Custo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&amp; 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doc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(Tickets/Base Conhecimento)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+ ERD + APIs + User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docs</w:t>
            </w:r>
          </w:p>
        </w:tc>
      </w:tr>
    </w:tbl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Subtotal Fase 4: 12 documentos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Resumo de 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9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código existente (6 módulos)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core pendentes (6 módulos)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estratégicos (7 módulos)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 SaaS (4 módulos)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docs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 módulos documentados profissionalmente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82 docs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9. Decisões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código-fonte via repositório 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módulos identificados para ERP completo de distribuição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Organização em 6 pilares estratégicos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módulos faltantes identificados pela análise de negócio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tipos de documento por módulo (Blueprint, ERD, APIs, User Stories)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 documentos profissionais no plano completo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 em 4 fases priorizadas por impacto no negócio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Padrões do código existente como base (UUID, INTEGER timestamps, status)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2026-02-22T12:25:41.168Z</dcterms:created>
  <dcterms:modified xsi:type="dcterms:W3CDTF">2026-02-22T12:25:41.170Z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