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MODULO: FINANCEIRO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Contas a Receber + Contas a Pagar + Caixa + Bancos + DRE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Especificacao Completa — ERD + APIs + User Stories + Gaps</w:t>
      </w:r>
    </w:p>
    <w:p>
      <w:pPr>
        <w:spacing w:after="8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Fase 2  |  Versao 1.0  |  22/02/2026  |  Status: A Desenvolver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Financeiro controla todo o dinheiro que entra e sai da distribuidora. Alimentado automaticamente pelas vendas (contas a receber) e compras (contas a pagar), com gestao de caixa fisico, conciliacao bancaria e DRE mensal.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 Desenvolver — Modulo novo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 Novas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 payment_methods, payment_conditions, chart_of_accounts, bank_accounts, accounts_receivable, accounts_payable, cash_registers, cash_movements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em 6 grupos (formas pgto, condicoes, contas receber/pagar, caixa, bancos, DRE)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Formas Pagamento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Dinheiro, Boleto, PIX, Cartao, Cheque + extensivel pelo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Parcelamento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Flexivel: condicoes customizaveis (30/60/90, 28/56/84,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Sicoob, Sisprime, BB, Caixa, Pagueveloz. API-first, CNAB fallback.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Analise Credito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 Boa Vista + SCR Bacen + Protesto via API Brasil. Cache 30 dias.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 automatico a partir do plano de contas hierarquico.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Caixinha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Abertura/fechamento diario, sangria, suprimento, conferencia.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Caixa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Projetado com 3 cenarios: otimista, realista, pessimista.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payment_methods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Formas de pagamento disponiveis. Pre-cadastradas + extensivel pelo 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exibido (ex: Boleto Sicoob, PIX, Cartao Visa)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| bank_slip | pix | credit_card | debit_card | check |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Ativa/inativa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Configs especificas (taxa cartao, banco boleto, chave pix)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Tabela: payment_conditions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Condicoes de parcelamento. Tenant cria as que usa.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(ex: A Vista, 30/60/90, Cartao 3x)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parcelas (1 = a vista)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intervals_days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dias: [0] para a vista, [30,60,90] para 3x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payment_method_id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payment_methods.id,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padrao associada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Ativa/inativa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Exemplo: '28/56/84' = { installments: 3, intervals_days: '[28,56,84]' }. O sistema gera 3 parcelas com vencimentos em 28, 56 e 84 dias apos a venda.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Tabela: chart_of_accounts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Plano de contas hierarquico para classificacao financeira e DRE.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hierarquico (1, 1.1, 1.1.1)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conta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self,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pai (hierarquia)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| expense | asset | liability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Plano padrao pre-cadastrado para distribuidoras: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RECEITAS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1.1 Vendas de Mercadorias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1.2 Servicos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1.3 Outras Receitas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DEDUCOES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2.1 Impostos sobre Vendas (ICMS, PIS, COFINS)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2.2 Devolucoes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CMV (Custo Mercadoria Vendida)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DESPESAS OPERACIONAIS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4.1 Pessoal (Salarios, Encargos, Comissoes)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4.2 Ocupacao (Aluguel, Energia, Agua)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4.3 Transporte (Frete, Combustivel, Manutencao Frota)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4.4 Administrativas (Material, Telefone, Contabilidade)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4.5 Financeiras (Juros, Taxas Bancarias, Tarifas)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4.6 Impostos e Taxas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2.4 Tabela: bank_accounts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Contas bancarias 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banco (Sicoob, Sisprime, BB, Caixa, Pagueveloz)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COMPE (756=Sicoob, 001=BB, 104=Caixa)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da agencia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da conta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checking | savings |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atual (atualizado por conciliacao)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'manual'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| cnab | ofx |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integration_config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API, path CNAB, etc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2.5 Tabela: accounts_receivable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Contas a receber — cada parcela e um registro. Gerada automaticamente na venda.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parcela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sales.id,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de origem (null = lancamento 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clients.id,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devedor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da parcela (1, 2, 3...)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total_installments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parcelas (ex: 3 de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vencimento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 parcela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ja pago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pagamento efetivo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paid | partial | overdue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payment_method_id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payment_methods.id,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de pagamento usada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bank_account_id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bank_accounts.id,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bancaria de recebimento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chart_account_id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chart_of_accounts.id,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Classificacao no plano de contas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2.6 Tabela: accounts_payable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Contas a pagar — fornecedores, aluguel, salarios, impostos, comissoes, frete, manutencao.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clients.id,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(null = despesa fixa)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purchase_order_id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de compra de origem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da despesa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(fornecedor, aluguel, salario, imposto, etc)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total_installments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parcelas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pago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pagamento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paid | partial | overdue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payment_method_id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pagamento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bank_account_id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bancaria de saida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chart_account_id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chart_of_accounts.id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Classificacao DRE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2.7 Tabela: cash_registers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Caixa fisico — abertura e fechamento diario.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abriu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fechou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abertura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fechamento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opening_balance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 (troco)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expected_balance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esperado (calculado)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actual_balance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real (conferencia)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- expected (sobra/falta)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'open'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|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 do fechamento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2.8 Tabela: cash_movements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Movimentacoes do caixa fisico.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cash_registers.id,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sale_in | expense_out | withdrawal | supply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(se type=sale_in)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accounts_payable_id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pagar (se type=expense_out)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Tipos de movimentacao do caixa: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sale_in — Dinheiro recebido de venda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expense_out — Despesa paga em dinheiro (combustivel, refeicao, etc)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withdrawal — Sangria (retirada para deposito bancario)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supply — Suprimento (adicao de troco ao caixa)</w:t>
      </w:r>
    </w:p>
    <w:p>
      <w:r>
        <w:br w:type="page"/>
      </w:r>
    </w:p>
    <w:p>
      <w:pPr>
        <w:pStyle w:val="Heading1"/>
      </w:pPr>
      <w:r>
        <w:t xml:space="preserve">3. Especificacao de APIs</w:t>
      </w:r>
    </w:p>
    <w:p>
      <w:pPr>
        <w:pStyle w:val="Heading2"/>
      </w:pPr>
      <w:r>
        <w:t xml:space="preserve">3.1 Formas de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/api/v1/financeiro/formas-pagamento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formas de pagamento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/api/v1/financeiro/formas-pagamento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nova forma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/api/v1/financeiro/formas-pagamento/:id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Condicoes de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/api/v1/financeiro/condicoes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condicoes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/api/v1/financeiro/condicoes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condicao (ex: 30/60/90)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/api/v1/financeiro/condicoes/:id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condicao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3.3 Contas a Receber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/api/v1/financeiro/receber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com filtros (status, cliente, periodo, vencimento)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/api/v1/financeiro/receber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lancamento manual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/api/v1/financeiro/receber/:id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/api/v1/financeiro/receber/:id/baixar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pagamento (total ou parcial)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/api/v1/financeiro/receber/:id/cancelar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titulo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/api/v1/financeiro/receber/inadimplentes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Titulos vencidos (overdue) agrupados por cliente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3.4 Contas a Pagar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/api/v1/financeiro/pagar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com filtros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/api/v1/financeiro/pagar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a pagar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/api/v1/financeiro/pagar/:id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/api/v1/financeiro/pagar/:id/baixar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pagamento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/api/v1/financeiro/pagar/:id/cancelar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3.5 Caixa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/api/v1/financeiro/caixa/abrir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caixa do dia com saldo inicial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/api/v1/financeiro/caixa/movimentacao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entrada/saida/sangria/suprimento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/api/v1/financeiro/caixa/fechar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 caixa (informa saldo real -&gt; calcula diferenca)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/api/v1/financeiro/caixa/atual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caixa aberto (movimentacoes + saldo)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/api/v1/financeiro/caixa/historico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caixas fechados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3.6 Relatorios e DRE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/api/v1/financeiro/fluxo-caixa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caixa realizado + projetado (3 cenarios)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/api/v1/financeiro/dre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 do periodo (?mes=2026-02 ou ?inicio=&amp;fim=)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/api/v1/financeiro/conciliacao/:bankAccountId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Conciliacao bancaria (transacoes vs titulos)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28 endpoints</w:t>
      </w:r>
    </w:p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Geracao Automatica de Parcelas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Evento sale.confirmed: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1. Busca paymentCondition selecionada na venda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2. Para cada parcela (1..installments):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- amount = sale.total / installments (arredonda centavo na ultima)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- due_date = sale.date + intervals_days[i]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- Cria accounts_receivable com status 'pending'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Exemplo: Venda R$3.000 em 30/60/90: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Parcela 1: R$1.000 venc. 22/03/2026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Parcela 2: R$1.000 venc. 21/04/2026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Parcela 3: R$1.000 venc. 21/05/2026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RN-02: Deteccao de Inadimplencia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Job diario (cron/scheduled):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WHERE status = 'pending' AND due_date &lt; hoje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UPDATE status = 'overdue'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Notifica gerente financeiro via Omnichannel (WhatsApp interno)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RN-03: Analise de Credito Pre-Venda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Antes de sale.confirm: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1. Verifica cache do cliente (credit_analysis, max 30 dias)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2. Se sem cache ou expirado: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a. Consulta SPC Boa Vista (R$5,00)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b. Consulta SCR Bacen + Score (R$6,19)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c. Consulta Protesto Nacional (R$1,72)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3. Se score &lt; threshold (configuravel): BLOQUEIA venda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4. Resultado salvo em clients.credit_analysis (JSON)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RN-04: Fluxo de Caixa Projetado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Otimista: 100% dos titulos a receber serao pagos na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Realista: aplica taxa historica de inadimplencia do tenant (ex: 8% nao paga no prazo)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Pessimista: dobro da taxa historica de inadimplencia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Grafico de area com saldo projetado por semana/mes.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Venda Gera Parcelas Automaticamente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(automatico)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ao confirmar venda, as parcelas sejam criadas conforme condicao de pagamento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financeiro nao precisar lançar manualmente cada titulo a receber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Dar Baixa em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Auxiliar financeiro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pagamento recebido (total ou parcial) vinculando ao titulo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controle preciso de inadimplencia e saldo a receber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Abrir e Fechar Caixa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do caixa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caixa com troco, registrar movimentacoes, fazer sangria e fechar conferindo saldo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Controlar dinheiro fisico e identificar diferencas no final do dia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US-04: Consultar Credito Antes de Vender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ou gerente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o sistema consulte SPC/Serasa automaticamente antes de confirmar venda a prazo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vender para inadimplente e reduzir perdas com calote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US-05: Ver DRE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DRE automatico mostrando receita, custos, despesas e lucro do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Saber se a empresa esta dando lucro real e onde estao os maiores custos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modulo completo (8 tabelas, 28 endpoints)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nao existe no codigo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Handler: sale.confirmed -&gt; gera accounts_receivable parcelas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isso, financeiro e manual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Handler: purchase.received -&gt; gera accounts_payable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sem lancamento financeiro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bancaria: Sicoob API + Sisprime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Boleto + conciliacao automatica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Analise de credito via API Brasil (SPC, SCR, Protesto)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ja contratadas, falta integrar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de deteccao automatica de inadimplencia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Titulos vencidos nao mudam status sozinhos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 automatico mensal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de plano de contas + classificacao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caixa projetado com 3 cenarios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financeiro avancado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Conciliacao bancaria automatica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transacoes bancarias vs titulos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Emissao de boleto via API bancaria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com Sicoob/Sisprime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Cobranca automatica por WhatsApp (Omnichannel)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 vencido -&gt; mensagem ao cliente</w:t>
            </w:r>
          </w:p>
        </w:tc>
      </w:tr>
    </w:tbl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no Financeiro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N parcelas em accounts_receivable conforme payment_condition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sale.cancelled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todas as parcelas pendentes (status = cancelled)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Devolucoes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credito (accounts_receivable negativo ou abate de titulo)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purchase.received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accounts_payable (fornecedor)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detected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cliente inadimplente por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Brasil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pre-sale credit check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 R$5 + SCR R$6,19 + Protesto R$1,72 -&gt; aprova/bloqueia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direto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Faturamento, inadimplencia, fluxo caixa, DRE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2026-02-22T15:52:33.710Z</dcterms:created>
  <dcterms:modified xsi:type="dcterms:W3CDTF">2026-02-22T15:52:33.711Z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