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100"/>
        <w:jc w:val="center"/>
      </w:pPr>
      <w:r>
        <w:rPr>
          <w:rFonts w:ascii="Arial" w:cs="Arial" w:eastAsia="Arial" w:hAnsi="Arial"/>
          <w:b/>
          <w:bCs/>
          <w:color w:val="1B4F72"/>
          <w:sz w:val="44"/>
          <w:szCs w:val="44"/>
        </w:rPr>
        <w:t xml:space="preserve">MODULO: FINANCEIRO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Contas a Receber + Contas a Pagar + Caixa + Bancos + DRE</w:t>
      </w:r>
    </w:p>
    <w:p>
      <w:pPr>
        <w:spacing w:after="100"/>
        <w:jc w:val="center"/>
      </w:pPr>
      <w:r>
        <w:rPr>
          <w:rFonts w:ascii="Arial" w:cs="Arial" w:eastAsia="Arial" w:hAnsi="Arial"/>
          <w:color w:val="757575"/>
          <w:sz w:val="22"/>
          <w:szCs w:val="22"/>
        </w:rPr>
        <w:t xml:space="preserve">Especificacao Completa — ERD + APIs + User Stories + Gaps</w:t>
      </w:r>
    </w:p>
    <w:p>
      <w:pPr>
        <w:spacing w:after="800"/>
        <w:jc w:val="center"/>
      </w:pPr>
      <w:r>
        <w:rPr>
          <w:rFonts w:ascii="Arial" w:cs="Arial" w:eastAsia="Arial" w:hAnsi="Arial"/>
          <w:color w:val="E65100"/>
          <w:sz w:val="18"/>
          <w:szCs w:val="18"/>
        </w:rPr>
        <w:t xml:space="preserve">Fase 2  |  Versao 1.0  |  22/02/2026  |  Status: A Desenvolver</w:t>
      </w:r>
    </w:p>
    <w:p>
      <w:r>
        <w:br w:type="page"/>
      </w:r>
    </w:p>
    <w:p>
      <w:pPr>
        <w:pStyle w:val="Heading1"/>
      </w:pPr>
      <w:r>
        <w:t xml:space="preserve">1. Visao Geral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modulo Financeiro controla todo o dinheiro que entra e sai da distribuidora. Alimentado automaticamente pelas vendas (contas a receber) e compras (contas a pagar), com gestao de caixa fisico, conciliacao bancaria e DRE mensal.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 Desenvolver — Modulo novo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Tabelas Novas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8: payment_methods, payment_conditions, chart_of_accounts, bank_accounts, accounts_receivable, accounts_payable, cash_registers, cash_movements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 em 6 grupos (formas pgto, condicoes, contas receber/pagar, caixa, bancos, DRE)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Formas Pagamento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Dinheiro, Boleto, PIX, Cartao, Cheque + extensivel pelo tenant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Parcelamento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Flexivel: condicoes customizaveis (30/60/90, 28/56/84, etc.)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Bancos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Sicoob, Sisprime, BB, Caixa, Pagueveloz. API-first, CNAB fallback.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Analise Credito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SPC Boa Vista + SCR Bacen + Protesto via API Brasil. Cache 30 dias.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Mensal automatico a partir do plano de contas hierarquico.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Caixinha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Abertura/fechamento diario, sangria, suprimento, conferencia.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Caixa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Projetado com 3 cenarios: otimista, realista, pessimista.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Modelo de Dados (ERD)</w:t>
      </w:r>
    </w:p>
    <w:p>
      <w:pPr>
        <w:pStyle w:val="Heading2"/>
      </w:pPr>
      <w:r>
        <w:t xml:space="preserve">2.1 Tabela: payment_methods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Formas de pagamento disponiveis. Pre-cadastradas + extensivel pelo 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exibido (ex: Boleto Sicoob, PIX, Cartao Visa)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cash | bank_slip | pix | credit_card | debit_card | check | other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Ativa/inativa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nullable, JSON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Configs especificas (taxa cartao, banco boleto, chave pix)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2.2 Tabela: payment_conditions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Condicoes de parcelamento. Tenant cria as que usa.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(ex: A Vista, 30/60/90, Cartao 3x)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installments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Numero de parcelas (1 = a vista)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intervals_days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JSON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de dias: [0] para a vista, [30,60,90] para 3x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payment_method_id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payment_methods.id,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 padrao associada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Ativa/inativa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Exemplo: '28/56/84' = { installments: 3, intervals_days: '[28,56,84]' }. O sistema gera 3 parcelas com vencimentos em 28, 56 e 84 dias apos a venda.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2.3 Tabela: chart_of_accounts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Plano de contas hierarquico para classificacao financeira e 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 hierarquico (1, 1.1, 1.1.1)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da conta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parent_id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self,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pai (hierarquia)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revenue | expense | asset | liability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Ativa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Plano padrao pre-cadastrado para distribuidoras: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1. RECEITAS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1.1 Vendas de Mercadorias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1.2 Servicos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1.3 Outras Receitas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2. DEDUCOES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2.1 Impostos sobre Vendas (ICMS, PIS, COFINS)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2.2 Devolucoes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3. CMV (Custo Mercadoria Vendida)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4. DESPESAS OPERACIONAIS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4.1 Pessoal (Salarios, Encargos, Comissoes)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4.2 Ocupacao (Aluguel, Energia, Agua)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4.3 Transporte (Frete, Combustivel, Manutencao Frota)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4.4 Administrativas (Material, Telefone, Contabilidade)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4.5 Financeiras (Juros, Taxas Bancarias, Tarifas)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4.6 Impostos e Taxas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t xml:space="preserve">2.4 Tabela: bank_accounts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Contas bancarias da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bank_name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banco (Sicoob, Sisprime, BB, Caixa, Pagueveloz)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bank_code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 COMPE (756=Sicoob, 001=BB, 104=Caixa)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agency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Numero da agencia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account_number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Numero da conta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account_type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checking | savings | payment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 atual (atualizado por conciliacao)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integration_type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'manual'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| cnab | ofx | manual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integration_config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nullable, JSON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Credenciais API, path CNAB, etc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2.5 Tabela: accounts_receivable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Contas a receber — cada parcela e um registro. Gerada automaticamente na venda.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da parcela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sales.id,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Venda de origem (null = lancamento manual)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clients.id, 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devedor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installment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Numero da parcela (1, 2, 3...)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total_installments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de parcelas (ex: 3 de 3)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due_date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vencimento (YYYY-MM-DD)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da parcela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paid_amount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ja pago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paid_date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do pagamento efetivo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'pending'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paid | partial | overdue | cancelled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payment_method_id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payment_methods.id,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 de pagamento usada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bank_account_id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bank_accounts.id,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bancaria de recebimento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chart_account_id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chart_of_accounts.id,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Classificacao no plano de contas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Observacoes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2"/>
      </w:pPr>
      <w:r>
        <w:t xml:space="preserve">2.6 Tabela: accounts_payable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Contas a pagar — fornecedores, aluguel, salarios, impostos, comissoes, frete, manutencao.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supplier_id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clients.id,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Fornecedor (null = despesa fixa)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purchase_order_id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de compra de origem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Descricao da despesa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 (fornecedor, aluguel, salario, imposto, etc)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installment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Parcela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total_installments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parcelas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due_date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Vencimento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paid_amount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pago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paid_date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pagamento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'pending'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paid | partial | overdue | cancelled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payment_method_id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 pagamento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bank_account_id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bancaria de saida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chart_account_id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chart_of_accounts.id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Classificacao DRE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Observacoes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2.7 Tabela: cash_registers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Caixa fisico — abertura e fechamento diario.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opened_by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users.id, 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Quem abriu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closed_by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users.id,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Quem fechou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 abertura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 fechamento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opening_balance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 inicial (troco)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expected_balance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 esperado (calculado)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actual_balance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 real (conferencia)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difference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 - expected (sobra/falta)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'open'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| closed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Observacoes do fechamento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2.8 Tabela: cash_movements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Movimentacoes do caixa fisico.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cash_registers.id, CASCADE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Caixa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sale_in | expense_out | withdrawal | supply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Venda (se type=sale_in)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accounts_payable_id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pagar (se type=expense_out)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users.id, 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Tipos de movimentacao do caixa: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sale_in — Dinheiro recebido de venda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expense_out — Despesa paga em dinheiro (combustivel, refeicao, etc)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withdrawal — Sangria (retirada para deposito bancario)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supply — Suprimento (adicao de troco ao caixa)</w:t>
      </w:r>
    </w:p>
    <w:p>
      <w:r>
        <w:br w:type="page"/>
      </w:r>
    </w:p>
    <w:p>
      <w:pPr>
        <w:pStyle w:val="Heading1"/>
      </w:pPr>
      <w:r>
        <w:t xml:space="preserve">3. Especificacao de APIs</w:t>
      </w:r>
    </w:p>
    <w:p>
      <w:pPr>
        <w:pStyle w:val="Heading2"/>
      </w:pPr>
      <w:r>
        <w:t xml:space="preserve">3.1 Formas de Pagamento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/api/v1/financeiro/formas-pagamento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formas de pagamento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/api/v1/financeiro/formas-pagamento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nova forma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/api/v1/financeiro/formas-pagamento/:id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3.2 Condicoes de Pagamento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/api/v1/financeiro/condicoes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condicoes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/api/v1/financeiro/condicoes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condicao (ex: 30/60/90)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/api/v1/financeiro/condicoes/:id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condicao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3.3 Contas a Receber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/api/v1/financeiro/receber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com filtros (status, cliente, periodo, vencimento)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/api/v1/financeiro/receber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lancamento manual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/api/v1/financeiro/receber/:id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/api/v1/financeiro/receber/:id/baixar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Registrar pagamento (total ou parcial)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/api/v1/financeiro/receber/:id/cancelar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Cancelar titulo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/api/v1/financeiro/receber/inadimplentes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Titulos vencidos (overdue) agrupados por cliente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3.4 Contas a Pagar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/api/v1/financeiro/pagar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com filtros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/api/v1/financeiro/pagar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conta a pagar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/api/v1/financeiro/pagar/:id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/api/v1/financeiro/pagar/:id/baixar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Registrar pagamento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/api/v1/financeiro/pagar/:id/cancelar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Cancelar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3.5 Caixa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/api/v1/financeiro/caixa/abrir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caixa do dia com saldo inicial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/api/v1/financeiro/caixa/movimentacao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Registrar entrada/saida/sangria/suprimento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/api/v1/financeiro/caixa/fechar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Fechar caixa (informa saldo real -&gt; calcula diferenca)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/api/v1/financeiro/caixa/atual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do caixa aberto (movimentacoes + saldo)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/api/v1/financeiro/caixa/historico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caixas fechados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3.6 Relatorios e DRE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/api/v1/financeiro/fluxo-caixa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de caixa realizado + projetado (3 cenarios)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/api/v1/financeiro/dre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DRE do periodo (?mes=2026-02 ou ?inicio=&amp;fim=)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/api/v1/financeiro/conciliacao/:bankAccountId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Conciliacao bancaria (transacoes vs titulos)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28 endpoints</w:t>
      </w:r>
    </w:p>
    <w:p>
      <w:r>
        <w:br w:type="page"/>
      </w:r>
    </w:p>
    <w:p>
      <w:pPr>
        <w:pStyle w:val="Heading1"/>
      </w:pPr>
      <w:r>
        <w:t xml:space="preserve">4. Regras de Negocio</w:t>
      </w:r>
    </w:p>
    <w:p>
      <w:pPr>
        <w:pStyle w:val="Heading2"/>
      </w:pPr>
      <w:r>
        <w:t xml:space="preserve">RN-01: Geracao Automatica de Parcelas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Evento sale.confirmed: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1. Busca paymentCondition selecionada na venda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2. Para cada parcela (1..installments):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  - amount = sale.total / installments (arredonda centavo na ultima)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  - due_date = sale.date + intervals_days[i]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  - Cria accounts_receivable com status 'pending'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Exemplo: Venda R$3.000 em 30/60/90: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Parcela 1: R$1.000 venc. 22/03/2026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Parcela 2: R$1.000 venc. 21/04/2026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Parcela 3: R$1.000 venc. 21/05/2026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RN-02: Deteccao de Inadimplencia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Job diario (cron/scheduled):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WHERE status = 'pending' AND due_date &lt; hoje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UPDATE status = 'overdue'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Notifica gerente financeiro via Omnichannel (WhatsApp interno)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RN-03: Analise de Credito Pre-Venda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Antes de sale.confirm: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1. Verifica cache do cliente (credit_analysis, max 30 dias)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2. Se sem cache ou expirado: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  a. Consulta SPC Boa Vista (R$5,00)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  b. Consulta SCR Bacen + Score (R$6,19)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  c. Consulta Protesto Nacional (R$1,72)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3. Se score &lt; threshold (configuravel): BLOQUEIA venda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4. Resultado salvo em clients.credit_analysis (JSON)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RN-04: Fluxo de Caixa Projetado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Otimista: 100% dos titulos a receber serao pagos na data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Realista: aplica taxa historica de inadimplencia do tenant (ex: 8% nao paga no prazo)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Pessimista: dobro da taxa historica de inadimplencia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Grafico de area com saldo projetado por semana/mes.</w:t>
      </w:r>
    </w:p>
    <w:p>
      <w:r>
        <w:br w:type="page"/>
      </w:r>
    </w:p>
    <w:p>
      <w:pPr>
        <w:pStyle w:val="Heading1"/>
      </w:pPr>
      <w:r>
        <w:t xml:space="preserve">5. User Stories</w:t>
      </w:r>
    </w:p>
    <w:p>
      <w:pPr>
        <w:pStyle w:val="Heading2"/>
      </w:pPr>
      <w:r>
        <w:t xml:space="preserve">US-01: Venda Gera Parcelas Automaticamente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(automatico)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 ao confirmar venda, as parcelas sejam criadas conforme condicao de pagamento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financeiro nao precisar lançar manualmente cada titulo a receber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US-02: Dar Baixa em Pagamento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Auxiliar financeiro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Registrar pagamento recebido (total ou parcial) vinculando ao titulo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Manter controle preciso de inadimplencia e saldo a receber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US-03: Abrir e Fechar Caixa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Operador do caixa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caixa com troco, registrar movimentacoes, fazer sangria e fechar conferindo saldo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Controlar dinheiro fisico e identificar diferencas no final do dia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US-04: Consultar Credito Antes de Vender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Vendedor ou gerente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 o sistema consulte SPC/Serasa automaticamente antes de confirmar venda a prazo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Evitar vender para inadimplente e reduzir perdas com calote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US-05: Ver DRE Mensal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 da distribuidora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DRE automatico mostrando receita, custos, despesas e lucro do mes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Saber se a empresa esta dando lucro real e onde estao os maiores custos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Gaps e Evolucoes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760"/>
        <w:gridCol w:w="32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CRITICA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Desenvolver modulo completo (8 tabelas, 28 endpoints)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Modulo nao existe no codigo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CRITICA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Handler: sale.confirmed -&gt; gera accounts_receivable parcelas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 isso, financeiro e manual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CRITICA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Handler: purchase.received -&gt; gera accounts_payable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Compra sem lancamento financeiro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Integracao bancaria: Sicoob API + Sisprime API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Boleto + conciliacao automatica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Analise de credito via API Brasil (SPC, SCR, Protesto)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APIs ja contratadas, falta integrar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Job de deteccao automatica de inadimplencia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Titulos vencidos nao mudam status sozinhos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77BD"/>
                <w:sz w:val="20"/>
                <w:szCs w:val="20"/>
              </w:rPr>
              <w:t xml:space="preserve">MEDIA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DRE automatico mensal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Precisa de plano de contas + classificacao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77BD"/>
                <w:sz w:val="20"/>
                <w:szCs w:val="20"/>
              </w:rPr>
              <w:t xml:space="preserve">MEDIA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de caixa projetado com 3 cenarios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financeiro avancado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77BD"/>
                <w:sz w:val="20"/>
                <w:szCs w:val="20"/>
              </w:rPr>
              <w:t xml:space="preserve">MEDIA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Conciliacao bancaria automatica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Match transacoes bancarias vs titulos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BAIXA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Emissao de boleto via API bancaria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Integracao com Sicoob/Sisprime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BAIXA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Cobranca automatica por WhatsApp (Omnichannel)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Titulo vencido -&gt; mensagem ao cliente</w:t>
            </w:r>
          </w:p>
        </w:tc>
      </w:tr>
    </w:tbl>
    <w:p>
      <w:pPr>
        <w:pStyle w:val="Heading1"/>
      </w:pPr>
      <w:r>
        <w:t xml:space="preserve">7. Integracoes Cross-Module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4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Acao no Financeiro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Vendas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sale.confirmed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 N parcelas em accounts_receivable conforme payment_condition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Vendas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sale.cancelled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Cancela todas as parcelas pendentes (status = cancelled)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Devolucoes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return.approved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 credito (accounts_receivable negativo ou abate de titulo)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Compras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purchase.received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 accounts_payable (fornecedor)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Omnichannel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overdue detected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 cliente inadimplente por WhatsApp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Brasil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pre-sale credit check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SPC R$5 + SCR R$6,19 + Protesto R$1,72 -&gt; aprova/bloqueia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 direto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Faturamento, inadimplencia, fluxo caixa, DRE</w:t>
            </w:r>
          </w:p>
        </w:tc>
      </w:tr>
    </w:tbl>
    <w:p>
      <w:pPr>
        <w:pStyle w:val="Heading1"/>
      </w:pPr>
      <w:r>
        <w:t xml:space="preserve">8. Decisoes Registradas</w:t>
      </w:r>
    </w:p>
    <w:p>
      <w:pPr>
        <w:spacing w:after="120"/>
      </w:pPr>
      <w:r>
        <w:rPr>
          <w:rFonts w:ascii="Arial" w:hAnsi="Arial"/>
          <w:sz w:val="22"/>
          <w:i/>
          <w:color w:val="757575"/>
        </w:rPr>
        <w:t xml:space="preserve">Decisoes tomadas durante o questionario Fase 2 (22/02/2026). Fonte: decisoes_fase2_backbone.docx</w:t>
      </w:r>
    </w:p>
    <w:p>
      <w:pPr>
        <w:pStyle w:val="Heading2"/>
      </w:pPr>
      <w:r>
        <w:t xml:space="preserve">F1: Formas de Pagamento</w:t>
      </w:r>
    </w:p>
    <w:p>
      <w:pPr>
        <w:spacing w:after="60"/>
      </w:pPr>
      <w:r>
        <w:rPr>
          <w:rFonts w:ascii="Arial" w:hAnsi="Arial"/>
          <w:sz w:val="22"/>
          <w:b/>
        </w:rPr>
        <w:t xml:space="preserve">Resposta: </w:t>
      </w:r>
      <w:r>
        <w:rPr>
          <w:rFonts w:ascii="Arial" w:hAnsi="Arial"/>
          <w:sz w:val="22"/>
        </w:rPr>
        <w:t xml:space="preserve">Dinheiro, Boleto, PIX, Cartao, Cheque + possibilidade de adicionar outras.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Tabela payment_methods com pre-cadastro de 6 formas. Tenant pode criar novas (Permuta, Consignacao, Deposito). Tipo enum: cash, bank_slip, pix, credit_card, debit_card, check, other. Campo settings (JSON) para configs especificas de cada forma.</w:t>
      </w:r>
    </w:p>
    <w:p>
      <w:pPr>
        <w:pStyle w:val="Heading2"/>
      </w:pPr>
      <w:r>
        <w:t xml:space="preserve">F2: Parcelamento</w:t>
      </w:r>
    </w:p>
    <w:p>
      <w:pPr>
        <w:spacing w:after="60"/>
      </w:pPr>
      <w:r>
        <w:rPr>
          <w:rFonts w:ascii="Arial" w:hAnsi="Arial"/>
          <w:sz w:val="22"/>
          <w:b/>
        </w:rPr>
        <w:t xml:space="preserve">Resposta: </w:t>
      </w:r>
      <w:r>
        <w:rPr>
          <w:rFonts w:ascii="Arial" w:hAnsi="Arial"/>
          <w:sz w:val="22"/>
        </w:rPr>
        <w:t xml:space="preserve">Todos os tipos, com opcao de variar parcelamentos.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Tabela payment_conditions (id, tenantId, name, installments, intervals). Exemplos: ‘A Vista’ (1x, 0 dias), ‘30/60/90’ (3x, [30,60,90]), ‘28/56/84’ (3x, [28,56,84]). Intervalo entre parcelas e livre (nao fixo em 30 dias). Tenant configura como quiser.</w:t>
      </w:r>
    </w:p>
    <w:p>
      <w:pPr>
        <w:pStyle w:val="Heading2"/>
      </w:pPr>
      <w:r>
        <w:t xml:space="preserve">F3: Categorias de Despesa</w:t>
      </w:r>
    </w:p>
    <w:p>
      <w:pPr>
        <w:spacing w:after="60"/>
      </w:pPr>
      <w:r>
        <w:rPr>
          <w:rFonts w:ascii="Arial" w:hAnsi="Arial"/>
          <w:sz w:val="22"/>
          <w:b/>
        </w:rPr>
        <w:t xml:space="preserve">Resposta: </w:t>
      </w:r>
      <w:r>
        <w:rPr>
          <w:rFonts w:ascii="Arial" w:hAnsi="Arial"/>
          <w:sz w:val="22"/>
        </w:rPr>
        <w:t xml:space="preserve">Fornecedores + aluguel + salarios + impostos + comissoes + frete + manutencao.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Plano de Contas hierarquico: tabela chart_of_accounts (id, tenantId, code, name, parentId, type: revenue/expense/asset/liability). Pre-cadastrar plano padrao para distribuidoras. DRE gerado automaticamente agrupando por categoria.</w:t>
      </w:r>
    </w:p>
    <w:p>
      <w:pPr>
        <w:pStyle w:val="Heading2"/>
      </w:pPr>
      <w:r>
        <w:t xml:space="preserve">F4: Bancos</w:t>
      </w:r>
    </w:p>
    <w:p>
      <w:pPr>
        <w:spacing w:after="60"/>
      </w:pPr>
      <w:r>
        <w:rPr>
          <w:rFonts w:ascii="Arial" w:hAnsi="Arial"/>
          <w:sz w:val="22"/>
          <w:b/>
        </w:rPr>
        <w:t xml:space="preserve">Resposta: </w:t>
      </w:r>
      <w:r>
        <w:rPr>
          <w:rFonts w:ascii="Arial" w:hAnsi="Arial"/>
          <w:sz w:val="22"/>
        </w:rPr>
        <w:t xml:space="preserve">Sicoob, Sisprime, Banco do Brasil, Caixa, Pagueveloz.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Tabela bank_accounts pre-cadastrada com os 5 bancos da PLANAC. Integracao bancaria por Strategy Pattern: BankAdapter interface com metodos getTransactions(), registerBoleto(), getBalance(). Prioridade: (1) Sicoob API, (2) Sisprime API, (3) BB/Caixa CNAB como fallback.</w:t>
      </w:r>
    </w:p>
    <w:p>
      <w:pPr>
        <w:pStyle w:val="Heading2"/>
      </w:pPr>
      <w:r>
        <w:t xml:space="preserve">F5: Conciliacao Bancaria</w:t>
      </w:r>
    </w:p>
    <w:p>
      <w:pPr>
        <w:spacing w:after="60"/>
      </w:pPr>
      <w:r>
        <w:rPr>
          <w:rFonts w:ascii="Arial" w:hAnsi="Arial"/>
          <w:sz w:val="22"/>
          <w:b/>
        </w:rPr>
        <w:t xml:space="preserve">Resposta: </w:t>
      </w:r>
      <w:r>
        <w:rPr>
          <w:rFonts w:ascii="Arial" w:hAnsi="Arial"/>
          <w:sz w:val="22"/>
        </w:rPr>
        <w:t xml:space="preserve">API direto com banco. CNAB/OFX apenas se banco nao tiver API.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Strategy Pattern: SicoobAPIAdapter, SisprimeAPIAdapter, CNABFileAdapter (fallback). Conciliacao: match automatico por valor + data + identificador. Itens nao conciliados vao para fila manual.</w:t>
      </w:r>
    </w:p>
    <w:p>
      <w:pPr>
        <w:pStyle w:val="Heading2"/>
      </w:pPr>
      <w:r>
        <w:t xml:space="preserve">F6: Desconto por Antecipacao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Decisao: </w:t>
      </w:r>
      <w:r>
        <w:rPr>
          <w:rFonts w:ascii="Arial" w:hAnsi="Arial"/>
          <w:sz w:val="22"/>
        </w:rPr>
        <w:t xml:space="preserve">NAO implementar desconto por pagamento antecipado. Simplifica o modulo financeiro.</w:t>
      </w:r>
    </w:p>
    <w:p>
      <w:pPr>
        <w:pStyle w:val="Heading2"/>
      </w:pPr>
      <w:r>
        <w:t xml:space="preserve">F7: Analise de Credito</w:t>
      </w:r>
    </w:p>
    <w:p>
      <w:pPr>
        <w:spacing w:after="60"/>
      </w:pPr>
      <w:r>
        <w:rPr>
          <w:rFonts w:ascii="Arial" w:hAnsi="Arial"/>
          <w:sz w:val="22"/>
          <w:b/>
        </w:rPr>
        <w:t xml:space="preserve">Resposta: </w:t>
      </w:r>
      <w:r>
        <w:rPr>
          <w:rFonts w:ascii="Arial" w:hAnsi="Arial"/>
          <w:sz w:val="22"/>
        </w:rPr>
        <w:t xml:space="preserve">Consulta Boa Vista antes de vender. API Brasil para analise de credito completa.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APIs integradas: SPC Boa Vista (R$5), SCR Bacen+Score (R$6,19), Protesto Nacional (R$1,72), Define Limite PJ Plus (R$12,39). Fluxo: pre-venda -&gt; consulta automatica -&gt; score verde/amarelo/vermelho -&gt; bloqueia ou exige aprovacao gerencial.</w:t>
      </w:r>
    </w:p>
    <w:p>
      <w:pPr>
        <w:pStyle w:val="Heading2"/>
      </w:pPr>
      <w:r>
        <w:t xml:space="preserve">F8: Fluxo de Caixa Projetado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Projecao 30/60/90 dias baseada em: (1) Titulos futuros (contas a receber + pagar), (2) Recorrencias estimadas (aluguel, salarios), (3) Cenarios: Otimista (100% recebimento), Realista (historico de inadimplencia), Pessimista (dobro da inadimplencia). Grafico de area empilhada com saldo projetado.</w:t>
      </w:r>
    </w:p>
    <w:p>
      <w:pPr>
        <w:pStyle w:val="Heading2"/>
      </w:pPr>
      <w:r>
        <w:t xml:space="preserve">F9: DRE Automatico</w:t>
      </w:r>
    </w:p>
    <w:p>
      <w:pPr>
        <w:spacing w:after="120"/>
      </w:pPr>
      <w:r>
        <w:rPr>
          <w:rFonts w:ascii="Arial" w:hAnsi="Arial"/>
          <w:sz w:val="22"/>
          <w:b/>
        </w:rPr>
        <w:t xml:space="preserve">Decisao Tecnica: </w:t>
      </w:r>
      <w:r>
        <w:rPr>
          <w:rFonts w:ascii="Arial" w:hAnsi="Arial"/>
          <w:sz w:val="22"/>
        </w:rPr>
        <w:t xml:space="preserve">DRE mensal automatico. Estrutura: Receita Bruta (vendas) - Deducoes (impostos, devolucoes) = Receita Liquida - CMV (custo medio ponderado) = Lucro Bruto - Despesas Operacionais (agrupadas por chart_of_accounts) = Resultado Operacional. Comparativo mes-a-mes e ano-a-ano.</w:t>
      </w:r>
    </w:p>
    <w:sectPr>
      <w:pgSz w:w="12240" w:h="15840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2026-02-22T15:52:33.710Z</dcterms:created>
  <dcterms:modified xsi:type="dcterms:W3CDTF">2026-02-22T15:52:33.711Z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