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61FE" w:rsidRPr="008A7031" w:rsidRDefault="000C3E2D" w:rsidP="0064727E">
      <w:pPr>
        <w:pStyle w:val="Title-log"/>
      </w:pPr>
      <w:r>
        <w:t>Vadémécum</w:t>
      </w:r>
      <w:r w:rsidR="000961FE">
        <w:t xml:space="preserve"> commerçants</w:t>
      </w:r>
    </w:p>
    <w:p w:rsidR="000961FE" w:rsidRDefault="000961FE" w:rsidP="0064727E">
      <w:pPr>
        <w:rPr>
          <w:highlight w:val="yellow"/>
        </w:rPr>
      </w:pPr>
    </w:p>
    <w:p w:rsidR="000961FE" w:rsidRDefault="000961FE" w:rsidP="0064727E"/>
    <w:p w:rsidR="000961FE" w:rsidRPr="000961FE" w:rsidRDefault="000961FE" w:rsidP="000961FE">
      <w:pPr>
        <w:pStyle w:val="NoSpacing"/>
      </w:pPr>
      <w:r w:rsidRPr="000961FE">
        <w:t>NOTE: Ne pas imprimer la première page.</w:t>
      </w:r>
    </w:p>
    <w:p w:rsidR="000961FE" w:rsidRPr="000961FE" w:rsidRDefault="000961FE" w:rsidP="000961FE">
      <w:pPr>
        <w:pStyle w:val="NoSpacing"/>
      </w:pPr>
    </w:p>
    <w:p w:rsidR="000961FE" w:rsidRPr="000961FE" w:rsidRDefault="000961FE" w:rsidP="000961FE">
      <w:pPr>
        <w:pStyle w:val="NoSpacing"/>
      </w:pPr>
      <w:r w:rsidRPr="000961FE">
        <w:t>SOURCES</w:t>
      </w:r>
    </w:p>
    <w:p w:rsidR="000961FE" w:rsidRPr="000961FE" w:rsidRDefault="0071192E" w:rsidP="000961FE">
      <w:pPr>
        <w:pStyle w:val="NoSpacing"/>
      </w:pPr>
      <w:hyperlink r:id="rId8" w:history="1">
        <w:r w:rsidR="000961FE" w:rsidRPr="000961FE">
          <w:rPr>
            <w:rStyle w:val="Hyperlink"/>
            <w:color w:val="000000"/>
            <w:u w:val="none"/>
          </w:rPr>
          <w:t>https://github.com/RopiMons/RopiDocs/</w:t>
        </w:r>
      </w:hyperlink>
      <w:r w:rsidR="000961FE" w:rsidRPr="000961FE">
        <w:t>KitCommercant</w:t>
      </w:r>
    </w:p>
    <w:p w:rsidR="000961FE" w:rsidRPr="000961FE" w:rsidRDefault="000961FE" w:rsidP="000961FE">
      <w:pPr>
        <w:pStyle w:val="NoSpacing"/>
      </w:pPr>
    </w:p>
    <w:p w:rsidR="000961FE" w:rsidRPr="000961FE" w:rsidRDefault="000961FE" w:rsidP="000961FE">
      <w:pPr>
        <w:pStyle w:val="NoSpacing"/>
      </w:pPr>
    </w:p>
    <w:p w:rsidR="000961FE" w:rsidRPr="000961FE" w:rsidRDefault="000961FE" w:rsidP="000961FE">
      <w:pPr>
        <w:pStyle w:val="NoSpacing"/>
      </w:pPr>
      <w:r w:rsidRPr="000961FE">
        <w:t>CHANGELOG</w:t>
      </w:r>
    </w:p>
    <w:p w:rsidR="000961FE" w:rsidRPr="0007077D" w:rsidRDefault="000961FE" w:rsidP="0064727E"/>
    <w:tbl>
      <w:tblPr>
        <w:tblStyle w:val="TableGrid"/>
        <w:tblW w:w="0" w:type="auto"/>
        <w:tblLook w:val="04A0"/>
      </w:tblPr>
      <w:tblGrid>
        <w:gridCol w:w="1526"/>
        <w:gridCol w:w="1701"/>
        <w:gridCol w:w="5755"/>
      </w:tblGrid>
      <w:tr w:rsidR="000961FE" w:rsidTr="001C4A07">
        <w:tc>
          <w:tcPr>
            <w:tcW w:w="1526" w:type="dxa"/>
          </w:tcPr>
          <w:p w:rsidR="000961FE" w:rsidRPr="0007077D" w:rsidRDefault="000961FE" w:rsidP="000961FE">
            <w:pPr>
              <w:pStyle w:val="NoSpacing"/>
              <w:rPr>
                <w:lang w:val="en-US"/>
              </w:rPr>
            </w:pPr>
            <w:r w:rsidRPr="0007077D">
              <w:rPr>
                <w:lang w:val="en-US"/>
              </w:rPr>
              <w:t>Date</w:t>
            </w:r>
          </w:p>
        </w:tc>
        <w:tc>
          <w:tcPr>
            <w:tcW w:w="1701" w:type="dxa"/>
          </w:tcPr>
          <w:p w:rsidR="000961FE" w:rsidRPr="0007077D" w:rsidRDefault="000961FE" w:rsidP="000961FE">
            <w:pPr>
              <w:pStyle w:val="NoSpacing"/>
              <w:rPr>
                <w:lang w:val="en-US"/>
              </w:rPr>
            </w:pPr>
            <w:r>
              <w:rPr>
                <w:lang w:val="en-US"/>
              </w:rPr>
              <w:t>Auteur</w:t>
            </w:r>
          </w:p>
        </w:tc>
        <w:tc>
          <w:tcPr>
            <w:tcW w:w="5755" w:type="dxa"/>
          </w:tcPr>
          <w:p w:rsidR="000961FE" w:rsidRPr="0007077D" w:rsidRDefault="000961FE" w:rsidP="000961FE">
            <w:pPr>
              <w:pStyle w:val="NoSpacing"/>
              <w:rPr>
                <w:lang w:val="en-US"/>
              </w:rPr>
            </w:pPr>
            <w:r w:rsidRPr="0007077D">
              <w:rPr>
                <w:lang w:val="en-US"/>
              </w:rPr>
              <w:t>Description</w:t>
            </w:r>
          </w:p>
        </w:tc>
      </w:tr>
      <w:tr w:rsidR="000961FE" w:rsidRPr="0007077D" w:rsidTr="001C4A07">
        <w:tc>
          <w:tcPr>
            <w:tcW w:w="1526" w:type="dxa"/>
          </w:tcPr>
          <w:p w:rsidR="000961FE" w:rsidRPr="002E3DB0" w:rsidRDefault="000961FE" w:rsidP="000961FE">
            <w:pPr>
              <w:pStyle w:val="NoSpacing"/>
              <w:rPr>
                <w:sz w:val="20"/>
                <w:szCs w:val="20"/>
                <w:lang w:val="en-US"/>
              </w:rPr>
            </w:pPr>
            <w:r w:rsidRPr="002E3DB0">
              <w:rPr>
                <w:sz w:val="20"/>
                <w:szCs w:val="20"/>
                <w:lang w:val="en-US"/>
              </w:rPr>
              <w:t>2015-11-0</w:t>
            </w:r>
            <w:r>
              <w:rPr>
                <w:sz w:val="20"/>
                <w:szCs w:val="20"/>
                <w:lang w:val="en-US"/>
              </w:rPr>
              <w:t>8</w:t>
            </w:r>
          </w:p>
        </w:tc>
        <w:tc>
          <w:tcPr>
            <w:tcW w:w="1701" w:type="dxa"/>
          </w:tcPr>
          <w:p w:rsidR="000961FE" w:rsidRPr="002E3DB0" w:rsidRDefault="000961FE" w:rsidP="000961FE">
            <w:pPr>
              <w:pStyle w:val="NoSpacing"/>
              <w:rPr>
                <w:sz w:val="20"/>
                <w:szCs w:val="20"/>
              </w:rPr>
            </w:pPr>
            <w:r>
              <w:rPr>
                <w:sz w:val="20"/>
                <w:szCs w:val="20"/>
              </w:rPr>
              <w:t>Fabian Dortu</w:t>
            </w:r>
          </w:p>
        </w:tc>
        <w:tc>
          <w:tcPr>
            <w:tcW w:w="5755" w:type="dxa"/>
          </w:tcPr>
          <w:p w:rsidR="000961FE" w:rsidRPr="000961FE" w:rsidRDefault="000961FE" w:rsidP="000961FE">
            <w:pPr>
              <w:pStyle w:val="NoSpacing"/>
              <w:rPr>
                <w:sz w:val="20"/>
                <w:szCs w:val="20"/>
              </w:rPr>
            </w:pPr>
            <w:r w:rsidRPr="002E3DB0">
              <w:rPr>
                <w:sz w:val="20"/>
                <w:szCs w:val="20"/>
              </w:rPr>
              <w:t>Première version.</w:t>
            </w:r>
            <w:r>
              <w:rPr>
                <w:sz w:val="20"/>
                <w:szCs w:val="20"/>
              </w:rPr>
              <w:t xml:space="preserve"> Sur base de la réunion du 7 octobre 2015</w:t>
            </w:r>
            <w:r w:rsidRPr="000961FE">
              <w:rPr>
                <w:sz w:val="20"/>
                <w:szCs w:val="20"/>
              </w:rPr>
              <w:t xml:space="preserve">. </w:t>
            </w:r>
            <w:r w:rsidRPr="00B969DE">
              <w:rPr>
                <w:sz w:val="20"/>
                <w:szCs w:val="20"/>
              </w:rPr>
              <w:t>Version en construction - non finalisée - les débats sont encore ouverts</w:t>
            </w:r>
          </w:p>
          <w:p w:rsidR="000961FE" w:rsidRPr="002E3DB0" w:rsidRDefault="000961FE" w:rsidP="000961FE">
            <w:pPr>
              <w:pStyle w:val="NoSpacing"/>
              <w:rPr>
                <w:sz w:val="20"/>
                <w:szCs w:val="20"/>
              </w:rPr>
            </w:pPr>
          </w:p>
        </w:tc>
      </w:tr>
      <w:tr w:rsidR="000961FE" w:rsidRPr="0007077D" w:rsidTr="001C4A07">
        <w:tc>
          <w:tcPr>
            <w:tcW w:w="1526" w:type="dxa"/>
          </w:tcPr>
          <w:p w:rsidR="000961FE" w:rsidRPr="002E3DB0" w:rsidRDefault="000961FE" w:rsidP="000961FE">
            <w:pPr>
              <w:pStyle w:val="NoSpacing"/>
              <w:rPr>
                <w:sz w:val="20"/>
                <w:szCs w:val="20"/>
              </w:rPr>
            </w:pPr>
            <w:r>
              <w:rPr>
                <w:sz w:val="20"/>
                <w:szCs w:val="20"/>
              </w:rPr>
              <w:t>2015-11-10</w:t>
            </w:r>
          </w:p>
        </w:tc>
        <w:tc>
          <w:tcPr>
            <w:tcW w:w="1701" w:type="dxa"/>
          </w:tcPr>
          <w:p w:rsidR="000961FE" w:rsidRPr="002E3DB0" w:rsidRDefault="000961FE" w:rsidP="000961FE">
            <w:pPr>
              <w:pStyle w:val="NoSpacing"/>
              <w:rPr>
                <w:sz w:val="20"/>
                <w:szCs w:val="20"/>
              </w:rPr>
            </w:pPr>
            <w:r>
              <w:rPr>
                <w:sz w:val="20"/>
                <w:szCs w:val="20"/>
              </w:rPr>
              <w:t>Fabian Dortu</w:t>
            </w:r>
          </w:p>
        </w:tc>
        <w:tc>
          <w:tcPr>
            <w:tcW w:w="5755" w:type="dxa"/>
          </w:tcPr>
          <w:p w:rsidR="000961FE" w:rsidRPr="002E3DB0" w:rsidRDefault="000961FE" w:rsidP="000961FE">
            <w:pPr>
              <w:pStyle w:val="NoSpacing"/>
              <w:rPr>
                <w:sz w:val="20"/>
                <w:szCs w:val="20"/>
              </w:rPr>
            </w:pPr>
            <w:r>
              <w:rPr>
                <w:sz w:val="20"/>
                <w:szCs w:val="20"/>
              </w:rPr>
              <w:t xml:space="preserve">Mise à jour avec template </w:t>
            </w:r>
            <w:r w:rsidR="000C3E2D">
              <w:rPr>
                <w:sz w:val="20"/>
                <w:szCs w:val="20"/>
              </w:rPr>
              <w:t>Ropi</w:t>
            </w:r>
          </w:p>
        </w:tc>
      </w:tr>
      <w:tr w:rsidR="000961FE" w:rsidRPr="0007077D" w:rsidTr="001C4A07">
        <w:tc>
          <w:tcPr>
            <w:tcW w:w="1526" w:type="dxa"/>
          </w:tcPr>
          <w:p w:rsidR="000961FE" w:rsidRPr="002E3DB0" w:rsidRDefault="00B969DE" w:rsidP="000961FE">
            <w:pPr>
              <w:pStyle w:val="NoSpacing"/>
              <w:rPr>
                <w:sz w:val="20"/>
                <w:szCs w:val="20"/>
              </w:rPr>
            </w:pPr>
            <w:r>
              <w:rPr>
                <w:sz w:val="20"/>
                <w:szCs w:val="20"/>
              </w:rPr>
              <w:t>2016-06-04</w:t>
            </w:r>
          </w:p>
        </w:tc>
        <w:tc>
          <w:tcPr>
            <w:tcW w:w="1701" w:type="dxa"/>
          </w:tcPr>
          <w:p w:rsidR="000961FE" w:rsidRPr="002E3DB0" w:rsidRDefault="00B969DE" w:rsidP="000961FE">
            <w:pPr>
              <w:pStyle w:val="NoSpacing"/>
              <w:rPr>
                <w:sz w:val="20"/>
                <w:szCs w:val="20"/>
              </w:rPr>
            </w:pPr>
            <w:r>
              <w:rPr>
                <w:sz w:val="20"/>
                <w:szCs w:val="20"/>
              </w:rPr>
              <w:t>Fabian Dortu</w:t>
            </w:r>
          </w:p>
        </w:tc>
        <w:tc>
          <w:tcPr>
            <w:tcW w:w="5755" w:type="dxa"/>
          </w:tcPr>
          <w:p w:rsidR="000961FE" w:rsidRPr="002E3DB0" w:rsidRDefault="00B969DE" w:rsidP="000961FE">
            <w:pPr>
              <w:pStyle w:val="NoSpacing"/>
              <w:rPr>
                <w:sz w:val="20"/>
                <w:szCs w:val="20"/>
              </w:rPr>
            </w:pPr>
            <w:r>
              <w:rPr>
                <w:sz w:val="20"/>
                <w:szCs w:val="20"/>
              </w:rPr>
              <w:t>Ajout informations comptables</w:t>
            </w:r>
            <w:r w:rsidR="00573DB0">
              <w:rPr>
                <w:sz w:val="20"/>
                <w:szCs w:val="20"/>
              </w:rPr>
              <w:t xml:space="preserve"> et procédure d'inscription d'un commerce</w:t>
            </w:r>
            <w:r w:rsidR="004273E6">
              <w:rPr>
                <w:sz w:val="20"/>
                <w:szCs w:val="20"/>
              </w:rPr>
              <w:t xml:space="preserve"> et liste des documents</w:t>
            </w:r>
          </w:p>
        </w:tc>
      </w:tr>
      <w:tr w:rsidR="000961FE" w:rsidRPr="0007077D" w:rsidTr="001C4A07">
        <w:tc>
          <w:tcPr>
            <w:tcW w:w="1526" w:type="dxa"/>
          </w:tcPr>
          <w:p w:rsidR="000961FE" w:rsidRPr="002E3DB0" w:rsidRDefault="000C3E2D" w:rsidP="000961FE">
            <w:pPr>
              <w:pStyle w:val="NoSpacing"/>
              <w:rPr>
                <w:sz w:val="20"/>
                <w:szCs w:val="20"/>
              </w:rPr>
            </w:pPr>
            <w:r>
              <w:rPr>
                <w:sz w:val="20"/>
                <w:szCs w:val="20"/>
              </w:rPr>
              <w:t>2016-09-08</w:t>
            </w:r>
          </w:p>
        </w:tc>
        <w:tc>
          <w:tcPr>
            <w:tcW w:w="1701" w:type="dxa"/>
          </w:tcPr>
          <w:p w:rsidR="000961FE" w:rsidRPr="002E3DB0" w:rsidRDefault="000C3E2D" w:rsidP="000961FE">
            <w:pPr>
              <w:pStyle w:val="NoSpacing"/>
              <w:rPr>
                <w:sz w:val="20"/>
                <w:szCs w:val="20"/>
              </w:rPr>
            </w:pPr>
            <w:r>
              <w:rPr>
                <w:sz w:val="20"/>
                <w:szCs w:val="20"/>
              </w:rPr>
              <w:t>Fabian Dortu</w:t>
            </w:r>
          </w:p>
        </w:tc>
        <w:tc>
          <w:tcPr>
            <w:tcW w:w="5755" w:type="dxa"/>
          </w:tcPr>
          <w:p w:rsidR="000961FE" w:rsidRPr="002E3DB0" w:rsidRDefault="000C3E2D" w:rsidP="000961FE">
            <w:pPr>
              <w:pStyle w:val="NoSpacing"/>
              <w:rPr>
                <w:sz w:val="20"/>
                <w:szCs w:val="20"/>
              </w:rPr>
            </w:pPr>
            <w:r>
              <w:rPr>
                <w:sz w:val="20"/>
                <w:szCs w:val="20"/>
              </w:rPr>
              <w:t>Corrections orthographiques</w:t>
            </w:r>
          </w:p>
        </w:tc>
      </w:tr>
      <w:tr w:rsidR="000961FE" w:rsidRPr="0007077D" w:rsidTr="001C4A07">
        <w:tc>
          <w:tcPr>
            <w:tcW w:w="1526" w:type="dxa"/>
          </w:tcPr>
          <w:p w:rsidR="000961FE" w:rsidRPr="002E3DB0" w:rsidRDefault="000961FE" w:rsidP="000961FE">
            <w:pPr>
              <w:pStyle w:val="NoSpacing"/>
              <w:rPr>
                <w:sz w:val="20"/>
                <w:szCs w:val="20"/>
              </w:rPr>
            </w:pPr>
          </w:p>
        </w:tc>
        <w:tc>
          <w:tcPr>
            <w:tcW w:w="1701" w:type="dxa"/>
          </w:tcPr>
          <w:p w:rsidR="000961FE" w:rsidRPr="002E3DB0" w:rsidRDefault="000961FE" w:rsidP="000961FE">
            <w:pPr>
              <w:pStyle w:val="NoSpacing"/>
              <w:rPr>
                <w:sz w:val="20"/>
                <w:szCs w:val="20"/>
              </w:rPr>
            </w:pPr>
          </w:p>
        </w:tc>
        <w:tc>
          <w:tcPr>
            <w:tcW w:w="5755" w:type="dxa"/>
          </w:tcPr>
          <w:p w:rsidR="000961FE" w:rsidRPr="002E3DB0" w:rsidRDefault="000961FE" w:rsidP="000961FE">
            <w:pPr>
              <w:pStyle w:val="NoSpacing"/>
              <w:rPr>
                <w:sz w:val="20"/>
                <w:szCs w:val="20"/>
              </w:rPr>
            </w:pPr>
          </w:p>
        </w:tc>
      </w:tr>
      <w:tr w:rsidR="000961FE" w:rsidRPr="0007077D" w:rsidTr="001C4A07">
        <w:tc>
          <w:tcPr>
            <w:tcW w:w="1526" w:type="dxa"/>
          </w:tcPr>
          <w:p w:rsidR="000961FE" w:rsidRPr="002E3DB0" w:rsidRDefault="000961FE" w:rsidP="000961FE">
            <w:pPr>
              <w:pStyle w:val="NoSpacing"/>
              <w:rPr>
                <w:sz w:val="20"/>
                <w:szCs w:val="20"/>
              </w:rPr>
            </w:pPr>
          </w:p>
        </w:tc>
        <w:tc>
          <w:tcPr>
            <w:tcW w:w="1701" w:type="dxa"/>
          </w:tcPr>
          <w:p w:rsidR="000961FE" w:rsidRPr="002E3DB0" w:rsidRDefault="000961FE" w:rsidP="000961FE">
            <w:pPr>
              <w:pStyle w:val="NoSpacing"/>
              <w:rPr>
                <w:sz w:val="20"/>
                <w:szCs w:val="20"/>
              </w:rPr>
            </w:pPr>
          </w:p>
        </w:tc>
        <w:tc>
          <w:tcPr>
            <w:tcW w:w="5755" w:type="dxa"/>
          </w:tcPr>
          <w:p w:rsidR="000961FE" w:rsidRPr="002E3DB0" w:rsidRDefault="000961FE" w:rsidP="000961FE">
            <w:pPr>
              <w:pStyle w:val="NoSpacing"/>
              <w:rPr>
                <w:sz w:val="20"/>
                <w:szCs w:val="20"/>
              </w:rPr>
            </w:pPr>
          </w:p>
        </w:tc>
      </w:tr>
      <w:tr w:rsidR="000961FE" w:rsidRPr="0007077D" w:rsidTr="001C4A07">
        <w:tc>
          <w:tcPr>
            <w:tcW w:w="1526" w:type="dxa"/>
          </w:tcPr>
          <w:p w:rsidR="000961FE" w:rsidRPr="002E3DB0" w:rsidRDefault="000961FE" w:rsidP="000961FE">
            <w:pPr>
              <w:pStyle w:val="NoSpacing"/>
              <w:rPr>
                <w:sz w:val="20"/>
                <w:szCs w:val="20"/>
              </w:rPr>
            </w:pPr>
          </w:p>
        </w:tc>
        <w:tc>
          <w:tcPr>
            <w:tcW w:w="1701" w:type="dxa"/>
          </w:tcPr>
          <w:p w:rsidR="000961FE" w:rsidRPr="002E3DB0" w:rsidRDefault="000961FE" w:rsidP="000961FE">
            <w:pPr>
              <w:pStyle w:val="NoSpacing"/>
              <w:rPr>
                <w:sz w:val="20"/>
                <w:szCs w:val="20"/>
              </w:rPr>
            </w:pPr>
          </w:p>
        </w:tc>
        <w:tc>
          <w:tcPr>
            <w:tcW w:w="5755" w:type="dxa"/>
          </w:tcPr>
          <w:p w:rsidR="000961FE" w:rsidRPr="002E3DB0" w:rsidRDefault="000961FE" w:rsidP="000961FE">
            <w:pPr>
              <w:pStyle w:val="NoSpacing"/>
              <w:rPr>
                <w:sz w:val="20"/>
                <w:szCs w:val="20"/>
              </w:rPr>
            </w:pPr>
          </w:p>
        </w:tc>
      </w:tr>
    </w:tbl>
    <w:p w:rsidR="000961FE" w:rsidRPr="0007077D" w:rsidRDefault="000961FE" w:rsidP="0064727E"/>
    <w:p w:rsidR="000961FE" w:rsidRDefault="000961FE"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4273E6" w:rsidP="0064727E"/>
    <w:p w:rsidR="004273E6" w:rsidRDefault="000C3E2D" w:rsidP="004273E6">
      <w:pPr>
        <w:pStyle w:val="Title"/>
      </w:pPr>
      <w:r>
        <w:lastRenderedPageBreak/>
        <w:t>Vadémécum</w:t>
      </w:r>
      <w:r w:rsidR="004273E6">
        <w:t xml:space="preserve"> commerçants</w:t>
      </w:r>
    </w:p>
    <w:p w:rsidR="004273E6" w:rsidRDefault="004273E6" w:rsidP="0064727E"/>
    <w:bookmarkStart w:id="0" w:name="h.7tfhvgi4s2oo" w:displacedByCustomXml="next"/>
    <w:bookmarkEnd w:id="0" w:displacedByCustomXml="next"/>
    <w:sdt>
      <w:sdtPr>
        <w:rPr>
          <w:rFonts w:ascii="Source Sans Pro Light" w:eastAsia="Times New Roman" w:hAnsi="Source Sans Pro Light" w:cs="Arial"/>
          <w:b w:val="0"/>
          <w:bCs w:val="0"/>
          <w:color w:val="000000"/>
          <w:sz w:val="22"/>
          <w:szCs w:val="22"/>
          <w:lang w:val="fr-BE" w:eastAsia="fr-BE"/>
        </w:rPr>
        <w:id w:val="146263592"/>
        <w:docPartObj>
          <w:docPartGallery w:val="Table of Contents"/>
          <w:docPartUnique/>
        </w:docPartObj>
      </w:sdtPr>
      <w:sdtContent>
        <w:p w:rsidR="004273E6" w:rsidRDefault="004273E6">
          <w:pPr>
            <w:pStyle w:val="TOCHeading"/>
          </w:pPr>
          <w:r>
            <w:t>Contents</w:t>
          </w:r>
        </w:p>
        <w:p w:rsidR="000C3E2D" w:rsidRDefault="0071192E">
          <w:pPr>
            <w:pStyle w:val="TOC1"/>
            <w:tabs>
              <w:tab w:val="right" w:leader="dot" w:pos="8756"/>
            </w:tabs>
            <w:rPr>
              <w:rFonts w:eastAsiaTheme="minorEastAsia" w:cstheme="minorBidi"/>
              <w:b w:val="0"/>
              <w:bCs w:val="0"/>
              <w:caps w:val="0"/>
              <w:noProof/>
              <w:color w:val="auto"/>
              <w:sz w:val="22"/>
              <w:szCs w:val="22"/>
            </w:rPr>
          </w:pPr>
          <w:r w:rsidRPr="0071192E">
            <w:fldChar w:fldCharType="begin"/>
          </w:r>
          <w:r w:rsidR="004273E6">
            <w:instrText xml:space="preserve"> TOC \o "1-3" \h \z \u </w:instrText>
          </w:r>
          <w:r w:rsidRPr="0071192E">
            <w:fldChar w:fldCharType="separate"/>
          </w:r>
          <w:hyperlink w:anchor="_Toc461080752" w:history="1">
            <w:r w:rsidR="000C3E2D" w:rsidRPr="0003240E">
              <w:rPr>
                <w:rStyle w:val="Hyperlink"/>
                <w:noProof/>
              </w:rPr>
              <w:t>Pourquoi adhérer?</w:t>
            </w:r>
            <w:r w:rsidR="000C3E2D">
              <w:rPr>
                <w:noProof/>
                <w:webHidden/>
              </w:rPr>
              <w:tab/>
            </w:r>
            <w:r w:rsidR="000C3E2D">
              <w:rPr>
                <w:noProof/>
                <w:webHidden/>
              </w:rPr>
              <w:fldChar w:fldCharType="begin"/>
            </w:r>
            <w:r w:rsidR="000C3E2D">
              <w:rPr>
                <w:noProof/>
                <w:webHidden/>
              </w:rPr>
              <w:instrText xml:space="preserve"> PAGEREF _Toc461080752 \h </w:instrText>
            </w:r>
            <w:r w:rsidR="000C3E2D">
              <w:rPr>
                <w:noProof/>
                <w:webHidden/>
              </w:rPr>
            </w:r>
            <w:r w:rsidR="000C3E2D">
              <w:rPr>
                <w:noProof/>
                <w:webHidden/>
              </w:rPr>
              <w:fldChar w:fldCharType="separate"/>
            </w:r>
            <w:r w:rsidR="000C3E2D">
              <w:rPr>
                <w:noProof/>
                <w:webHidden/>
              </w:rPr>
              <w:t>2</w:t>
            </w:r>
            <w:r w:rsidR="000C3E2D">
              <w:rPr>
                <w:noProof/>
                <w:webHidden/>
              </w:rPr>
              <w:fldChar w:fldCharType="end"/>
            </w:r>
          </w:hyperlink>
        </w:p>
        <w:p w:rsidR="000C3E2D" w:rsidRDefault="000C3E2D">
          <w:pPr>
            <w:pStyle w:val="TOC1"/>
            <w:tabs>
              <w:tab w:val="right" w:leader="dot" w:pos="8756"/>
            </w:tabs>
            <w:rPr>
              <w:rFonts w:eastAsiaTheme="minorEastAsia" w:cstheme="minorBidi"/>
              <w:b w:val="0"/>
              <w:bCs w:val="0"/>
              <w:caps w:val="0"/>
              <w:noProof/>
              <w:color w:val="auto"/>
              <w:sz w:val="22"/>
              <w:szCs w:val="22"/>
            </w:rPr>
          </w:pPr>
          <w:hyperlink w:anchor="_Toc461080753" w:history="1">
            <w:r w:rsidRPr="0003240E">
              <w:rPr>
                <w:rStyle w:val="Hyperlink"/>
                <w:noProof/>
              </w:rPr>
              <w:t>Qui contacter quand, pourquoi, comment ?</w:t>
            </w:r>
            <w:r>
              <w:rPr>
                <w:noProof/>
                <w:webHidden/>
              </w:rPr>
              <w:tab/>
            </w:r>
            <w:r>
              <w:rPr>
                <w:noProof/>
                <w:webHidden/>
              </w:rPr>
              <w:fldChar w:fldCharType="begin"/>
            </w:r>
            <w:r>
              <w:rPr>
                <w:noProof/>
                <w:webHidden/>
              </w:rPr>
              <w:instrText xml:space="preserve"> PAGEREF _Toc461080753 \h </w:instrText>
            </w:r>
            <w:r>
              <w:rPr>
                <w:noProof/>
                <w:webHidden/>
              </w:rPr>
            </w:r>
            <w:r>
              <w:rPr>
                <w:noProof/>
                <w:webHidden/>
              </w:rPr>
              <w:fldChar w:fldCharType="separate"/>
            </w:r>
            <w:r>
              <w:rPr>
                <w:noProof/>
                <w:webHidden/>
              </w:rPr>
              <w:t>3</w:t>
            </w:r>
            <w:r>
              <w:rPr>
                <w:noProof/>
                <w:webHidden/>
              </w:rPr>
              <w:fldChar w:fldCharType="end"/>
            </w:r>
          </w:hyperlink>
        </w:p>
        <w:p w:rsidR="000C3E2D" w:rsidRDefault="000C3E2D">
          <w:pPr>
            <w:pStyle w:val="TOC1"/>
            <w:tabs>
              <w:tab w:val="right" w:leader="dot" w:pos="8756"/>
            </w:tabs>
            <w:rPr>
              <w:rFonts w:eastAsiaTheme="minorEastAsia" w:cstheme="minorBidi"/>
              <w:b w:val="0"/>
              <w:bCs w:val="0"/>
              <w:caps w:val="0"/>
              <w:noProof/>
              <w:color w:val="auto"/>
              <w:sz w:val="22"/>
              <w:szCs w:val="22"/>
            </w:rPr>
          </w:pPr>
          <w:hyperlink w:anchor="_Toc461080754" w:history="1">
            <w:r w:rsidRPr="0003240E">
              <w:rPr>
                <w:rStyle w:val="Hyperlink"/>
                <w:noProof/>
              </w:rPr>
              <w:t>Comment enregistrer votre commerce sur le site internet ?</w:t>
            </w:r>
            <w:r>
              <w:rPr>
                <w:noProof/>
                <w:webHidden/>
              </w:rPr>
              <w:tab/>
            </w:r>
            <w:r>
              <w:rPr>
                <w:noProof/>
                <w:webHidden/>
              </w:rPr>
              <w:fldChar w:fldCharType="begin"/>
            </w:r>
            <w:r>
              <w:rPr>
                <w:noProof/>
                <w:webHidden/>
              </w:rPr>
              <w:instrText xml:space="preserve"> PAGEREF _Toc461080754 \h </w:instrText>
            </w:r>
            <w:r>
              <w:rPr>
                <w:noProof/>
                <w:webHidden/>
              </w:rPr>
            </w:r>
            <w:r>
              <w:rPr>
                <w:noProof/>
                <w:webHidden/>
              </w:rPr>
              <w:fldChar w:fldCharType="separate"/>
            </w:r>
            <w:r>
              <w:rPr>
                <w:noProof/>
                <w:webHidden/>
              </w:rPr>
              <w:t>3</w:t>
            </w:r>
            <w:r>
              <w:rPr>
                <w:noProof/>
                <w:webHidden/>
              </w:rPr>
              <w:fldChar w:fldCharType="end"/>
            </w:r>
          </w:hyperlink>
        </w:p>
        <w:p w:rsidR="000C3E2D" w:rsidRDefault="000C3E2D">
          <w:pPr>
            <w:pStyle w:val="TOC2"/>
            <w:tabs>
              <w:tab w:val="right" w:leader="dot" w:pos="8756"/>
            </w:tabs>
            <w:rPr>
              <w:rFonts w:eastAsiaTheme="minorEastAsia" w:cstheme="minorBidi"/>
              <w:smallCaps w:val="0"/>
              <w:noProof/>
              <w:color w:val="auto"/>
              <w:sz w:val="22"/>
              <w:szCs w:val="22"/>
            </w:rPr>
          </w:pPr>
          <w:hyperlink w:anchor="_Toc461080755" w:history="1">
            <w:r w:rsidRPr="0003240E">
              <w:rPr>
                <w:rStyle w:val="Hyperlink"/>
                <w:noProof/>
              </w:rPr>
              <w:t>S'inscrire comme simple utilisateur</w:t>
            </w:r>
            <w:r>
              <w:rPr>
                <w:noProof/>
                <w:webHidden/>
              </w:rPr>
              <w:tab/>
            </w:r>
            <w:r>
              <w:rPr>
                <w:noProof/>
                <w:webHidden/>
              </w:rPr>
              <w:fldChar w:fldCharType="begin"/>
            </w:r>
            <w:r>
              <w:rPr>
                <w:noProof/>
                <w:webHidden/>
              </w:rPr>
              <w:instrText xml:space="preserve"> PAGEREF _Toc461080755 \h </w:instrText>
            </w:r>
            <w:r>
              <w:rPr>
                <w:noProof/>
                <w:webHidden/>
              </w:rPr>
            </w:r>
            <w:r>
              <w:rPr>
                <w:noProof/>
                <w:webHidden/>
              </w:rPr>
              <w:fldChar w:fldCharType="separate"/>
            </w:r>
            <w:r>
              <w:rPr>
                <w:noProof/>
                <w:webHidden/>
              </w:rPr>
              <w:t>4</w:t>
            </w:r>
            <w:r>
              <w:rPr>
                <w:noProof/>
                <w:webHidden/>
              </w:rPr>
              <w:fldChar w:fldCharType="end"/>
            </w:r>
          </w:hyperlink>
        </w:p>
        <w:p w:rsidR="000C3E2D" w:rsidRDefault="000C3E2D">
          <w:pPr>
            <w:pStyle w:val="TOC2"/>
            <w:tabs>
              <w:tab w:val="right" w:leader="dot" w:pos="8756"/>
            </w:tabs>
            <w:rPr>
              <w:rFonts w:eastAsiaTheme="minorEastAsia" w:cstheme="minorBidi"/>
              <w:smallCaps w:val="0"/>
              <w:noProof/>
              <w:color w:val="auto"/>
              <w:sz w:val="22"/>
              <w:szCs w:val="22"/>
            </w:rPr>
          </w:pPr>
          <w:hyperlink w:anchor="_Toc461080756" w:history="1">
            <w:r w:rsidRPr="0003240E">
              <w:rPr>
                <w:rStyle w:val="Hyperlink"/>
                <w:noProof/>
              </w:rPr>
              <w:t>Ajouter un commerce</w:t>
            </w:r>
            <w:r>
              <w:rPr>
                <w:noProof/>
                <w:webHidden/>
              </w:rPr>
              <w:tab/>
            </w:r>
            <w:r>
              <w:rPr>
                <w:noProof/>
                <w:webHidden/>
              </w:rPr>
              <w:fldChar w:fldCharType="begin"/>
            </w:r>
            <w:r>
              <w:rPr>
                <w:noProof/>
                <w:webHidden/>
              </w:rPr>
              <w:instrText xml:space="preserve"> PAGEREF _Toc461080756 \h </w:instrText>
            </w:r>
            <w:r>
              <w:rPr>
                <w:noProof/>
                <w:webHidden/>
              </w:rPr>
            </w:r>
            <w:r>
              <w:rPr>
                <w:noProof/>
                <w:webHidden/>
              </w:rPr>
              <w:fldChar w:fldCharType="separate"/>
            </w:r>
            <w:r>
              <w:rPr>
                <w:noProof/>
                <w:webHidden/>
              </w:rPr>
              <w:t>6</w:t>
            </w:r>
            <w:r>
              <w:rPr>
                <w:noProof/>
                <w:webHidden/>
              </w:rPr>
              <w:fldChar w:fldCharType="end"/>
            </w:r>
          </w:hyperlink>
        </w:p>
        <w:p w:rsidR="000C3E2D" w:rsidRDefault="000C3E2D">
          <w:pPr>
            <w:pStyle w:val="TOC1"/>
            <w:tabs>
              <w:tab w:val="right" w:leader="dot" w:pos="8756"/>
            </w:tabs>
            <w:rPr>
              <w:rFonts w:eastAsiaTheme="minorEastAsia" w:cstheme="minorBidi"/>
              <w:b w:val="0"/>
              <w:bCs w:val="0"/>
              <w:caps w:val="0"/>
              <w:noProof/>
              <w:color w:val="auto"/>
              <w:sz w:val="22"/>
              <w:szCs w:val="22"/>
            </w:rPr>
          </w:pPr>
          <w:hyperlink w:anchor="_Toc461080757" w:history="1">
            <w:r w:rsidRPr="0003240E">
              <w:rPr>
                <w:rStyle w:val="Hyperlink"/>
                <w:noProof/>
              </w:rPr>
              <w:t>Comment dépenser ses Ropi ?</w:t>
            </w:r>
            <w:r>
              <w:rPr>
                <w:noProof/>
                <w:webHidden/>
              </w:rPr>
              <w:tab/>
            </w:r>
            <w:r>
              <w:rPr>
                <w:noProof/>
                <w:webHidden/>
              </w:rPr>
              <w:fldChar w:fldCharType="begin"/>
            </w:r>
            <w:r>
              <w:rPr>
                <w:noProof/>
                <w:webHidden/>
              </w:rPr>
              <w:instrText xml:space="preserve"> PAGEREF _Toc461080757 \h </w:instrText>
            </w:r>
            <w:r>
              <w:rPr>
                <w:noProof/>
                <w:webHidden/>
              </w:rPr>
            </w:r>
            <w:r>
              <w:rPr>
                <w:noProof/>
                <w:webHidden/>
              </w:rPr>
              <w:fldChar w:fldCharType="separate"/>
            </w:r>
            <w:r>
              <w:rPr>
                <w:noProof/>
                <w:webHidden/>
              </w:rPr>
              <w:t>10</w:t>
            </w:r>
            <w:r>
              <w:rPr>
                <w:noProof/>
                <w:webHidden/>
              </w:rPr>
              <w:fldChar w:fldCharType="end"/>
            </w:r>
          </w:hyperlink>
        </w:p>
        <w:p w:rsidR="000C3E2D" w:rsidRDefault="000C3E2D">
          <w:pPr>
            <w:pStyle w:val="TOC1"/>
            <w:tabs>
              <w:tab w:val="right" w:leader="dot" w:pos="8756"/>
            </w:tabs>
            <w:rPr>
              <w:rFonts w:eastAsiaTheme="minorEastAsia" w:cstheme="minorBidi"/>
              <w:b w:val="0"/>
              <w:bCs w:val="0"/>
              <w:caps w:val="0"/>
              <w:noProof/>
              <w:color w:val="auto"/>
              <w:sz w:val="22"/>
              <w:szCs w:val="22"/>
            </w:rPr>
          </w:pPr>
          <w:hyperlink w:anchor="_Toc461080758" w:history="1">
            <w:r w:rsidRPr="0003240E">
              <w:rPr>
                <w:rStyle w:val="Hyperlink"/>
                <w:noProof/>
              </w:rPr>
              <w:t>Comment gérer sa compatibilité ?</w:t>
            </w:r>
            <w:r>
              <w:rPr>
                <w:noProof/>
                <w:webHidden/>
              </w:rPr>
              <w:tab/>
            </w:r>
            <w:r>
              <w:rPr>
                <w:noProof/>
                <w:webHidden/>
              </w:rPr>
              <w:fldChar w:fldCharType="begin"/>
            </w:r>
            <w:r>
              <w:rPr>
                <w:noProof/>
                <w:webHidden/>
              </w:rPr>
              <w:instrText xml:space="preserve"> PAGEREF _Toc461080758 \h </w:instrText>
            </w:r>
            <w:r>
              <w:rPr>
                <w:noProof/>
                <w:webHidden/>
              </w:rPr>
            </w:r>
            <w:r>
              <w:rPr>
                <w:noProof/>
                <w:webHidden/>
              </w:rPr>
              <w:fldChar w:fldCharType="separate"/>
            </w:r>
            <w:r>
              <w:rPr>
                <w:noProof/>
                <w:webHidden/>
              </w:rPr>
              <w:t>11</w:t>
            </w:r>
            <w:r>
              <w:rPr>
                <w:noProof/>
                <w:webHidden/>
              </w:rPr>
              <w:fldChar w:fldCharType="end"/>
            </w:r>
          </w:hyperlink>
        </w:p>
        <w:p w:rsidR="000C3E2D" w:rsidRDefault="000C3E2D">
          <w:pPr>
            <w:pStyle w:val="TOC1"/>
            <w:tabs>
              <w:tab w:val="right" w:leader="dot" w:pos="8756"/>
            </w:tabs>
            <w:rPr>
              <w:rFonts w:eastAsiaTheme="minorEastAsia" w:cstheme="minorBidi"/>
              <w:b w:val="0"/>
              <w:bCs w:val="0"/>
              <w:caps w:val="0"/>
              <w:noProof/>
              <w:color w:val="auto"/>
              <w:sz w:val="22"/>
              <w:szCs w:val="22"/>
            </w:rPr>
          </w:pPr>
          <w:hyperlink w:anchor="_Toc461080759" w:history="1">
            <w:r w:rsidRPr="0003240E">
              <w:rPr>
                <w:rStyle w:val="Hyperlink"/>
                <w:noProof/>
              </w:rPr>
              <w:t>Comment s'impliquer dans l'ASBL ?</w:t>
            </w:r>
            <w:r>
              <w:rPr>
                <w:noProof/>
                <w:webHidden/>
              </w:rPr>
              <w:tab/>
            </w:r>
            <w:r>
              <w:rPr>
                <w:noProof/>
                <w:webHidden/>
              </w:rPr>
              <w:fldChar w:fldCharType="begin"/>
            </w:r>
            <w:r>
              <w:rPr>
                <w:noProof/>
                <w:webHidden/>
              </w:rPr>
              <w:instrText xml:space="preserve"> PAGEREF _Toc461080759 \h </w:instrText>
            </w:r>
            <w:r>
              <w:rPr>
                <w:noProof/>
                <w:webHidden/>
              </w:rPr>
            </w:r>
            <w:r>
              <w:rPr>
                <w:noProof/>
                <w:webHidden/>
              </w:rPr>
              <w:fldChar w:fldCharType="separate"/>
            </w:r>
            <w:r>
              <w:rPr>
                <w:noProof/>
                <w:webHidden/>
              </w:rPr>
              <w:t>11</w:t>
            </w:r>
            <w:r>
              <w:rPr>
                <w:noProof/>
                <w:webHidden/>
              </w:rPr>
              <w:fldChar w:fldCharType="end"/>
            </w:r>
          </w:hyperlink>
        </w:p>
        <w:p w:rsidR="000C3E2D" w:rsidRDefault="000C3E2D">
          <w:pPr>
            <w:pStyle w:val="TOC2"/>
            <w:tabs>
              <w:tab w:val="right" w:leader="dot" w:pos="8756"/>
            </w:tabs>
            <w:rPr>
              <w:rFonts w:eastAsiaTheme="minorEastAsia" w:cstheme="minorBidi"/>
              <w:smallCaps w:val="0"/>
              <w:noProof/>
              <w:color w:val="auto"/>
              <w:sz w:val="22"/>
              <w:szCs w:val="22"/>
            </w:rPr>
          </w:pPr>
          <w:hyperlink w:anchor="_Toc461080760" w:history="1">
            <w:r w:rsidRPr="0003240E">
              <w:rPr>
                <w:rStyle w:val="Hyperlink"/>
                <w:noProof/>
              </w:rPr>
              <w:t>Faire entendre sa voix à l'Assemblée Générale</w:t>
            </w:r>
            <w:r>
              <w:rPr>
                <w:noProof/>
                <w:webHidden/>
              </w:rPr>
              <w:tab/>
            </w:r>
            <w:r>
              <w:rPr>
                <w:noProof/>
                <w:webHidden/>
              </w:rPr>
              <w:fldChar w:fldCharType="begin"/>
            </w:r>
            <w:r>
              <w:rPr>
                <w:noProof/>
                <w:webHidden/>
              </w:rPr>
              <w:instrText xml:space="preserve"> PAGEREF _Toc461080760 \h </w:instrText>
            </w:r>
            <w:r>
              <w:rPr>
                <w:noProof/>
                <w:webHidden/>
              </w:rPr>
            </w:r>
            <w:r>
              <w:rPr>
                <w:noProof/>
                <w:webHidden/>
              </w:rPr>
              <w:fldChar w:fldCharType="separate"/>
            </w:r>
            <w:r>
              <w:rPr>
                <w:noProof/>
                <w:webHidden/>
              </w:rPr>
              <w:t>11</w:t>
            </w:r>
            <w:r>
              <w:rPr>
                <w:noProof/>
                <w:webHidden/>
              </w:rPr>
              <w:fldChar w:fldCharType="end"/>
            </w:r>
          </w:hyperlink>
        </w:p>
        <w:p w:rsidR="000C3E2D" w:rsidRDefault="000C3E2D">
          <w:pPr>
            <w:pStyle w:val="TOC2"/>
            <w:tabs>
              <w:tab w:val="right" w:leader="dot" w:pos="8756"/>
            </w:tabs>
            <w:rPr>
              <w:rFonts w:eastAsiaTheme="minorEastAsia" w:cstheme="minorBidi"/>
              <w:smallCaps w:val="0"/>
              <w:noProof/>
              <w:color w:val="auto"/>
              <w:sz w:val="22"/>
              <w:szCs w:val="22"/>
            </w:rPr>
          </w:pPr>
          <w:hyperlink w:anchor="_Toc461080761" w:history="1">
            <w:r w:rsidRPr="0003240E">
              <w:rPr>
                <w:rStyle w:val="Hyperlink"/>
                <w:noProof/>
              </w:rPr>
              <w:t>Devenir bénévole</w:t>
            </w:r>
            <w:r>
              <w:rPr>
                <w:noProof/>
                <w:webHidden/>
              </w:rPr>
              <w:tab/>
            </w:r>
            <w:r>
              <w:rPr>
                <w:noProof/>
                <w:webHidden/>
              </w:rPr>
              <w:fldChar w:fldCharType="begin"/>
            </w:r>
            <w:r>
              <w:rPr>
                <w:noProof/>
                <w:webHidden/>
              </w:rPr>
              <w:instrText xml:space="preserve"> PAGEREF _Toc461080761 \h </w:instrText>
            </w:r>
            <w:r>
              <w:rPr>
                <w:noProof/>
                <w:webHidden/>
              </w:rPr>
            </w:r>
            <w:r>
              <w:rPr>
                <w:noProof/>
                <w:webHidden/>
              </w:rPr>
              <w:fldChar w:fldCharType="separate"/>
            </w:r>
            <w:r>
              <w:rPr>
                <w:noProof/>
                <w:webHidden/>
              </w:rPr>
              <w:t>12</w:t>
            </w:r>
            <w:r>
              <w:rPr>
                <w:noProof/>
                <w:webHidden/>
              </w:rPr>
              <w:fldChar w:fldCharType="end"/>
            </w:r>
          </w:hyperlink>
        </w:p>
        <w:p w:rsidR="000C3E2D" w:rsidRDefault="000C3E2D">
          <w:pPr>
            <w:pStyle w:val="TOC1"/>
            <w:tabs>
              <w:tab w:val="right" w:leader="dot" w:pos="8756"/>
            </w:tabs>
            <w:rPr>
              <w:rFonts w:eastAsiaTheme="minorEastAsia" w:cstheme="minorBidi"/>
              <w:b w:val="0"/>
              <w:bCs w:val="0"/>
              <w:caps w:val="0"/>
              <w:noProof/>
              <w:color w:val="auto"/>
              <w:sz w:val="22"/>
              <w:szCs w:val="22"/>
            </w:rPr>
          </w:pPr>
          <w:hyperlink w:anchor="_Toc461080762" w:history="1">
            <w:r w:rsidRPr="0003240E">
              <w:rPr>
                <w:rStyle w:val="Hyperlink"/>
                <w:noProof/>
              </w:rPr>
              <w:t>Contenu du kit commerçant</w:t>
            </w:r>
            <w:r>
              <w:rPr>
                <w:noProof/>
                <w:webHidden/>
              </w:rPr>
              <w:tab/>
            </w:r>
            <w:r>
              <w:rPr>
                <w:noProof/>
                <w:webHidden/>
              </w:rPr>
              <w:fldChar w:fldCharType="begin"/>
            </w:r>
            <w:r>
              <w:rPr>
                <w:noProof/>
                <w:webHidden/>
              </w:rPr>
              <w:instrText xml:space="preserve"> PAGEREF _Toc461080762 \h </w:instrText>
            </w:r>
            <w:r>
              <w:rPr>
                <w:noProof/>
                <w:webHidden/>
              </w:rPr>
            </w:r>
            <w:r>
              <w:rPr>
                <w:noProof/>
                <w:webHidden/>
              </w:rPr>
              <w:fldChar w:fldCharType="separate"/>
            </w:r>
            <w:r>
              <w:rPr>
                <w:noProof/>
                <w:webHidden/>
              </w:rPr>
              <w:t>12</w:t>
            </w:r>
            <w:r>
              <w:rPr>
                <w:noProof/>
                <w:webHidden/>
              </w:rPr>
              <w:fldChar w:fldCharType="end"/>
            </w:r>
          </w:hyperlink>
        </w:p>
        <w:p w:rsidR="004273E6" w:rsidRDefault="0071192E" w:rsidP="004273E6">
          <w:r>
            <w:fldChar w:fldCharType="end"/>
          </w:r>
        </w:p>
      </w:sdtContent>
    </w:sdt>
    <w:p w:rsidR="000961FE" w:rsidRPr="004273E6" w:rsidRDefault="000961FE" w:rsidP="004273E6">
      <w:r w:rsidRPr="00CD2D77">
        <w:rPr>
          <w:sz w:val="26"/>
          <w:szCs w:val="26"/>
        </w:rPr>
        <w:t xml:space="preserve"> </w:t>
      </w:r>
    </w:p>
    <w:p w:rsidR="000961FE" w:rsidRDefault="000961FE" w:rsidP="0064727E">
      <w:pPr>
        <w:pStyle w:val="Heading1"/>
      </w:pPr>
      <w:bookmarkStart w:id="1" w:name="_Toc461080752"/>
      <w:r w:rsidRPr="00D07A52">
        <w:t>Pourquoi adhérer?</w:t>
      </w:r>
      <w:bookmarkEnd w:id="1"/>
    </w:p>
    <w:p w:rsidR="000961FE" w:rsidRPr="00900E42" w:rsidRDefault="000961FE" w:rsidP="0064727E">
      <w:r w:rsidRPr="00900E42">
        <w:t>Pour appartenir à un réseau</w:t>
      </w:r>
    </w:p>
    <w:p w:rsidR="000961FE" w:rsidRPr="00900E42" w:rsidRDefault="000961FE" w:rsidP="0064727E"/>
    <w:p w:rsidR="000961FE" w:rsidRPr="00900E42" w:rsidRDefault="000961FE" w:rsidP="0064727E">
      <w:pPr>
        <w:pStyle w:val="ListParagraph"/>
      </w:pPr>
      <w:r w:rsidRPr="00900E42">
        <w:t>Faire partie du Ropi c'est rentrer dans un réseaux qui relie des citoyens responsables qui souhaitent consommer autrement et des commerces de qualité</w:t>
      </w:r>
    </w:p>
    <w:p w:rsidR="000961FE" w:rsidRPr="00900E42" w:rsidRDefault="000961FE" w:rsidP="0064727E">
      <w:pPr>
        <w:pStyle w:val="ListParagraph"/>
      </w:pPr>
      <w:r w:rsidRPr="00900E42">
        <w:t>Le Ropi favorise l'économie et l'emploi local. Dépenser un Ropi c'est s'assurer qu'il profite aux commerçants de la région.</w:t>
      </w:r>
    </w:p>
    <w:p w:rsidR="000961FE" w:rsidRPr="00900E42" w:rsidRDefault="000961FE" w:rsidP="0064727E">
      <w:pPr>
        <w:pStyle w:val="ListParagraph"/>
      </w:pPr>
      <w:r w:rsidRPr="00900E42">
        <w:t>Accepter le Ropi</w:t>
      </w:r>
      <w:r w:rsidR="000C3E2D">
        <w:t>,</w:t>
      </w:r>
      <w:r w:rsidRPr="00900E42">
        <w:t xml:space="preserve"> c'est une visibilité gratuite sur notre site Internet. Chaque année, c</w:t>
      </w:r>
      <w:r w:rsidR="000C3E2D">
        <w:t>'est l'apparition dans un flyer</w:t>
      </w:r>
      <w:r w:rsidRPr="00900E42">
        <w:t xml:space="preserve"> déposé chez les commerçants partenaires. Les événements Ropi ont été couvert</w:t>
      </w:r>
      <w:r w:rsidR="000C3E2D">
        <w:t>s</w:t>
      </w:r>
      <w:r w:rsidRPr="00900E42">
        <w:t xml:space="preserve"> par la presse nationale.</w:t>
      </w:r>
    </w:p>
    <w:p w:rsidR="000961FE" w:rsidRPr="00900E42" w:rsidRDefault="000961FE" w:rsidP="0064727E">
      <w:pPr>
        <w:pStyle w:val="ListParagraph"/>
      </w:pPr>
      <w:r w:rsidRPr="00900E42">
        <w:t xml:space="preserve">L'ambition de l'asbl Ropi n'est pas de s'étendre </w:t>
      </w:r>
      <w:r w:rsidR="000C3E2D">
        <w:t>à plusieurs villes, mais</w:t>
      </w:r>
      <w:r w:rsidRPr="00900E42">
        <w:t xml:space="preserve"> de rester dans la région de Mons afin de favoriser l'économie montoise.</w:t>
      </w:r>
    </w:p>
    <w:p w:rsidR="000961FE" w:rsidRPr="00900E42" w:rsidRDefault="000961FE" w:rsidP="0064727E"/>
    <w:p w:rsidR="000961FE" w:rsidRPr="00900E42" w:rsidRDefault="000961FE" w:rsidP="0064727E">
      <w:r w:rsidRPr="00900E42">
        <w:t>Pour une logique gagnante</w:t>
      </w:r>
    </w:p>
    <w:p w:rsidR="000961FE" w:rsidRPr="00900E42" w:rsidRDefault="000961FE" w:rsidP="0064727E"/>
    <w:p w:rsidR="000961FE" w:rsidRPr="00900E42" w:rsidRDefault="000961FE" w:rsidP="0064727E">
      <w:pPr>
        <w:pStyle w:val="ListParagraph"/>
      </w:pPr>
      <w:r w:rsidRPr="00900E42">
        <w:t>Accepter le Ropi, c'est 0 frais en plus</w:t>
      </w:r>
    </w:p>
    <w:p w:rsidR="000961FE" w:rsidRPr="00900E42" w:rsidRDefault="000961FE" w:rsidP="0064727E">
      <w:pPr>
        <w:pStyle w:val="ListParagraph"/>
      </w:pPr>
      <w:r w:rsidRPr="00900E42">
        <w:t>Il n'y a pas de double comptabilité car 1Ropi</w:t>
      </w:r>
      <w:r w:rsidR="000C3E2D">
        <w:t>, c'est 1Euro. La comptabilité et la caisse sont exactement les</w:t>
      </w:r>
      <w:r w:rsidRPr="00900E42">
        <w:t xml:space="preserve"> même</w:t>
      </w:r>
      <w:r w:rsidR="000C3E2D">
        <w:t>s</w:t>
      </w:r>
      <w:r w:rsidRPr="00900E42">
        <w:t>.</w:t>
      </w:r>
    </w:p>
    <w:p w:rsidR="000961FE" w:rsidRPr="00900E42" w:rsidRDefault="000961FE" w:rsidP="0064727E">
      <w:pPr>
        <w:pStyle w:val="ListParagraph"/>
      </w:pPr>
      <w:r w:rsidRPr="00900E42">
        <w:lastRenderedPageBreak/>
        <w:t>La monnaie complémentaire et locale permet de dynamiser et favoriser les achats dans le centre de Mons. Car quand on a des Ropi, on ne peux</w:t>
      </w:r>
      <w:r w:rsidR="000C3E2D">
        <w:t xml:space="preserve"> les dépenser que dans le tissu</w:t>
      </w:r>
      <w:r w:rsidRPr="00900E42">
        <w:t xml:space="preserve"> de</w:t>
      </w:r>
      <w:r w:rsidR="000C3E2D">
        <w:t>s</w:t>
      </w:r>
      <w:r w:rsidRPr="00900E42">
        <w:t xml:space="preserve"> commerçants </w:t>
      </w:r>
      <w:r w:rsidR="000C3E2D">
        <w:t>qui l'accepte</w:t>
      </w:r>
      <w:r w:rsidRPr="00900E42">
        <w:t>nt.</w:t>
      </w:r>
    </w:p>
    <w:p w:rsidR="000961FE" w:rsidRPr="00900E42" w:rsidRDefault="000961FE" w:rsidP="0064727E"/>
    <w:p w:rsidR="000961FE" w:rsidRPr="00900E42" w:rsidRDefault="000961FE" w:rsidP="0064727E">
      <w:r w:rsidRPr="00900E42">
        <w:t>Pour passer à l'action en toute facilité</w:t>
      </w:r>
    </w:p>
    <w:p w:rsidR="000961FE" w:rsidRPr="00900E42" w:rsidRDefault="000961FE" w:rsidP="0064727E"/>
    <w:p w:rsidR="000961FE" w:rsidRPr="00900E42" w:rsidRDefault="000961FE" w:rsidP="0064727E">
      <w:pPr>
        <w:pStyle w:val="ListParagraph"/>
      </w:pPr>
      <w:r w:rsidRPr="00900E42">
        <w:t>Etre dans le réseau Ropi, c'est avoir une personne de contact disponible et clairement identifiée. Elle passera de temps en temps dans le commerce afin d'être disponible pour les questions éventuelles.</w:t>
      </w:r>
    </w:p>
    <w:p w:rsidR="000961FE" w:rsidRPr="00900E42" w:rsidRDefault="000961FE" w:rsidP="0064727E">
      <w:pPr>
        <w:pStyle w:val="ListParagraph"/>
      </w:pPr>
      <w:r w:rsidRPr="00900E42">
        <w:t>Etre dans le réseau Ropi, c'est pouvoir accéder à l'interface commerçant du site web pour annoncer ses produits et services, avec un contrôle total sur la visibilité sur le site web. Un ambassadeur peut aussi passer avec une tablette pour faire le descript</w:t>
      </w:r>
      <w:r w:rsidR="000C3E2D">
        <w:t>if en ligne avec le commerçant.</w:t>
      </w:r>
    </w:p>
    <w:p w:rsidR="000961FE" w:rsidRPr="00900E42" w:rsidRDefault="000961FE" w:rsidP="0064727E">
      <w:pPr>
        <w:pStyle w:val="ListParagraph"/>
      </w:pPr>
      <w:r w:rsidRPr="00900E42">
        <w:t xml:space="preserve">C'est aussi pouvoir signaler la situation du commerce via le site web: souhait de rédimer, besoin </w:t>
      </w:r>
      <w:r w:rsidR="000C3E2D">
        <w:t xml:space="preserve">d'obtenir des </w:t>
      </w:r>
      <w:r w:rsidRPr="00900E42">
        <w:t>informations, besoin de rencontrer un responsable</w:t>
      </w:r>
      <w:r w:rsidR="000C3E2D">
        <w:t>, ...</w:t>
      </w:r>
    </w:p>
    <w:p w:rsidR="000961FE" w:rsidRPr="00900E42" w:rsidRDefault="000961FE" w:rsidP="0064727E"/>
    <w:p w:rsidR="000961FE" w:rsidRPr="00900E42" w:rsidRDefault="000961FE" w:rsidP="0064727E">
      <w:r w:rsidRPr="00900E42">
        <w:t>Vous hésitez encore</w:t>
      </w:r>
      <w:r w:rsidR="000C3E2D">
        <w:t xml:space="preserve"> </w:t>
      </w:r>
      <w:r w:rsidRPr="00900E42">
        <w:t>?</w:t>
      </w:r>
    </w:p>
    <w:p w:rsidR="000961FE" w:rsidRPr="00900E42" w:rsidRDefault="000961FE" w:rsidP="0064727E">
      <w:pPr>
        <w:pStyle w:val="ListParagraph"/>
      </w:pPr>
      <w:r w:rsidRPr="00900E42">
        <w:t xml:space="preserve">Avant de s'engager </w:t>
      </w:r>
      <w:r w:rsidR="000C3E2D">
        <w:t>comme membre, il est possible</w:t>
      </w:r>
      <w:r w:rsidRPr="00900E42">
        <w:t xml:space="preserve"> de passer un accord de principe avec l'asbl. Le commerçant s'engage à devenir membre sous réserve que le réseau atteigne un niveau de développement suffisant (30 commerces repartis dans au moins 6 secteurs </w:t>
      </w:r>
      <w:r w:rsidR="000C3E2D">
        <w:t xml:space="preserve">d'activité </w:t>
      </w:r>
      <w:r w:rsidRPr="00900E42">
        <w:t>différents)</w:t>
      </w:r>
    </w:p>
    <w:p w:rsidR="000961FE" w:rsidRPr="00900E42" w:rsidRDefault="000961FE" w:rsidP="0064727E">
      <w:pPr>
        <w:pStyle w:val="ListParagraph"/>
      </w:pPr>
      <w:r w:rsidRPr="00900E42">
        <w:t>Et au pire, il est toujours possible de quitter le Ropi, sans contrainte. L'asbl permettra la reconversion à 0% en cas de départ.</w:t>
      </w:r>
    </w:p>
    <w:p w:rsidR="000961FE" w:rsidRPr="00D07A52" w:rsidRDefault="000961FE" w:rsidP="0064727E">
      <w:pPr>
        <w:pStyle w:val="Heading1"/>
      </w:pPr>
      <w:bookmarkStart w:id="2" w:name="_Toc461080753"/>
      <w:r w:rsidRPr="00D07A52">
        <w:t>Qui contacter quand, pourquoi, comment ?</w:t>
      </w:r>
      <w:bookmarkEnd w:id="2"/>
      <w:r w:rsidRPr="00D07A52">
        <w:t xml:space="preserve"> </w:t>
      </w:r>
    </w:p>
    <w:p w:rsidR="000961FE" w:rsidRPr="00900E42" w:rsidRDefault="000961FE" w:rsidP="0064727E">
      <w:pPr>
        <w:pStyle w:val="ListParagraph"/>
      </w:pPr>
      <w:r w:rsidRPr="00900E42">
        <w:t>Pour toute question pratique</w:t>
      </w:r>
      <w:r w:rsidR="000C3E2D">
        <w:t>,</w:t>
      </w:r>
      <w:r w:rsidRPr="00900E42">
        <w:t xml:space="preserve"> contactez </w:t>
      </w:r>
      <w:r w:rsidR="000C3E2D">
        <w:t>votre ambassadeur Ropi référent :</w:t>
      </w:r>
    </w:p>
    <w:p w:rsidR="000961FE" w:rsidRPr="00900E42" w:rsidRDefault="000961FE" w:rsidP="000C3E2D">
      <w:pPr>
        <w:pStyle w:val="ListParagraph"/>
        <w:numPr>
          <w:ilvl w:val="1"/>
          <w:numId w:val="20"/>
        </w:numPr>
      </w:pPr>
      <w:r w:rsidRPr="00900E42">
        <w:t>problème d'accès au site web ou d'édition de la page du commerce.</w:t>
      </w:r>
    </w:p>
    <w:p w:rsidR="000961FE" w:rsidRPr="00900E42" w:rsidRDefault="000961FE" w:rsidP="000C3E2D">
      <w:pPr>
        <w:pStyle w:val="ListParagraph"/>
        <w:numPr>
          <w:ilvl w:val="1"/>
          <w:numId w:val="20"/>
        </w:numPr>
      </w:pPr>
      <w:r w:rsidRPr="00900E42">
        <w:t>demande de documentation (flyers, charte, ROI).</w:t>
      </w:r>
    </w:p>
    <w:p w:rsidR="000961FE" w:rsidRDefault="000961FE" w:rsidP="000C3E2D">
      <w:pPr>
        <w:pStyle w:val="ListParagraph"/>
        <w:numPr>
          <w:ilvl w:val="1"/>
          <w:numId w:val="20"/>
        </w:numPr>
      </w:pPr>
      <w:r w:rsidRPr="00900E42">
        <w:t>demande de reconversion de Ropi en Euro.</w:t>
      </w:r>
    </w:p>
    <w:p w:rsidR="000C3E2D" w:rsidRPr="00900E42" w:rsidRDefault="000C3E2D" w:rsidP="000C3E2D">
      <w:pPr>
        <w:pStyle w:val="ListParagraph"/>
        <w:numPr>
          <w:ilvl w:val="1"/>
          <w:numId w:val="20"/>
        </w:numPr>
      </w:pPr>
      <w:r>
        <w:t>...</w:t>
      </w:r>
    </w:p>
    <w:p w:rsidR="000961FE" w:rsidRPr="00900E42" w:rsidRDefault="000961FE" w:rsidP="0064727E">
      <w:pPr>
        <w:pStyle w:val="ListParagraph"/>
      </w:pPr>
      <w:r w:rsidRPr="00900E42">
        <w:t xml:space="preserve">En cas d'absence de votre ambassadeur ou pour d'autres questions, contactez </w:t>
      </w:r>
      <w:r w:rsidR="000C3E2D">
        <w:t>info@ropi.be</w:t>
      </w:r>
      <w:r w:rsidRPr="00900E42">
        <w:t xml:space="preserve">. </w:t>
      </w:r>
    </w:p>
    <w:p w:rsidR="000961FE" w:rsidRDefault="000961FE" w:rsidP="0064727E">
      <w:pPr>
        <w:pStyle w:val="Heading1"/>
      </w:pPr>
      <w:bookmarkStart w:id="3" w:name="_Toc461080754"/>
      <w:r w:rsidRPr="00D07A52">
        <w:t>Comment enregistre</w:t>
      </w:r>
      <w:r w:rsidR="00306F45">
        <w:t>r</w:t>
      </w:r>
      <w:r w:rsidRPr="00D07A52">
        <w:t xml:space="preserve"> </w:t>
      </w:r>
      <w:r w:rsidR="001C4F48">
        <w:t xml:space="preserve">votre commerce </w:t>
      </w:r>
      <w:r w:rsidRPr="00D07A52">
        <w:t>sur le site internet ?</w:t>
      </w:r>
      <w:bookmarkEnd w:id="3"/>
    </w:p>
    <w:p w:rsidR="00125F7D" w:rsidRDefault="00125F7D" w:rsidP="0064727E">
      <w:r w:rsidRPr="001C4F48">
        <w:t>Avant d'enregistrer votre commerce, il est nécessaire de vous inscrire en tant que simple utilisateur</w:t>
      </w:r>
      <w:r>
        <w:t>.</w:t>
      </w:r>
    </w:p>
    <w:p w:rsidR="00125F7D" w:rsidRDefault="00125F7D" w:rsidP="0064727E">
      <w:pPr>
        <w:pStyle w:val="Heading2"/>
      </w:pPr>
      <w:bookmarkStart w:id="4" w:name="_Toc461080755"/>
      <w:r>
        <w:t>S'inscrire comme simple utilisateur</w:t>
      </w:r>
      <w:bookmarkEnd w:id="4"/>
    </w:p>
    <w:p w:rsidR="00125F7D" w:rsidRPr="00125F7D" w:rsidRDefault="00125F7D" w:rsidP="0064727E"/>
    <w:p w:rsidR="009B0748" w:rsidRDefault="006A55C8" w:rsidP="0064727E">
      <w:r>
        <w:lastRenderedPageBreak/>
        <w:t xml:space="preserve">▶ </w:t>
      </w:r>
      <w:r w:rsidR="00FB5601" w:rsidRPr="001C4F48">
        <w:t xml:space="preserve">Dans la barre de menu du site </w:t>
      </w:r>
      <w:r w:rsidR="00FB5601" w:rsidRPr="001C4F48">
        <w:rPr>
          <w:rFonts w:cs="Consolas"/>
        </w:rPr>
        <w:t>www.ropi.be</w:t>
      </w:r>
      <w:r w:rsidR="00FB5601" w:rsidRPr="001C4F48">
        <w:t>, cliquez sur</w:t>
      </w:r>
      <w:r w:rsidR="00FB5601">
        <w:t xml:space="preserve"> </w:t>
      </w:r>
      <w:r w:rsidR="00FB5601" w:rsidRPr="00FB5601">
        <w:rPr>
          <w:rFonts w:ascii="Consolas" w:hAnsi="Consolas" w:cs="Consolas"/>
          <w:shd w:val="clear" w:color="auto" w:fill="D9D9D9" w:themeFill="background1" w:themeFillShade="D9"/>
        </w:rPr>
        <w:t>Mon espace Ropi</w:t>
      </w:r>
      <w:r w:rsidR="00FB5601">
        <w:t xml:space="preserve"> → </w:t>
      </w:r>
      <w:r w:rsidR="00FB5601" w:rsidRPr="00FB5601">
        <w:rPr>
          <w:rFonts w:ascii="Consolas" w:hAnsi="Consolas" w:cs="Consolas"/>
          <w:shd w:val="clear" w:color="auto" w:fill="D9D9D9" w:themeFill="background1" w:themeFillShade="D9"/>
        </w:rPr>
        <w:t>S'inscrire</w:t>
      </w:r>
      <w:r w:rsidR="00FA3C75">
        <w:t>.</w:t>
      </w:r>
    </w:p>
    <w:p w:rsidR="00FB5601" w:rsidRDefault="00FB5601" w:rsidP="004273E6">
      <w:pPr>
        <w:jc w:val="center"/>
      </w:pPr>
      <w:r w:rsidRPr="00FB5601">
        <w:rPr>
          <w:noProof/>
        </w:rPr>
        <w:drawing>
          <wp:inline distT="0" distB="0" distL="0" distR="0">
            <wp:extent cx="3486150" cy="1859836"/>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486150" cy="1859836"/>
                    </a:xfrm>
                    <a:prstGeom prst="rect">
                      <a:avLst/>
                    </a:prstGeom>
                    <a:noFill/>
                    <a:ln w="9525">
                      <a:noFill/>
                      <a:miter lim="800000"/>
                      <a:headEnd/>
                      <a:tailEnd/>
                    </a:ln>
                  </pic:spPr>
                </pic:pic>
              </a:graphicData>
            </a:graphic>
          </wp:inline>
        </w:drawing>
      </w:r>
    </w:p>
    <w:p w:rsidR="00FB5601" w:rsidRDefault="00FB5601" w:rsidP="0064727E"/>
    <w:p w:rsidR="00FA3C75" w:rsidRDefault="00FA3C75" w:rsidP="0064727E"/>
    <w:p w:rsidR="001C4F48" w:rsidRDefault="006A55C8" w:rsidP="0064727E">
      <w:r>
        <w:t xml:space="preserve">▶  </w:t>
      </w:r>
      <w:r w:rsidR="00FA3C75" w:rsidRPr="001C4F48">
        <w:t>Compléte</w:t>
      </w:r>
      <w:r w:rsidR="001C4F48">
        <w:t>z</w:t>
      </w:r>
      <w:r w:rsidR="00FA3C75" w:rsidRPr="001C4F48">
        <w:t xml:space="preserve"> vos informations</w:t>
      </w:r>
      <w:r w:rsidR="001C4F48">
        <w:t xml:space="preserve"> personnelles sur le formulaire d'inscription qui apparait. A ce stade, il ne s'agit pas des information de votre commerce, mais bien vos informations personnelles. </w:t>
      </w:r>
    </w:p>
    <w:p w:rsidR="001C4F48" w:rsidRDefault="001C4F48" w:rsidP="0064727E"/>
    <w:p w:rsidR="00FA3C75" w:rsidRPr="001C4F48" w:rsidRDefault="001C4F48" w:rsidP="0064727E">
      <w:r>
        <w:t xml:space="preserve">Il n'est pas nécessaire de vous faire membre effectif de l'asbl. Bien entendu, vous pouvez toujours le faire ce qui aidera l'asbl à se financer (grâce au paiement de votre cotisation) et à renforcer sa démocratie interne (grâce à votre droit de vote  à l'Assemblée Générale). </w:t>
      </w:r>
    </w:p>
    <w:p w:rsidR="001C4F48" w:rsidRDefault="00FA3C75" w:rsidP="004273E6">
      <w:pPr>
        <w:jc w:val="center"/>
      </w:pPr>
      <w:r>
        <w:rPr>
          <w:noProof/>
        </w:rPr>
        <w:drawing>
          <wp:inline distT="0" distB="0" distL="0" distR="0">
            <wp:extent cx="3652780" cy="2676525"/>
            <wp:effectExtent l="19050" t="0" r="48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3652780" cy="2676525"/>
                    </a:xfrm>
                    <a:prstGeom prst="rect">
                      <a:avLst/>
                    </a:prstGeom>
                    <a:noFill/>
                  </pic:spPr>
                </pic:pic>
              </a:graphicData>
            </a:graphic>
          </wp:inline>
        </w:drawing>
      </w:r>
    </w:p>
    <w:p w:rsidR="001C4F48" w:rsidRDefault="001C4F48" w:rsidP="0064727E"/>
    <w:p w:rsidR="001C4F48" w:rsidRDefault="006A55C8" w:rsidP="0064727E">
      <w:pPr>
        <w:rPr>
          <w:rFonts w:cs="Consolas"/>
        </w:rPr>
      </w:pPr>
      <w:r>
        <w:t xml:space="preserve">▶  </w:t>
      </w:r>
      <w:r w:rsidR="001C4F48" w:rsidRPr="001C4F48">
        <w:t>En bas de formulaire, vous choisissez votre nom d'utilisateur et votre mot de passe. Validez le formulaire avec le bouton</w:t>
      </w:r>
      <w:r w:rsidR="001C4F48" w:rsidRPr="001C4F48">
        <w:rPr>
          <w:rFonts w:ascii="Consolas" w:hAnsi="Consolas" w:cs="Consolas"/>
        </w:rPr>
        <w:t xml:space="preserve"> </w:t>
      </w:r>
      <w:r w:rsidR="001C4F48" w:rsidRPr="001C4F48">
        <w:rPr>
          <w:rFonts w:ascii="Consolas" w:hAnsi="Consolas" w:cs="Consolas"/>
          <w:highlight w:val="lightGray"/>
        </w:rPr>
        <w:t>Enregistrer</w:t>
      </w:r>
      <w:r>
        <w:rPr>
          <w:rFonts w:ascii="Consolas" w:hAnsi="Consolas" w:cs="Consolas"/>
        </w:rPr>
        <w:t xml:space="preserve"> :</w:t>
      </w:r>
    </w:p>
    <w:p w:rsidR="00125F7D" w:rsidRPr="00C614B7" w:rsidRDefault="00125F7D" w:rsidP="0064727E"/>
    <w:p w:rsidR="001C4F48" w:rsidRDefault="001C4F48" w:rsidP="0064727E"/>
    <w:p w:rsidR="00FB5601" w:rsidRDefault="001C4F48" w:rsidP="004273E6">
      <w:pPr>
        <w:jc w:val="center"/>
      </w:pPr>
      <w:r>
        <w:rPr>
          <w:noProof/>
        </w:rPr>
        <w:lastRenderedPageBreak/>
        <w:drawing>
          <wp:inline distT="0" distB="0" distL="0" distR="0">
            <wp:extent cx="3239387" cy="22383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3243200" cy="2241010"/>
                    </a:xfrm>
                    <a:prstGeom prst="rect">
                      <a:avLst/>
                    </a:prstGeom>
                    <a:noFill/>
                    <a:ln w="9525">
                      <a:noFill/>
                      <a:miter lim="800000"/>
                      <a:headEnd/>
                      <a:tailEnd/>
                    </a:ln>
                  </pic:spPr>
                </pic:pic>
              </a:graphicData>
            </a:graphic>
          </wp:inline>
        </w:drawing>
      </w:r>
    </w:p>
    <w:p w:rsidR="00FB5601" w:rsidRDefault="00FB5601" w:rsidP="0064727E"/>
    <w:p w:rsidR="006A55C8" w:rsidRDefault="006A55C8" w:rsidP="0064727E">
      <w:r w:rsidRPr="00C614B7">
        <w:t>Si le formulaire ne disparait pas, c'est qu'il y a une erreur dans un des champ. L'erreur est indiquée par un message tout en haut du formulaire.</w:t>
      </w:r>
    </w:p>
    <w:p w:rsidR="00FB5601" w:rsidRDefault="00125F7D" w:rsidP="0064727E">
      <w:r w:rsidRPr="00125F7D">
        <w:t xml:space="preserve">En cas de succès de création de votre compte, </w:t>
      </w:r>
      <w:r w:rsidR="006A55C8">
        <w:t xml:space="preserve">le formulaire disparait et </w:t>
      </w:r>
      <w:r w:rsidRPr="00125F7D">
        <w:t xml:space="preserve">le message </w:t>
      </w:r>
      <w:r w:rsidRPr="00125F7D">
        <w:rPr>
          <w:i/>
        </w:rPr>
        <w:t>"Votre compte a bien été créé, vous allez recevoir un email afin de valider votre inscription !"</w:t>
      </w:r>
      <w:r w:rsidRPr="00125F7D">
        <w:t xml:space="preserve"> s'affiche sous le bandeau de menu du site</w:t>
      </w:r>
      <w:r>
        <w:t>.</w:t>
      </w:r>
    </w:p>
    <w:p w:rsidR="006A55C8" w:rsidRDefault="006A55C8" w:rsidP="0064727E"/>
    <w:p w:rsidR="006A55C8" w:rsidRDefault="006A55C8" w:rsidP="0064727E">
      <w:r>
        <w:t>▶  Un email de confirmation est envoyé à l'adresse email que vous avez encodée.</w:t>
      </w:r>
      <w:r w:rsidR="000C3E2D">
        <w:t xml:space="preserve"> </w:t>
      </w:r>
      <w:r>
        <w:t>Afin de valider votre inscription, vous devez cliquer sur le lien de confirmation :</w:t>
      </w:r>
    </w:p>
    <w:p w:rsidR="000C3E2D" w:rsidRDefault="000C3E2D" w:rsidP="0064727E"/>
    <w:p w:rsidR="006A55C8" w:rsidRDefault="006A55C8" w:rsidP="004273E6">
      <w:pPr>
        <w:jc w:val="center"/>
      </w:pPr>
      <w:r>
        <w:rPr>
          <w:noProof/>
        </w:rPr>
        <w:drawing>
          <wp:inline distT="0" distB="0" distL="0" distR="0">
            <wp:extent cx="3689173" cy="2543175"/>
            <wp:effectExtent l="19050" t="0" r="6527"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3697741" cy="2549082"/>
                    </a:xfrm>
                    <a:prstGeom prst="rect">
                      <a:avLst/>
                    </a:prstGeom>
                    <a:noFill/>
                    <a:ln w="9525">
                      <a:noFill/>
                      <a:miter lim="800000"/>
                      <a:headEnd/>
                      <a:tailEnd/>
                    </a:ln>
                  </pic:spPr>
                </pic:pic>
              </a:graphicData>
            </a:graphic>
          </wp:inline>
        </w:drawing>
      </w:r>
    </w:p>
    <w:p w:rsidR="003361B5" w:rsidRDefault="003361B5" w:rsidP="0064727E">
      <w:r>
        <w:t>▶ Après avoir cliqué sur le lien, vo</w:t>
      </w:r>
      <w:r w:rsidR="000C3E2D">
        <w:t>us êtes automatiquement renvoyé</w:t>
      </w:r>
      <w:r>
        <w:t xml:space="preserve"> vers la page de connexion. Introduisez votre identifiant (login) et votre mot de passe. Cliquez sur </w:t>
      </w:r>
      <w:r w:rsidRPr="003361B5">
        <w:rPr>
          <w:highlight w:val="lightGray"/>
        </w:rPr>
        <w:t>Se Connecter</w:t>
      </w:r>
      <w:r>
        <w:t>.</w:t>
      </w:r>
    </w:p>
    <w:p w:rsidR="006A55C8" w:rsidRDefault="006A55C8" w:rsidP="0064727E"/>
    <w:p w:rsidR="006A55C8" w:rsidRDefault="003361B5" w:rsidP="004273E6">
      <w:pPr>
        <w:jc w:val="center"/>
      </w:pPr>
      <w:r>
        <w:rPr>
          <w:noProof/>
        </w:rPr>
        <w:lastRenderedPageBreak/>
        <w:drawing>
          <wp:inline distT="0" distB="0" distL="0" distR="0">
            <wp:extent cx="4516398" cy="26193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srcRect/>
                    <a:stretch>
                      <a:fillRect/>
                    </a:stretch>
                  </pic:blipFill>
                  <pic:spPr bwMode="auto">
                    <a:xfrm>
                      <a:off x="0" y="0"/>
                      <a:ext cx="4519491" cy="2621169"/>
                    </a:xfrm>
                    <a:prstGeom prst="rect">
                      <a:avLst/>
                    </a:prstGeom>
                    <a:noFill/>
                    <a:ln w="9525">
                      <a:noFill/>
                      <a:miter lim="800000"/>
                      <a:headEnd/>
                      <a:tailEnd/>
                    </a:ln>
                  </pic:spPr>
                </pic:pic>
              </a:graphicData>
            </a:graphic>
          </wp:inline>
        </w:drawing>
      </w:r>
    </w:p>
    <w:p w:rsidR="003361B5" w:rsidRDefault="003361B5" w:rsidP="0064727E"/>
    <w:p w:rsidR="003361B5" w:rsidRDefault="003361B5" w:rsidP="0064727E">
      <w:r>
        <w:t xml:space="preserve">▶ Un message d'accueil vous souhaite la bienvenue. Votre compte utilisateur est maintenant authentifié. </w:t>
      </w:r>
    </w:p>
    <w:p w:rsidR="003361B5" w:rsidRDefault="003361B5" w:rsidP="004273E6">
      <w:pPr>
        <w:jc w:val="center"/>
      </w:pPr>
      <w:r>
        <w:rPr>
          <w:noProof/>
        </w:rPr>
        <w:drawing>
          <wp:inline distT="0" distB="0" distL="0" distR="0">
            <wp:extent cx="4591050" cy="189043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a:stretch>
                      <a:fillRect/>
                    </a:stretch>
                  </pic:blipFill>
                  <pic:spPr bwMode="auto">
                    <a:xfrm>
                      <a:off x="0" y="0"/>
                      <a:ext cx="4597720" cy="1893180"/>
                    </a:xfrm>
                    <a:prstGeom prst="rect">
                      <a:avLst/>
                    </a:prstGeom>
                    <a:noFill/>
                    <a:ln w="9525">
                      <a:noFill/>
                      <a:miter lim="800000"/>
                      <a:headEnd/>
                      <a:tailEnd/>
                    </a:ln>
                  </pic:spPr>
                </pic:pic>
              </a:graphicData>
            </a:graphic>
          </wp:inline>
        </w:drawing>
      </w:r>
    </w:p>
    <w:p w:rsidR="003361B5" w:rsidRDefault="003361B5" w:rsidP="0064727E"/>
    <w:p w:rsidR="003361B5" w:rsidRDefault="003361B5" w:rsidP="0064727E">
      <w:pPr>
        <w:pStyle w:val="Heading2"/>
      </w:pPr>
      <w:bookmarkStart w:id="5" w:name="_Toc461080756"/>
      <w:r>
        <w:t>Ajouter un commerce</w:t>
      </w:r>
      <w:bookmarkEnd w:id="5"/>
    </w:p>
    <w:p w:rsidR="003361B5" w:rsidRDefault="003361B5" w:rsidP="0064727E"/>
    <w:p w:rsidR="003361B5" w:rsidRPr="003361B5" w:rsidRDefault="00C76608" w:rsidP="0064727E">
      <w:r>
        <w:t xml:space="preserve">▶ </w:t>
      </w:r>
      <w:r w:rsidR="003361B5" w:rsidRPr="003361B5">
        <w:t>Maintenant que vous avez un compte utilisateur, vous pouvez ajouter un commerce.</w:t>
      </w:r>
    </w:p>
    <w:p w:rsidR="003361B5" w:rsidRPr="003361B5" w:rsidRDefault="003361B5" w:rsidP="0064727E"/>
    <w:p w:rsidR="003361B5" w:rsidRDefault="00C76608" w:rsidP="0064727E">
      <w:pPr>
        <w:rPr>
          <w:rFonts w:ascii="Consolas" w:hAnsi="Consolas" w:cs="Consolas"/>
        </w:rPr>
      </w:pPr>
      <w:r>
        <w:t xml:space="preserve">▶ </w:t>
      </w:r>
      <w:r w:rsidR="003361B5" w:rsidRPr="003361B5">
        <w:t xml:space="preserve">Si vous </w:t>
      </w:r>
      <w:r w:rsidR="003361B5">
        <w:t xml:space="preserve">vous </w:t>
      </w:r>
      <w:r w:rsidR="003361B5" w:rsidRPr="003361B5">
        <w:t>êtes déconnecté</w:t>
      </w:r>
      <w:r w:rsidR="003361B5">
        <w:t xml:space="preserve"> entretemps (cela se fait automatiquement après un petit temps de non utilisation)</w:t>
      </w:r>
      <w:r w:rsidR="003361B5" w:rsidRPr="003361B5">
        <w:t>, vous devez d'abord vous reconnecter en cliquant sur</w:t>
      </w:r>
      <w:r w:rsidR="003361B5">
        <w:t xml:space="preserve"> </w:t>
      </w:r>
      <w:r w:rsidR="003361B5" w:rsidRPr="003361B5">
        <w:rPr>
          <w:rFonts w:ascii="Consolas" w:hAnsi="Consolas" w:cs="Consolas"/>
          <w:highlight w:val="lightGray"/>
        </w:rPr>
        <w:t>Mon espace Ropi</w:t>
      </w:r>
      <w:r w:rsidR="003361B5" w:rsidRPr="003361B5">
        <w:rPr>
          <w:rFonts w:ascii="Consolas" w:hAnsi="Consolas" w:cs="Consolas"/>
        </w:rPr>
        <w:t xml:space="preserve"> -&gt; </w:t>
      </w:r>
      <w:r w:rsidR="003361B5" w:rsidRPr="003361B5">
        <w:rPr>
          <w:rFonts w:ascii="Consolas" w:hAnsi="Consolas" w:cs="Consolas"/>
          <w:highlight w:val="lightGray"/>
        </w:rPr>
        <w:t>Se connecter</w:t>
      </w:r>
      <w:r w:rsidR="003361B5" w:rsidRPr="003361B5">
        <w:rPr>
          <w:rFonts w:cs="Consolas"/>
        </w:rPr>
        <w:t>, introduire votre identifiant et mot de passe et clique</w:t>
      </w:r>
      <w:r w:rsidR="003361B5">
        <w:rPr>
          <w:rFonts w:cs="Consolas"/>
        </w:rPr>
        <w:t>r</w:t>
      </w:r>
      <w:r w:rsidR="003361B5" w:rsidRPr="003361B5">
        <w:rPr>
          <w:rFonts w:cs="Consolas"/>
        </w:rPr>
        <w:t xml:space="preserve"> sur</w:t>
      </w:r>
      <w:r w:rsidR="003361B5">
        <w:rPr>
          <w:rFonts w:ascii="Consolas" w:hAnsi="Consolas" w:cs="Consolas"/>
        </w:rPr>
        <w:t xml:space="preserve"> </w:t>
      </w:r>
      <w:r w:rsidR="003361B5" w:rsidRPr="003361B5">
        <w:rPr>
          <w:rFonts w:ascii="Consolas" w:hAnsi="Consolas" w:cs="Consolas"/>
          <w:highlight w:val="lightGray"/>
        </w:rPr>
        <w:t>Se connecter</w:t>
      </w:r>
      <w:r w:rsidR="003361B5">
        <w:rPr>
          <w:rFonts w:ascii="Consolas" w:hAnsi="Consolas" w:cs="Consolas"/>
        </w:rPr>
        <w:t>.</w:t>
      </w:r>
    </w:p>
    <w:p w:rsidR="0064727E" w:rsidRDefault="0064727E" w:rsidP="0064727E"/>
    <w:p w:rsidR="003361B5" w:rsidRPr="003361B5" w:rsidRDefault="003361B5" w:rsidP="00C76608">
      <w:pPr>
        <w:jc w:val="center"/>
      </w:pPr>
      <w:r>
        <w:rPr>
          <w:rFonts w:ascii="Consolas" w:hAnsi="Consolas" w:cs="Consolas"/>
          <w:noProof/>
        </w:rPr>
        <w:drawing>
          <wp:inline distT="0" distB="0" distL="0" distR="0">
            <wp:extent cx="1800225" cy="1052439"/>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srcRect/>
                    <a:stretch>
                      <a:fillRect/>
                    </a:stretch>
                  </pic:blipFill>
                  <pic:spPr bwMode="auto">
                    <a:xfrm>
                      <a:off x="0" y="0"/>
                      <a:ext cx="1800225" cy="1052439"/>
                    </a:xfrm>
                    <a:prstGeom prst="rect">
                      <a:avLst/>
                    </a:prstGeom>
                    <a:noFill/>
                    <a:ln w="9525">
                      <a:noFill/>
                      <a:miter lim="800000"/>
                      <a:headEnd/>
                      <a:tailEnd/>
                    </a:ln>
                  </pic:spPr>
                </pic:pic>
              </a:graphicData>
            </a:graphic>
          </wp:inline>
        </w:drawing>
      </w:r>
      <w:r w:rsidR="00C76608">
        <w:t xml:space="preserve">    </w:t>
      </w:r>
      <w:r w:rsidR="00B97656">
        <w:rPr>
          <w:noProof/>
        </w:rPr>
        <w:drawing>
          <wp:inline distT="0" distB="0" distL="0" distR="0">
            <wp:extent cx="2541494" cy="10668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2541494" cy="1066800"/>
                    </a:xfrm>
                    <a:prstGeom prst="rect">
                      <a:avLst/>
                    </a:prstGeom>
                    <a:noFill/>
                    <a:ln w="9525">
                      <a:noFill/>
                      <a:miter lim="800000"/>
                      <a:headEnd/>
                      <a:tailEnd/>
                    </a:ln>
                  </pic:spPr>
                </pic:pic>
              </a:graphicData>
            </a:graphic>
          </wp:inline>
        </w:drawing>
      </w:r>
    </w:p>
    <w:p w:rsidR="0064727E" w:rsidRDefault="0064727E" w:rsidP="0064727E"/>
    <w:p w:rsidR="00B97656" w:rsidRPr="0064727E" w:rsidRDefault="00C76608" w:rsidP="0064727E">
      <w:r>
        <w:lastRenderedPageBreak/>
        <w:t xml:space="preserve">▶ </w:t>
      </w:r>
      <w:r w:rsidR="0064727E" w:rsidRPr="0064727E">
        <w:t>Maintenant</w:t>
      </w:r>
      <w:r w:rsidR="0064727E">
        <w:t xml:space="preserve"> que vous êtes identifié, des fonctionnalités supplémentaires apparaissent dans </w:t>
      </w:r>
      <w:r w:rsidR="0064727E" w:rsidRPr="0064727E">
        <w:rPr>
          <w:rFonts w:ascii="Consolas" w:hAnsi="Consolas" w:cs="Consolas"/>
          <w:highlight w:val="lightGray"/>
        </w:rPr>
        <w:t>Mons espace Ropi</w:t>
      </w:r>
      <w:r w:rsidR="0064727E">
        <w:t xml:space="preserve">. Sélectionnez </w:t>
      </w:r>
      <w:r w:rsidR="0064727E" w:rsidRPr="0064727E">
        <w:rPr>
          <w:rFonts w:ascii="Consolas" w:hAnsi="Consolas" w:cs="Consolas"/>
          <w:highlight w:val="lightGray"/>
        </w:rPr>
        <w:t>Ajouter un commerce</w:t>
      </w:r>
      <w:r w:rsidR="0064727E">
        <w:t>.</w:t>
      </w:r>
    </w:p>
    <w:p w:rsidR="00B97656" w:rsidRDefault="0064727E" w:rsidP="00C76608">
      <w:pPr>
        <w:pStyle w:val="Heading1"/>
        <w:jc w:val="center"/>
      </w:pPr>
      <w:r>
        <w:rPr>
          <w:noProof/>
        </w:rPr>
        <w:drawing>
          <wp:inline distT="0" distB="0" distL="0" distR="0">
            <wp:extent cx="1879415" cy="1352550"/>
            <wp:effectExtent l="19050" t="0" r="65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rcRect/>
                    <a:stretch>
                      <a:fillRect/>
                    </a:stretch>
                  </pic:blipFill>
                  <pic:spPr bwMode="auto">
                    <a:xfrm>
                      <a:off x="0" y="0"/>
                      <a:ext cx="1879415" cy="1352550"/>
                    </a:xfrm>
                    <a:prstGeom prst="rect">
                      <a:avLst/>
                    </a:prstGeom>
                    <a:noFill/>
                    <a:ln w="9525">
                      <a:noFill/>
                      <a:miter lim="800000"/>
                      <a:headEnd/>
                      <a:tailEnd/>
                    </a:ln>
                  </pic:spPr>
                </pic:pic>
              </a:graphicData>
            </a:graphic>
          </wp:inline>
        </w:drawing>
      </w:r>
    </w:p>
    <w:p w:rsidR="00C76608" w:rsidRDefault="00C76608" w:rsidP="00C76608"/>
    <w:p w:rsidR="00C76608" w:rsidRDefault="00C76608" w:rsidP="00C76608">
      <w:r>
        <w:t xml:space="preserve">▶ Vous pouvez alors compléter le formulaire d'enregistrement du commerce qui apparait. Inscrivez le nom de votre commerce, ainsi que son collège d'appartenance. Vous avez le choix entre le </w:t>
      </w:r>
      <w:r w:rsidRPr="00C76608">
        <w:rPr>
          <w:i/>
        </w:rPr>
        <w:t>collège des prestataires</w:t>
      </w:r>
      <w:r>
        <w:t xml:space="preserve"> si vous êtes une entreprise commerciale ou le </w:t>
      </w:r>
      <w:r w:rsidRPr="00C76608">
        <w:rPr>
          <w:i/>
        </w:rPr>
        <w:t>collège des association</w:t>
      </w:r>
      <w:r>
        <w:t xml:space="preserve"> si vous êtes un asbl ou assimilé.</w:t>
      </w:r>
    </w:p>
    <w:p w:rsidR="00C76608" w:rsidRDefault="00C76608" w:rsidP="00C76608">
      <w:pPr>
        <w:jc w:val="center"/>
      </w:pPr>
      <w:r>
        <w:rPr>
          <w:noProof/>
        </w:rPr>
        <w:drawing>
          <wp:inline distT="0" distB="0" distL="0" distR="0">
            <wp:extent cx="4114800" cy="3502203"/>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srcRect/>
                    <a:stretch>
                      <a:fillRect/>
                    </a:stretch>
                  </pic:blipFill>
                  <pic:spPr bwMode="auto">
                    <a:xfrm>
                      <a:off x="0" y="0"/>
                      <a:ext cx="4118817" cy="3505622"/>
                    </a:xfrm>
                    <a:prstGeom prst="rect">
                      <a:avLst/>
                    </a:prstGeom>
                    <a:noFill/>
                    <a:ln w="9525">
                      <a:noFill/>
                      <a:miter lim="800000"/>
                      <a:headEnd/>
                      <a:tailEnd/>
                    </a:ln>
                  </pic:spPr>
                </pic:pic>
              </a:graphicData>
            </a:graphic>
          </wp:inline>
        </w:drawing>
      </w:r>
    </w:p>
    <w:p w:rsidR="00C76608" w:rsidRDefault="00C76608" w:rsidP="00C76608">
      <w:pPr>
        <w:jc w:val="center"/>
      </w:pPr>
    </w:p>
    <w:p w:rsidR="00C76608" w:rsidRDefault="000F46A6" w:rsidP="00C76608">
      <w:r>
        <w:t xml:space="preserve">▶ </w:t>
      </w:r>
      <w:r w:rsidR="008E0079">
        <w:t>Vous pouvez introduire un descriptif de votre commerce, en y incluant des images, tableau et toute sorte d'éléments de  mise en page. N'hésitez pas à faire appel aux bénévoles du Ropi (</w:t>
      </w:r>
      <w:r w:rsidR="000C3E2D">
        <w:t>info</w:t>
      </w:r>
      <w:r w:rsidR="008E0079">
        <w:t>@ropi.be)  pour vous aider à améliorer la mise en page de votre descriptif. Ce descriptif pourra être amélioré ultérieurement autant de fois que nécessaire.</w:t>
      </w:r>
    </w:p>
    <w:p w:rsidR="008E0079" w:rsidRDefault="008E0079" w:rsidP="00C76608"/>
    <w:p w:rsidR="008E0079" w:rsidRDefault="008E0079" w:rsidP="00C76608">
      <w:r>
        <w:t xml:space="preserve">En cliquant sur le bouton </w:t>
      </w:r>
      <w:r w:rsidRPr="008E0079">
        <w:rPr>
          <w:rFonts w:ascii="Consolas" w:hAnsi="Consolas" w:cs="Consolas"/>
          <w:highlight w:val="lightGray"/>
        </w:rPr>
        <w:t>Parcourir...</w:t>
      </w:r>
      <w:r>
        <w:t xml:space="preserve"> sous </w:t>
      </w:r>
      <w:r w:rsidRPr="008E0079">
        <w:rPr>
          <w:rFonts w:ascii="Consolas" w:hAnsi="Consolas" w:cs="Consolas"/>
        </w:rPr>
        <w:t>Image File</w:t>
      </w:r>
      <w:r>
        <w:t>, vous pouvez sélectionner votre logo. Sa taille idéale est de 400x400 pixels.</w:t>
      </w:r>
    </w:p>
    <w:p w:rsidR="008E0079" w:rsidRDefault="008E0079" w:rsidP="00C76608"/>
    <w:p w:rsidR="00C76608" w:rsidRDefault="00C76608" w:rsidP="00C76608">
      <w:pPr>
        <w:jc w:val="center"/>
      </w:pPr>
      <w:r>
        <w:rPr>
          <w:noProof/>
        </w:rPr>
        <w:lastRenderedPageBreak/>
        <w:drawing>
          <wp:inline distT="0" distB="0" distL="0" distR="0">
            <wp:extent cx="3810000" cy="3129427"/>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srcRect/>
                    <a:stretch>
                      <a:fillRect/>
                    </a:stretch>
                  </pic:blipFill>
                  <pic:spPr bwMode="auto">
                    <a:xfrm>
                      <a:off x="0" y="0"/>
                      <a:ext cx="3812731" cy="3131670"/>
                    </a:xfrm>
                    <a:prstGeom prst="rect">
                      <a:avLst/>
                    </a:prstGeom>
                    <a:noFill/>
                    <a:ln w="9525">
                      <a:noFill/>
                      <a:miter lim="800000"/>
                      <a:headEnd/>
                      <a:tailEnd/>
                    </a:ln>
                  </pic:spPr>
                </pic:pic>
              </a:graphicData>
            </a:graphic>
          </wp:inline>
        </w:drawing>
      </w:r>
    </w:p>
    <w:p w:rsidR="00AA6B59" w:rsidRDefault="000F46A6" w:rsidP="00AA6B59">
      <w:r>
        <w:t>▶</w:t>
      </w:r>
      <w:r w:rsidR="00AA6B59">
        <w:t>Vous devez ensuite compléter l'adresse de votre commerce. Cette élément est important car cette adresse permettra de vous géo-localiser sur la carte des commerçants.</w:t>
      </w:r>
      <w:r w:rsidR="000C3E2D">
        <w:t xml:space="preserve"> </w:t>
      </w:r>
      <w:r w:rsidR="00AA6B59">
        <w:t xml:space="preserve">Valider le formulaire en cliquant sur </w:t>
      </w:r>
      <w:r w:rsidR="00AA6B59" w:rsidRPr="00AA6B59">
        <w:rPr>
          <w:highlight w:val="lightGray"/>
        </w:rPr>
        <w:t>Ajouter un commerce</w:t>
      </w:r>
      <w:r w:rsidR="00AA6B59">
        <w:t>.</w:t>
      </w:r>
    </w:p>
    <w:p w:rsidR="00AA6B59" w:rsidRDefault="00AA6B59" w:rsidP="00C76608">
      <w:pPr>
        <w:jc w:val="center"/>
      </w:pPr>
    </w:p>
    <w:p w:rsidR="00AA6B59" w:rsidRDefault="00AA6B59" w:rsidP="00C76608">
      <w:pPr>
        <w:jc w:val="center"/>
      </w:pPr>
      <w:r>
        <w:rPr>
          <w:noProof/>
        </w:rPr>
        <w:drawing>
          <wp:inline distT="0" distB="0" distL="0" distR="0">
            <wp:extent cx="5391150" cy="4165512"/>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srcRect/>
                    <a:stretch>
                      <a:fillRect/>
                    </a:stretch>
                  </pic:blipFill>
                  <pic:spPr bwMode="auto">
                    <a:xfrm>
                      <a:off x="0" y="0"/>
                      <a:ext cx="5394843" cy="4168365"/>
                    </a:xfrm>
                    <a:prstGeom prst="rect">
                      <a:avLst/>
                    </a:prstGeom>
                    <a:noFill/>
                    <a:ln w="9525">
                      <a:noFill/>
                      <a:miter lim="800000"/>
                      <a:headEnd/>
                      <a:tailEnd/>
                    </a:ln>
                  </pic:spPr>
                </pic:pic>
              </a:graphicData>
            </a:graphic>
          </wp:inline>
        </w:drawing>
      </w:r>
    </w:p>
    <w:p w:rsidR="00962460" w:rsidRDefault="00962460" w:rsidP="00C76608">
      <w:pPr>
        <w:jc w:val="center"/>
      </w:pPr>
    </w:p>
    <w:p w:rsidR="00962460" w:rsidRDefault="000F46A6" w:rsidP="00962460">
      <w:r>
        <w:lastRenderedPageBreak/>
        <w:t xml:space="preserve">▶ </w:t>
      </w:r>
      <w:r w:rsidR="00962460">
        <w:t>Le message "</w:t>
      </w:r>
      <w:r w:rsidR="00962460" w:rsidRPr="00962460">
        <w:rPr>
          <w:i/>
        </w:rPr>
        <w:t>Votre commerce nous a bien été proposé. Vous serez recontacté dès que possible</w:t>
      </w:r>
      <w:r w:rsidR="00962460">
        <w:t xml:space="preserve">." s'affiche. </w:t>
      </w:r>
    </w:p>
    <w:p w:rsidR="000F46A6" w:rsidRDefault="000F46A6" w:rsidP="00962460"/>
    <w:p w:rsidR="000F46A6" w:rsidRDefault="000F46A6" w:rsidP="00962460">
      <w:r>
        <w:t>▶Un email de confirmation vous est automatiquement envoyé.</w:t>
      </w:r>
    </w:p>
    <w:p w:rsidR="000F46A6" w:rsidRDefault="000F46A6" w:rsidP="00962460"/>
    <w:p w:rsidR="000F46A6" w:rsidRDefault="000F46A6" w:rsidP="004273E6">
      <w:pPr>
        <w:jc w:val="center"/>
      </w:pPr>
      <w:r>
        <w:rPr>
          <w:noProof/>
        </w:rPr>
        <w:drawing>
          <wp:inline distT="0" distB="0" distL="0" distR="0">
            <wp:extent cx="4181475" cy="2287513"/>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srcRect/>
                    <a:stretch>
                      <a:fillRect/>
                    </a:stretch>
                  </pic:blipFill>
                  <pic:spPr bwMode="auto">
                    <a:xfrm>
                      <a:off x="0" y="0"/>
                      <a:ext cx="4184339" cy="2289080"/>
                    </a:xfrm>
                    <a:prstGeom prst="rect">
                      <a:avLst/>
                    </a:prstGeom>
                    <a:noFill/>
                    <a:ln w="9525">
                      <a:noFill/>
                      <a:miter lim="800000"/>
                      <a:headEnd/>
                      <a:tailEnd/>
                    </a:ln>
                  </pic:spPr>
                </pic:pic>
              </a:graphicData>
            </a:graphic>
          </wp:inline>
        </w:drawing>
      </w:r>
    </w:p>
    <w:p w:rsidR="003B727E" w:rsidRDefault="003B727E" w:rsidP="00962460"/>
    <w:p w:rsidR="00962460" w:rsidRDefault="000F46A6" w:rsidP="00962460">
      <w:r>
        <w:t>▶</w:t>
      </w:r>
      <w:r w:rsidR="003B727E">
        <w:t>Les bénévoles de l'asbl Ropi sont automatiquement averti</w:t>
      </w:r>
      <w:r w:rsidR="000C3E2D">
        <w:t>s</w:t>
      </w:r>
      <w:r w:rsidR="003B727E">
        <w:t xml:space="preserve"> de la création du commerce. Un bénévole </w:t>
      </w:r>
      <w:r w:rsidR="00962460">
        <w:t>prendra contact avec vous le plus rapidement possible pour valider votre inscription et signer la convention entre votre commerce  et l'asbl Ropi.</w:t>
      </w:r>
      <w:r w:rsidR="003B727E">
        <w:t xml:space="preserve"> </w:t>
      </w:r>
    </w:p>
    <w:p w:rsidR="003B727E" w:rsidRDefault="000F46A6" w:rsidP="00962460">
      <w:r>
        <w:t>Afin de finalis</w:t>
      </w:r>
      <w:r w:rsidR="000C3E2D">
        <w:t>er</w:t>
      </w:r>
      <w:r>
        <w:t xml:space="preserve"> l'ajout de votre</w:t>
      </w:r>
      <w:r w:rsidR="003B727E">
        <w:t xml:space="preserve"> commerce, </w:t>
      </w:r>
      <w:r>
        <w:t xml:space="preserve"> vous devez vers</w:t>
      </w:r>
      <w:r w:rsidR="00D447E1">
        <w:t>er</w:t>
      </w:r>
      <w:r>
        <w:t xml:space="preserve"> la cotisation de </w:t>
      </w:r>
      <w:r w:rsidR="003B727E">
        <w:t xml:space="preserve">25€/an </w:t>
      </w:r>
      <w:r>
        <w:t>pour les membres prestataires</w:t>
      </w:r>
      <w:r w:rsidR="003B727E">
        <w:t>.</w:t>
      </w:r>
      <w:r>
        <w:t xml:space="preserve"> </w:t>
      </w:r>
      <w:r w:rsidR="00403DD2">
        <w:t>Les informations de paiement sont indiquées dans le mail et u</w:t>
      </w:r>
      <w:r>
        <w:t>ne facture vous sera envoyée.</w:t>
      </w:r>
      <w:r w:rsidR="003B727E">
        <w:t xml:space="preserve"> </w:t>
      </w:r>
    </w:p>
    <w:p w:rsidR="003B727E" w:rsidRDefault="003B727E" w:rsidP="00962460"/>
    <w:p w:rsidR="003B727E" w:rsidRDefault="00403DD2" w:rsidP="00962460">
      <w:r>
        <w:t>▶</w:t>
      </w:r>
      <w:r w:rsidR="003B727E">
        <w:t xml:space="preserve">Une fois </w:t>
      </w:r>
      <w:r w:rsidR="000F46A6">
        <w:t>reçue la cotisation</w:t>
      </w:r>
      <w:r w:rsidR="003B727E">
        <w:t xml:space="preserve">, votre page commerce sera </w:t>
      </w:r>
      <w:r>
        <w:t xml:space="preserve">au plus vite rendue </w:t>
      </w:r>
      <w:r w:rsidR="003B727E">
        <w:t>visible sur le site</w:t>
      </w:r>
      <w:r>
        <w:t xml:space="preserve"> sur la page  </w:t>
      </w:r>
      <w:r w:rsidRPr="00403DD2">
        <w:rPr>
          <w:rFonts w:ascii="Consolas" w:hAnsi="Consolas" w:cs="Consolas"/>
          <w:highlight w:val="lightGray"/>
        </w:rPr>
        <w:t>Nos Commerçants</w:t>
      </w:r>
      <w:r>
        <w:t xml:space="preserve"> :</w:t>
      </w:r>
    </w:p>
    <w:p w:rsidR="003B727E" w:rsidRDefault="003B727E" w:rsidP="00962460"/>
    <w:p w:rsidR="003B727E" w:rsidRDefault="003B727E" w:rsidP="00962460"/>
    <w:p w:rsidR="003B727E" w:rsidRDefault="00403DD2" w:rsidP="003B727E">
      <w:pPr>
        <w:jc w:val="center"/>
      </w:pPr>
      <w:r>
        <w:rPr>
          <w:noProof/>
        </w:rPr>
        <w:lastRenderedPageBreak/>
        <w:drawing>
          <wp:inline distT="0" distB="0" distL="0" distR="0">
            <wp:extent cx="4219575" cy="3001019"/>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srcRect/>
                    <a:stretch>
                      <a:fillRect/>
                    </a:stretch>
                  </pic:blipFill>
                  <pic:spPr bwMode="auto">
                    <a:xfrm>
                      <a:off x="0" y="0"/>
                      <a:ext cx="4222465" cy="3003074"/>
                    </a:xfrm>
                    <a:prstGeom prst="rect">
                      <a:avLst/>
                    </a:prstGeom>
                    <a:noFill/>
                    <a:ln w="9525">
                      <a:noFill/>
                      <a:miter lim="800000"/>
                      <a:headEnd/>
                      <a:tailEnd/>
                    </a:ln>
                  </pic:spPr>
                </pic:pic>
              </a:graphicData>
            </a:graphic>
          </wp:inline>
        </w:drawing>
      </w:r>
    </w:p>
    <w:p w:rsidR="00403DD2" w:rsidRDefault="00403DD2" w:rsidP="003B727E">
      <w:pPr>
        <w:jc w:val="center"/>
      </w:pPr>
    </w:p>
    <w:p w:rsidR="00403DD2" w:rsidRDefault="0044754A" w:rsidP="00403DD2">
      <w:r>
        <w:t>▶En cliquant sur le commerce,  la page complète du commerce s'affiche.</w:t>
      </w:r>
    </w:p>
    <w:p w:rsidR="00403DD2" w:rsidRDefault="00403DD2" w:rsidP="003B727E">
      <w:pPr>
        <w:jc w:val="center"/>
      </w:pPr>
      <w:r>
        <w:rPr>
          <w:noProof/>
        </w:rPr>
        <w:drawing>
          <wp:inline distT="0" distB="0" distL="0" distR="0">
            <wp:extent cx="3365615" cy="3105150"/>
            <wp:effectExtent l="19050" t="0" r="62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srcRect/>
                    <a:stretch>
                      <a:fillRect/>
                    </a:stretch>
                  </pic:blipFill>
                  <pic:spPr bwMode="auto">
                    <a:xfrm>
                      <a:off x="0" y="0"/>
                      <a:ext cx="3369228" cy="3108483"/>
                    </a:xfrm>
                    <a:prstGeom prst="rect">
                      <a:avLst/>
                    </a:prstGeom>
                    <a:noFill/>
                    <a:ln w="9525">
                      <a:noFill/>
                      <a:miter lim="800000"/>
                      <a:headEnd/>
                      <a:tailEnd/>
                    </a:ln>
                  </pic:spPr>
                </pic:pic>
              </a:graphicData>
            </a:graphic>
          </wp:inline>
        </w:drawing>
      </w:r>
    </w:p>
    <w:p w:rsidR="000B3CBB" w:rsidRDefault="000B3CBB" w:rsidP="003B727E">
      <w:pPr>
        <w:jc w:val="center"/>
      </w:pPr>
      <w:r>
        <w:t>Des développements sont encore en cours pour améliorer l'aspect visuel de la page.</w:t>
      </w:r>
      <w:r w:rsidR="00D447E1">
        <w:t>..</w:t>
      </w:r>
    </w:p>
    <w:p w:rsidR="000B3CBB" w:rsidRPr="00C76608" w:rsidRDefault="000B3CBB" w:rsidP="000B3CBB"/>
    <w:p w:rsidR="000961FE" w:rsidRPr="00D07A52" w:rsidRDefault="000961FE" w:rsidP="0064727E">
      <w:pPr>
        <w:pStyle w:val="Heading1"/>
      </w:pPr>
      <w:bookmarkStart w:id="6" w:name="_Toc461080757"/>
      <w:r w:rsidRPr="00D07A52">
        <w:t>Comment dépenser ses Ropi ?</w:t>
      </w:r>
      <w:bookmarkEnd w:id="6"/>
      <w:r w:rsidRPr="00D07A52">
        <w:t xml:space="preserve"> </w:t>
      </w:r>
    </w:p>
    <w:p w:rsidR="000961FE" w:rsidRPr="00900E42" w:rsidRDefault="000961FE" w:rsidP="0064727E">
      <w:r w:rsidRPr="00900E42">
        <w:t>La vocation du Ropi est de circuler, c'est à dire qu'après avoir été injecté dans le circuit, le Ropi doit continuer à circuler: de commerçants en producteurs et de producteurs en commerçants. Si un goulot d'étranglement se crée, c'est à dire que des Ropi s'accumulent dans le tiroir-caisse d'un commerçant qui n'arrive pas à les dépenser, le système ne remplira pas ses objectifs.</w:t>
      </w:r>
    </w:p>
    <w:p w:rsidR="000961FE" w:rsidRPr="00900E42" w:rsidRDefault="000961FE" w:rsidP="0064727E"/>
    <w:p w:rsidR="000961FE" w:rsidRPr="00900E42" w:rsidRDefault="000961FE" w:rsidP="0064727E">
      <w:r w:rsidRPr="00900E42">
        <w:lastRenderedPageBreak/>
        <w:t>Mais il existe pléthore de possibilités pour faire circuler le Ropi. Nous invitons commerçants et producteurs à les utiliser sans modération! Voyez plutôt:</w:t>
      </w:r>
    </w:p>
    <w:p w:rsidR="000961FE" w:rsidRPr="00900E42" w:rsidRDefault="000961FE" w:rsidP="0064727E"/>
    <w:p w:rsidR="000961FE" w:rsidRPr="00900E42" w:rsidRDefault="000961FE" w:rsidP="0064727E">
      <w:pPr>
        <w:pStyle w:val="ListParagraph"/>
      </w:pPr>
      <w:r w:rsidRPr="00900E42">
        <w:t>Trouver des fournisseurs locaux et les payer en Ropi.</w:t>
      </w:r>
    </w:p>
    <w:p w:rsidR="000961FE" w:rsidRPr="00900E42" w:rsidRDefault="000961FE" w:rsidP="0064727E">
      <w:pPr>
        <w:pStyle w:val="ListParagraph"/>
      </w:pPr>
      <w:r w:rsidRPr="00900E42">
        <w:t>Se rendre des services entre commerçants, payés en Ropi.</w:t>
      </w:r>
    </w:p>
    <w:p w:rsidR="000961FE" w:rsidRPr="00900E42" w:rsidRDefault="000961FE" w:rsidP="0064727E">
      <w:pPr>
        <w:pStyle w:val="ListParagraph"/>
      </w:pPr>
      <w:r w:rsidRPr="00900E42">
        <w:t>Reprendre les R</w:t>
      </w:r>
      <w:r w:rsidR="00D447E1">
        <w:t>opi</w:t>
      </w:r>
      <w:r w:rsidRPr="00900E42">
        <w:t xml:space="preserve"> de sa caisse (échange contre des euro) et les dépenser à titre personnel (loisirs, culture, achat dans les commerces locaux, ...).</w:t>
      </w:r>
    </w:p>
    <w:p w:rsidR="000961FE" w:rsidRPr="00900E42" w:rsidRDefault="000961FE" w:rsidP="0064727E">
      <w:pPr>
        <w:pStyle w:val="ListParagraph"/>
      </w:pPr>
      <w:r w:rsidRPr="00900E42">
        <w:t>Echanger des R</w:t>
      </w:r>
      <w:r w:rsidR="00D447E1">
        <w:t>opi</w:t>
      </w:r>
      <w:r w:rsidRPr="00900E42">
        <w:t xml:space="preserve"> à un usager (membre ou non) qui en fait la demande.</w:t>
      </w:r>
    </w:p>
    <w:p w:rsidR="000961FE" w:rsidRPr="00900E42" w:rsidRDefault="000961FE" w:rsidP="0064727E">
      <w:pPr>
        <w:pStyle w:val="ListParagraph"/>
      </w:pPr>
      <w:r w:rsidRPr="00900E42">
        <w:t>Proposer à un usager (membre ou non) de lui rendre la monnaie en Ropi.</w:t>
      </w:r>
    </w:p>
    <w:p w:rsidR="000961FE" w:rsidRPr="00900E42" w:rsidRDefault="000961FE" w:rsidP="0064727E">
      <w:pPr>
        <w:pStyle w:val="ListParagraph"/>
      </w:pPr>
      <w:r w:rsidRPr="00900E42">
        <w:t>Offrir des Ropi en guise de ristourne (= carte de fidélité mutualisée).</w:t>
      </w:r>
    </w:p>
    <w:p w:rsidR="000961FE" w:rsidRPr="00900E42" w:rsidRDefault="000961FE" w:rsidP="0064727E">
      <w:pPr>
        <w:pStyle w:val="ListParagraph"/>
      </w:pPr>
      <w:r w:rsidRPr="00900E42">
        <w:t>Rééquilibrer les caisses entre commerçants.</w:t>
      </w:r>
    </w:p>
    <w:p w:rsidR="000961FE" w:rsidRPr="00900E42" w:rsidRDefault="000961FE" w:rsidP="0064727E">
      <w:pPr>
        <w:pStyle w:val="ListParagraph"/>
      </w:pPr>
      <w:r w:rsidRPr="00900E42">
        <w:t>Repas du midi, réunion d'affaire</w:t>
      </w:r>
      <w:r w:rsidR="00D447E1">
        <w:t>, ...</w:t>
      </w:r>
    </w:p>
    <w:p w:rsidR="000961FE" w:rsidRPr="00900E42" w:rsidRDefault="000961FE" w:rsidP="0064727E"/>
    <w:p w:rsidR="000961FE" w:rsidRPr="00900E42" w:rsidRDefault="000961FE" w:rsidP="0064727E">
      <w:r w:rsidRPr="00900E42">
        <w:t>Bref, il faut que</w:t>
      </w:r>
      <w:r w:rsidR="00D447E1">
        <w:t xml:space="preserve"> le Ropi circule</w:t>
      </w:r>
      <w:r w:rsidRPr="00900E42">
        <w:t xml:space="preserve"> !</w:t>
      </w:r>
    </w:p>
    <w:p w:rsidR="000961FE" w:rsidRPr="00900E42" w:rsidRDefault="000961FE" w:rsidP="0064727E"/>
    <w:p w:rsidR="000961FE" w:rsidRPr="00900E42" w:rsidRDefault="000961FE" w:rsidP="0064727E">
      <w:r w:rsidRPr="00900E42">
        <w:t xml:space="preserve">En enfin, si malgré tout ça il n'est pas possible d'écouler tous ses Ropi, il reste la possibilité de les </w:t>
      </w:r>
      <w:r w:rsidR="00D447E1">
        <w:t xml:space="preserve">rédimer en s'acquittant d'une taxe de </w:t>
      </w:r>
      <w:r w:rsidRPr="00900E42">
        <w:t>5%</w:t>
      </w:r>
      <w:r w:rsidR="00D447E1">
        <w:t xml:space="preserve"> (échange des Ropi contre des euros)</w:t>
      </w:r>
      <w:r w:rsidRPr="00900E42">
        <w:t>.</w:t>
      </w:r>
    </w:p>
    <w:p w:rsidR="000961FE" w:rsidRPr="00900E42" w:rsidRDefault="000961FE" w:rsidP="0064727E"/>
    <w:p w:rsidR="000961FE" w:rsidRDefault="000961FE" w:rsidP="0064727E">
      <w:pPr>
        <w:rPr>
          <w:sz w:val="26"/>
        </w:rPr>
      </w:pPr>
      <w:r w:rsidRPr="00900E42">
        <w:t xml:space="preserve">En dernier recours, le reconversion à 0% est possible au dessus d'un certain montant. En effet, un commerçant </w:t>
      </w:r>
      <w:r w:rsidR="00D447E1">
        <w:t>qui a du mal à écouler ses Ropi</w:t>
      </w:r>
      <w:r w:rsidRPr="00900E42">
        <w:t xml:space="preserve"> peut le signaler à l'asbl qui cherchera alors une solution en collaboration avec </w:t>
      </w:r>
      <w:r w:rsidR="00D447E1">
        <w:t>lui</w:t>
      </w:r>
      <w:r w:rsidRPr="00900E42">
        <w:t xml:space="preserve"> pour écouler les Ropi. Si aucune solution n'est trouvée endéans les deux semaines, le </w:t>
      </w:r>
      <w:r w:rsidR="000C3E2D" w:rsidRPr="00900E42">
        <w:t>rédimage</w:t>
      </w:r>
      <w:r w:rsidRPr="00900E42">
        <w:t xml:space="preserve"> à 0% est accepté (par tranc</w:t>
      </w:r>
      <w:r w:rsidR="00D447E1">
        <w:t>he de 100 Ropi pour les asbl et 200 Ropi</w:t>
      </w:r>
      <w:r w:rsidRPr="00900E42">
        <w:t xml:space="preserve"> pour les prestataires du secteur marchand).</w:t>
      </w:r>
      <w:r w:rsidRPr="00513847">
        <w:t xml:space="preserve"> </w:t>
      </w:r>
    </w:p>
    <w:p w:rsidR="000961FE" w:rsidRDefault="000961FE" w:rsidP="0064727E"/>
    <w:p w:rsidR="000961FE" w:rsidRPr="00D07A52" w:rsidRDefault="000961FE" w:rsidP="0064727E">
      <w:pPr>
        <w:pStyle w:val="Heading1"/>
      </w:pPr>
      <w:bookmarkStart w:id="7" w:name="_Toc461080758"/>
      <w:r w:rsidRPr="00D07A52">
        <w:t>Comment gérer sa compatibilité ?</w:t>
      </w:r>
      <w:bookmarkEnd w:id="7"/>
    </w:p>
    <w:p w:rsidR="00B969DE" w:rsidRPr="00B969DE" w:rsidRDefault="00B969DE" w:rsidP="0064727E">
      <w:r>
        <w:t xml:space="preserve">Les transactions effectuées en Ropi apparaissent dans la comptabilité comme si elles avaient été effectuées avec des euros. Il n'y a donc aucune différence dans la comptabilité. </w:t>
      </w:r>
    </w:p>
    <w:p w:rsidR="00B969DE" w:rsidRPr="00B969DE" w:rsidRDefault="00B969DE" w:rsidP="0064727E"/>
    <w:p w:rsidR="000961FE" w:rsidRPr="00B969DE" w:rsidRDefault="00B969DE" w:rsidP="0064727E">
      <w:r>
        <w:t>En cas de reconversion des Ropi en euro a</w:t>
      </w:r>
      <w:r w:rsidRPr="00B969DE">
        <w:t>vec une taxe</w:t>
      </w:r>
      <w:r>
        <w:t xml:space="preserve"> de 5%, l'asbl Ropi envoie</w:t>
      </w:r>
      <w:r w:rsidRPr="00B969DE">
        <w:t xml:space="preserve"> à l'entreprise</w:t>
      </w:r>
      <w:r>
        <w:t xml:space="preserve"> </w:t>
      </w:r>
      <w:r w:rsidRPr="00B969DE">
        <w:t xml:space="preserve">une facture </w:t>
      </w:r>
      <w:r>
        <w:t xml:space="preserve">libellée en euros </w:t>
      </w:r>
      <w:r w:rsidRPr="00B969DE">
        <w:t>d'une valeur de 5%</w:t>
      </w:r>
      <w:r>
        <w:t xml:space="preserve"> de la quantité de Ropi échangés</w:t>
      </w:r>
      <w:r w:rsidRPr="00B969DE">
        <w:t>. Cette facture apparait donc comme une charge dans la comptabilité de l'entreprise.</w:t>
      </w:r>
    </w:p>
    <w:p w:rsidR="000961FE" w:rsidRDefault="000961FE" w:rsidP="0064727E">
      <w:pPr>
        <w:pStyle w:val="Heading1"/>
      </w:pPr>
      <w:bookmarkStart w:id="8" w:name="_Toc461080759"/>
      <w:r w:rsidRPr="00D07A52">
        <w:t>Comment s'impliquer dans l'ASBL ?</w:t>
      </w:r>
      <w:bookmarkEnd w:id="8"/>
    </w:p>
    <w:p w:rsidR="000961FE" w:rsidRDefault="000961FE" w:rsidP="0064727E">
      <w:pPr>
        <w:pStyle w:val="Heading2"/>
      </w:pPr>
      <w:bookmarkStart w:id="9" w:name="_Toc461080760"/>
      <w:r>
        <w:t>Faire entendre sa voix à l'Assemblée Générale</w:t>
      </w:r>
      <w:bookmarkEnd w:id="9"/>
    </w:p>
    <w:p w:rsidR="000961FE" w:rsidRPr="00900E42" w:rsidRDefault="000961FE" w:rsidP="0064727E">
      <w:r w:rsidRPr="00900E42">
        <w:t>Il existe beaucoup de façons de s'impliquer dans l'asbl, en premier lieu en venant faire entendre sa voix lors de l'assemblée générale (AG) de l'asbl.</w:t>
      </w:r>
    </w:p>
    <w:p w:rsidR="000961FE" w:rsidRPr="00900E42" w:rsidRDefault="000961FE" w:rsidP="0064727E">
      <w:r w:rsidRPr="00900E42">
        <w:lastRenderedPageBreak/>
        <w:t>En tant que membre du collège de prestataires (commerçant, producteur) ou membre du collège associatif ou institutionnel, vous disposez d'une voix au sein de ce collège, qui lui même compte pour 1/3 dans les décisions de l'asbl.</w:t>
      </w:r>
    </w:p>
    <w:p w:rsidR="000961FE" w:rsidRPr="00900E42" w:rsidRDefault="000961FE" w:rsidP="0064727E"/>
    <w:p w:rsidR="000961FE" w:rsidRPr="00900E42" w:rsidRDefault="00BA1439" w:rsidP="0064727E">
      <w:r>
        <w:t>L'AG se réunit deux fois par an</w:t>
      </w:r>
      <w:r w:rsidR="000961FE" w:rsidRPr="00900E42">
        <w:t>. En fin d'année pour le vote du budget de l'année suivante, et au printemps pour l'approbation des comptes de l'année précédente.</w:t>
      </w:r>
    </w:p>
    <w:p w:rsidR="000961FE" w:rsidRDefault="000961FE" w:rsidP="0064727E">
      <w:pPr>
        <w:pStyle w:val="Heading2"/>
      </w:pPr>
      <w:bookmarkStart w:id="10" w:name="_Toc461080761"/>
      <w:r>
        <w:t>Devenir bénévole</w:t>
      </w:r>
      <w:bookmarkEnd w:id="10"/>
    </w:p>
    <w:p w:rsidR="000961FE" w:rsidRPr="00BA1439" w:rsidRDefault="000961FE" w:rsidP="0064727E">
      <w:pPr>
        <w:pStyle w:val="NormalWeb"/>
        <w:rPr>
          <w:rFonts w:ascii="Source Sans Pro" w:hAnsi="Source Sans Pro"/>
        </w:rPr>
      </w:pPr>
      <w:r w:rsidRPr="00E52D6B">
        <w:rPr>
          <w:rFonts w:ascii="Arial" w:hAnsi="Arial"/>
        </w:rPr>
        <w:br/>
      </w:r>
      <w:r w:rsidRPr="00BA1439">
        <w:rPr>
          <w:rFonts w:ascii="Source Sans Pro" w:hAnsi="Source Sans Pro"/>
        </w:rPr>
        <w:t>Une organisation comme le Ropi ne peut fonctionner sans ses nombreux bénévoles, qui constituent la cheville ouvrière de l'asbl.</w:t>
      </w:r>
    </w:p>
    <w:p w:rsidR="00FE064F" w:rsidRPr="00BA1439" w:rsidRDefault="000961FE" w:rsidP="00FE064F">
      <w:pPr>
        <w:pStyle w:val="NormalWeb"/>
        <w:rPr>
          <w:rFonts w:ascii="Source Sans Pro" w:hAnsi="Source Sans Pro"/>
        </w:rPr>
      </w:pPr>
      <w:r w:rsidRPr="00BA1439">
        <w:rPr>
          <w:rFonts w:ascii="Source Sans Pro" w:hAnsi="Source Sans Pro"/>
        </w:rPr>
        <w:t>Il existe de nombreux postes à renforcer ou à pourvoir au sein de l'asbl Ropi, notamment</w:t>
      </w:r>
      <w:r w:rsidR="00BA1439">
        <w:rPr>
          <w:rFonts w:ascii="Source Sans Pro" w:hAnsi="Source Sans Pro"/>
        </w:rPr>
        <w:t xml:space="preserve"> </w:t>
      </w:r>
      <w:r w:rsidRPr="00BA1439">
        <w:rPr>
          <w:rFonts w:ascii="Source Sans Pro" w:hAnsi="Source Sans Pro"/>
        </w:rPr>
        <w:t>:</w:t>
      </w:r>
    </w:p>
    <w:p w:rsidR="00FE064F" w:rsidRDefault="000961FE" w:rsidP="00FE064F">
      <w:pPr>
        <w:pStyle w:val="ListParagraph"/>
      </w:pPr>
      <w:r w:rsidRPr="00900E42">
        <w:t>des ambassadeurs pour le démarchage de commerçants, la communication aux citoyens ou aux media,</w:t>
      </w:r>
    </w:p>
    <w:p w:rsidR="00FE064F" w:rsidRDefault="000961FE" w:rsidP="00FE064F">
      <w:pPr>
        <w:pStyle w:val="ListParagraph"/>
      </w:pPr>
      <w:r w:rsidRPr="00900E42">
        <w:t>des transporteurs pour la livraison des Ropi aux comptoirs de change ou à domicile,</w:t>
      </w:r>
    </w:p>
    <w:p w:rsidR="00FE064F" w:rsidRDefault="000961FE" w:rsidP="00FE064F">
      <w:pPr>
        <w:pStyle w:val="ListParagraph"/>
      </w:pPr>
      <w:r w:rsidRPr="00900E42">
        <w:t>des administrateurs de l'asbl, </w:t>
      </w:r>
    </w:p>
    <w:p w:rsidR="00FE064F" w:rsidRDefault="000961FE" w:rsidP="00FE064F">
      <w:pPr>
        <w:pStyle w:val="ListParagraph"/>
      </w:pPr>
      <w:r w:rsidRPr="00900E42">
        <w:t>des développeurs pour le site web et la monnaie électronique,</w:t>
      </w:r>
    </w:p>
    <w:p w:rsidR="00FE064F" w:rsidRDefault="000961FE" w:rsidP="00FE064F">
      <w:pPr>
        <w:pStyle w:val="ListParagraph"/>
      </w:pPr>
      <w:r w:rsidRPr="00900E42">
        <w:t>des infographistes et web designers,</w:t>
      </w:r>
    </w:p>
    <w:p w:rsidR="00FE064F" w:rsidRDefault="000961FE" w:rsidP="00FE064F">
      <w:pPr>
        <w:pStyle w:val="ListParagraph"/>
      </w:pPr>
      <w:r w:rsidRPr="00900E42">
        <w:t>des rédacteurs pour la mise à jour du contenu du site web (blog, agenda, point presse) et des outils de communications en général,</w:t>
      </w:r>
    </w:p>
    <w:p w:rsidR="00FE064F" w:rsidRDefault="000961FE" w:rsidP="00FE064F">
      <w:pPr>
        <w:pStyle w:val="ListParagraph"/>
      </w:pPr>
      <w:r w:rsidRPr="00900E42">
        <w:t>des comptables (professionnalisation de la comptabilité et contrôles),</w:t>
      </w:r>
    </w:p>
    <w:p w:rsidR="00FE064F" w:rsidRDefault="000961FE" w:rsidP="00FE064F">
      <w:pPr>
        <w:pStyle w:val="ListParagraph"/>
      </w:pPr>
      <w:r w:rsidRPr="00900E42">
        <w:t>des juristes (mise à jour des statuts, communication avec la banque nationale de Belgique, FSMA, ...),</w:t>
      </w:r>
    </w:p>
    <w:p w:rsidR="00FE064F" w:rsidRDefault="000961FE" w:rsidP="00FE064F">
      <w:pPr>
        <w:pStyle w:val="ListParagraph"/>
      </w:pPr>
      <w:r w:rsidRPr="00900E42">
        <w:t>des organisateurs d'événements (fêtes, projection cinéma, conférence, ...),</w:t>
      </w:r>
    </w:p>
    <w:p w:rsidR="000961FE" w:rsidRPr="00900E42" w:rsidRDefault="000961FE" w:rsidP="00FE064F">
      <w:pPr>
        <w:pStyle w:val="ListParagraph"/>
      </w:pPr>
      <w:r w:rsidRPr="00900E42">
        <w:t>...</w:t>
      </w:r>
    </w:p>
    <w:p w:rsidR="000961FE" w:rsidRPr="00FE064F" w:rsidRDefault="000961FE" w:rsidP="0064727E">
      <w:pPr>
        <w:pStyle w:val="NormalWeb"/>
        <w:rPr>
          <w:rFonts w:ascii="Source Sans Pro Light" w:hAnsi="Source Sans Pro Light"/>
        </w:rPr>
      </w:pPr>
      <w:r w:rsidRPr="00FE064F">
        <w:rPr>
          <w:rFonts w:ascii="Source Sans Pro Light" w:hAnsi="Source Sans Pro Light"/>
        </w:rPr>
        <w:t xml:space="preserve">Pour nous proposer votre aide, </w:t>
      </w:r>
      <w:r w:rsidR="00FE064F" w:rsidRPr="00FE064F">
        <w:rPr>
          <w:rFonts w:ascii="Source Sans Pro Light" w:hAnsi="Source Sans Pro Light"/>
        </w:rPr>
        <w:t>contactez-nous</w:t>
      </w:r>
      <w:r w:rsidRPr="00FE064F">
        <w:rPr>
          <w:rFonts w:ascii="Source Sans Pro Light" w:hAnsi="Source Sans Pro Light"/>
        </w:rPr>
        <w:t xml:space="preserve"> </w:t>
      </w:r>
      <w:r w:rsidR="00FE064F" w:rsidRPr="00FE064F">
        <w:rPr>
          <w:rFonts w:ascii="Source Sans Pro Light" w:hAnsi="Source Sans Pro Light"/>
        </w:rPr>
        <w:t>sur</w:t>
      </w:r>
      <w:r w:rsidRPr="00FE064F">
        <w:rPr>
          <w:rFonts w:ascii="Source Sans Pro Light" w:hAnsi="Source Sans Pro Light"/>
        </w:rPr>
        <w:t xml:space="preserve"> </w:t>
      </w:r>
      <w:hyperlink r:id="rId24" w:history="1">
        <w:r w:rsidRPr="00FE064F">
          <w:rPr>
            <w:rStyle w:val="Hyperlink"/>
            <w:rFonts w:ascii="Source Sans Pro Light" w:eastAsiaTheme="majorEastAsia" w:hAnsi="Source Sans Pro Light"/>
          </w:rPr>
          <w:t>info@ropi.be</w:t>
        </w:r>
      </w:hyperlink>
    </w:p>
    <w:p w:rsidR="000961FE" w:rsidRDefault="000961FE" w:rsidP="0064727E">
      <w:pPr>
        <w:pStyle w:val="Heading1"/>
      </w:pPr>
      <w:bookmarkStart w:id="11" w:name="_Toc461080762"/>
      <w:r>
        <w:t>Contenu du kit commerçant</w:t>
      </w:r>
      <w:bookmarkEnd w:id="11"/>
    </w:p>
    <w:p w:rsidR="00FE064F" w:rsidRPr="00FE064F" w:rsidRDefault="00FE064F" w:rsidP="00FE064F"/>
    <w:p w:rsidR="00FE064F" w:rsidRDefault="00F00F45" w:rsidP="00FE064F">
      <w:pPr>
        <w:pStyle w:val="ListParagraph"/>
      </w:pPr>
      <w:r>
        <w:t>Les outils de communication papier</w:t>
      </w:r>
    </w:p>
    <w:p w:rsidR="00FE064F" w:rsidRDefault="00E1523F" w:rsidP="00FE064F">
      <w:pPr>
        <w:pStyle w:val="ListParagraph"/>
        <w:numPr>
          <w:ilvl w:val="1"/>
          <w:numId w:val="20"/>
        </w:numPr>
      </w:pPr>
      <w:r>
        <w:t>Le flyer (</w:t>
      </w:r>
      <w:hyperlink r:id="rId25" w:history="1">
        <w:r>
          <w:rPr>
            <w:rStyle w:val="Hyperlink"/>
          </w:rPr>
          <w:t>RopiDepliant.pdf</w:t>
        </w:r>
      </w:hyperlink>
      <w:r>
        <w:t>)</w:t>
      </w:r>
    </w:p>
    <w:p w:rsidR="00FE064F" w:rsidRDefault="00BA1439" w:rsidP="00FE064F">
      <w:pPr>
        <w:pStyle w:val="ListParagraph"/>
        <w:numPr>
          <w:ilvl w:val="1"/>
          <w:numId w:val="20"/>
        </w:numPr>
      </w:pPr>
      <w:r>
        <w:t xml:space="preserve">Les </w:t>
      </w:r>
      <w:r w:rsidR="00F00F45">
        <w:t xml:space="preserve">autocollants </w:t>
      </w:r>
      <w:r>
        <w:t xml:space="preserve">Ropi </w:t>
      </w:r>
      <w:r w:rsidR="00F00F45">
        <w:t>(</w:t>
      </w:r>
      <w:hyperlink r:id="rId26" w:history="1">
        <w:r w:rsidR="00F00F45">
          <w:rPr>
            <w:rStyle w:val="Hyperlink"/>
          </w:rPr>
          <w:t>RopiAutocollant.pdf</w:t>
        </w:r>
      </w:hyperlink>
      <w:r w:rsidR="00F00F45">
        <w:t>)</w:t>
      </w:r>
    </w:p>
    <w:p w:rsidR="00FE064F" w:rsidRDefault="00BA1439" w:rsidP="00FE064F">
      <w:pPr>
        <w:pStyle w:val="ListParagraph"/>
        <w:numPr>
          <w:ilvl w:val="1"/>
          <w:numId w:val="20"/>
        </w:numPr>
      </w:pPr>
      <w:r>
        <w:t>La carte de visite</w:t>
      </w:r>
      <w:r w:rsidR="00F00F45">
        <w:t xml:space="preserve"> Ropi </w:t>
      </w:r>
    </w:p>
    <w:p w:rsidR="00FE064F" w:rsidRDefault="00E1523F" w:rsidP="00FE064F">
      <w:pPr>
        <w:pStyle w:val="ListParagraph"/>
      </w:pPr>
      <w:r>
        <w:t>Le vadémécum commerçant (</w:t>
      </w:r>
      <w:hyperlink r:id="rId27" w:history="1">
        <w:r>
          <w:rPr>
            <w:rStyle w:val="Hyperlink"/>
          </w:rPr>
          <w:t>RopiVademecumCommercant.pdf</w:t>
        </w:r>
      </w:hyperlink>
      <w:r>
        <w:t>)</w:t>
      </w:r>
    </w:p>
    <w:p w:rsidR="00FE064F" w:rsidRDefault="00E1523F" w:rsidP="00FE064F">
      <w:pPr>
        <w:pStyle w:val="ListParagraph"/>
        <w:numPr>
          <w:ilvl w:val="1"/>
          <w:numId w:val="20"/>
        </w:numPr>
      </w:pPr>
      <w:r>
        <w:t>Pourquoi adhérer?</w:t>
      </w:r>
    </w:p>
    <w:p w:rsidR="00FE064F" w:rsidRDefault="00E1523F" w:rsidP="00FE064F">
      <w:pPr>
        <w:pStyle w:val="ListParagraph"/>
        <w:numPr>
          <w:ilvl w:val="1"/>
          <w:numId w:val="20"/>
        </w:numPr>
      </w:pPr>
      <w:r>
        <w:t>Qui contacter quand, pourquoi, comment ?</w:t>
      </w:r>
    </w:p>
    <w:p w:rsidR="00FE064F" w:rsidRDefault="00E1523F" w:rsidP="00FE064F">
      <w:pPr>
        <w:pStyle w:val="ListParagraph"/>
        <w:numPr>
          <w:ilvl w:val="1"/>
          <w:numId w:val="20"/>
        </w:numPr>
      </w:pPr>
      <w:r>
        <w:t>Comment s'enregistrer sur le site internet ?</w:t>
      </w:r>
    </w:p>
    <w:p w:rsidR="00FE064F" w:rsidRDefault="00E1523F" w:rsidP="00FE064F">
      <w:pPr>
        <w:pStyle w:val="ListParagraph"/>
        <w:numPr>
          <w:ilvl w:val="1"/>
          <w:numId w:val="20"/>
        </w:numPr>
      </w:pPr>
      <w:r>
        <w:lastRenderedPageBreak/>
        <w:t>Comment dépenser ses Ropi ?</w:t>
      </w:r>
    </w:p>
    <w:p w:rsidR="00FE064F" w:rsidRDefault="00E1523F" w:rsidP="00FE064F">
      <w:pPr>
        <w:pStyle w:val="ListParagraph"/>
        <w:numPr>
          <w:ilvl w:val="1"/>
          <w:numId w:val="20"/>
        </w:numPr>
      </w:pPr>
      <w:r>
        <w:t>Comment gérer sa compatibilité ?</w:t>
      </w:r>
    </w:p>
    <w:p w:rsidR="00FE064F" w:rsidRDefault="00E1523F" w:rsidP="00FE064F">
      <w:pPr>
        <w:pStyle w:val="ListParagraph"/>
        <w:numPr>
          <w:ilvl w:val="1"/>
          <w:numId w:val="20"/>
        </w:numPr>
      </w:pPr>
      <w:r>
        <w:t>Comment s'impliquer dans l'ASBL ?</w:t>
      </w:r>
    </w:p>
    <w:p w:rsidR="00FE064F" w:rsidRDefault="00E1523F" w:rsidP="00FE064F">
      <w:pPr>
        <w:pStyle w:val="ListParagraph"/>
      </w:pPr>
      <w:r>
        <w:t xml:space="preserve">Les documents fondateurs </w:t>
      </w:r>
    </w:p>
    <w:p w:rsidR="00FE064F" w:rsidRDefault="00E1523F" w:rsidP="00FE064F">
      <w:pPr>
        <w:pStyle w:val="ListParagraph"/>
        <w:numPr>
          <w:ilvl w:val="1"/>
          <w:numId w:val="20"/>
        </w:numPr>
      </w:pPr>
      <w:r>
        <w:t>La Charte (</w:t>
      </w:r>
      <w:hyperlink r:id="rId28" w:history="1">
        <w:r>
          <w:rPr>
            <w:rStyle w:val="Hyperlink"/>
          </w:rPr>
          <w:t>RopiCharte.pdf</w:t>
        </w:r>
      </w:hyperlink>
      <w:r>
        <w:t>)</w:t>
      </w:r>
    </w:p>
    <w:p w:rsidR="00FE064F" w:rsidRDefault="00E1523F" w:rsidP="00FE064F">
      <w:pPr>
        <w:pStyle w:val="ListParagraph"/>
        <w:numPr>
          <w:ilvl w:val="1"/>
          <w:numId w:val="20"/>
        </w:numPr>
      </w:pPr>
      <w:r>
        <w:t xml:space="preserve">Le Règlement d'Ordre d'Intérieur de l'asbl (ROI) et le mode d'emploi du </w:t>
      </w:r>
      <w:r w:rsidR="007A23D7">
        <w:t>R</w:t>
      </w:r>
      <w:r>
        <w:t>opi (</w:t>
      </w:r>
      <w:hyperlink r:id="rId29" w:history="1">
        <w:r>
          <w:rPr>
            <w:rStyle w:val="Hyperlink"/>
          </w:rPr>
          <w:t>RopiROI.pdf</w:t>
        </w:r>
      </w:hyperlink>
      <w:r>
        <w:t>)</w:t>
      </w:r>
    </w:p>
    <w:p w:rsidR="00FE064F" w:rsidRDefault="00E1523F" w:rsidP="00FE064F">
      <w:pPr>
        <w:pStyle w:val="ListParagraph"/>
        <w:numPr>
          <w:ilvl w:val="1"/>
          <w:numId w:val="20"/>
        </w:numPr>
      </w:pPr>
      <w:r>
        <w:t>La clef d'adhésion (</w:t>
      </w:r>
      <w:hyperlink r:id="rId30" w:history="1">
        <w:r>
          <w:rPr>
            <w:rStyle w:val="Hyperlink"/>
          </w:rPr>
          <w:t>RopiCleAdhesion.pdf</w:t>
        </w:r>
      </w:hyperlink>
      <w:r>
        <w:t>)</w:t>
      </w:r>
    </w:p>
    <w:p w:rsidR="00FE064F" w:rsidRDefault="00E1523F" w:rsidP="00FE064F">
      <w:pPr>
        <w:pStyle w:val="ListParagraph"/>
        <w:numPr>
          <w:ilvl w:val="1"/>
          <w:numId w:val="20"/>
        </w:numPr>
      </w:pPr>
      <w:r>
        <w:t>La fiche synthétique Charte / ROI / Mode d'emploi (</w:t>
      </w:r>
      <w:hyperlink r:id="rId31" w:history="1">
        <w:r>
          <w:rPr>
            <w:rStyle w:val="Hyperlink"/>
          </w:rPr>
          <w:t>RopiROIFicheSynthétique.pdf</w:t>
        </w:r>
      </w:hyperlink>
      <w:r>
        <w:t>)</w:t>
      </w:r>
    </w:p>
    <w:p w:rsidR="00FE064F" w:rsidRDefault="00E1523F" w:rsidP="00FE064F">
      <w:pPr>
        <w:pStyle w:val="ListParagraph"/>
      </w:pPr>
      <w:r>
        <w:t xml:space="preserve">Les documents d'engagement </w:t>
      </w:r>
    </w:p>
    <w:p w:rsidR="00FE064F" w:rsidRDefault="00E1523F" w:rsidP="00FE064F">
      <w:pPr>
        <w:pStyle w:val="ListParagraph"/>
        <w:numPr>
          <w:ilvl w:val="1"/>
          <w:numId w:val="20"/>
        </w:numPr>
      </w:pPr>
      <w:r>
        <w:t>Procédure d'inscription et d'ajout de commerce (</w:t>
      </w:r>
      <w:hyperlink r:id="rId32" w:history="1">
        <w:r>
          <w:rPr>
            <w:rStyle w:val="Hyperlink"/>
          </w:rPr>
          <w:t>chartAjoutCommerce.pdf</w:t>
        </w:r>
      </w:hyperlink>
      <w:r>
        <w:t>)</w:t>
      </w:r>
    </w:p>
    <w:p w:rsidR="00FE064F" w:rsidRDefault="00E1523F" w:rsidP="00FE064F">
      <w:pPr>
        <w:pStyle w:val="ListParagraph"/>
        <w:numPr>
          <w:ilvl w:val="1"/>
          <w:numId w:val="20"/>
        </w:numPr>
      </w:pPr>
      <w:r>
        <w:t xml:space="preserve">Le formulaire d'adhésion de principe à l'asbl </w:t>
      </w:r>
      <w:r w:rsidR="00FE064F">
        <w:t>(</w:t>
      </w:r>
      <w:hyperlink r:id="rId33" w:history="1">
        <w:r>
          <w:rPr>
            <w:rStyle w:val="Hyperlink"/>
          </w:rPr>
          <w:t>RopiAdhesionPrincipeMembre1&amp;2.pdf</w:t>
        </w:r>
      </w:hyperlink>
      <w:r>
        <w:t>)</w:t>
      </w:r>
    </w:p>
    <w:p w:rsidR="00E1523F" w:rsidRDefault="00E1523F" w:rsidP="00FE064F">
      <w:pPr>
        <w:pStyle w:val="ListParagraph"/>
        <w:numPr>
          <w:ilvl w:val="1"/>
          <w:numId w:val="20"/>
        </w:numPr>
      </w:pPr>
      <w:r>
        <w:t>Le formulaire d'adhésion à l'asbl (</w:t>
      </w:r>
      <w:hyperlink r:id="rId34" w:history="1">
        <w:r>
          <w:rPr>
            <w:rStyle w:val="Hyperlink"/>
          </w:rPr>
          <w:t>RopiAdhesionMembre1&amp;2.pdf</w:t>
        </w:r>
      </w:hyperlink>
      <w:r>
        <w:t>)</w:t>
      </w:r>
    </w:p>
    <w:p w:rsidR="000961FE" w:rsidRPr="004B5F93" w:rsidRDefault="000961FE" w:rsidP="0064727E">
      <w:pPr>
        <w:pStyle w:val="NormalWeb"/>
      </w:pPr>
    </w:p>
    <w:p w:rsidR="002E6F6F" w:rsidRPr="000961FE" w:rsidRDefault="002E6F6F" w:rsidP="0064727E"/>
    <w:sectPr w:rsidR="002E6F6F" w:rsidRPr="000961FE" w:rsidSect="00677C46">
      <w:headerReference w:type="even" r:id="rId35"/>
      <w:headerReference w:type="default" r:id="rId36"/>
      <w:footerReference w:type="even" r:id="rId37"/>
      <w:footerReference w:type="default" r:id="rId38"/>
      <w:headerReference w:type="first" r:id="rId39"/>
      <w:footerReference w:type="first" r:id="rId40"/>
      <w:pgSz w:w="11909" w:h="16834"/>
      <w:pgMar w:top="1440" w:right="1703" w:bottom="1440" w:left="1440" w:header="708" w:footer="708" w:gutter="0"/>
      <w:pgNumType w:start="1"/>
      <w:cols w:space="708"/>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11C6" w:rsidRDefault="00C711C6" w:rsidP="0064727E">
      <w:r>
        <w:separator/>
      </w:r>
    </w:p>
  </w:endnote>
  <w:endnote w:type="continuationSeparator" w:id="1">
    <w:p w:rsidR="00C711C6" w:rsidRDefault="00C711C6" w:rsidP="0064727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Light">
    <w:panose1 w:val="020B0403030403020204"/>
    <w:charset w:val="00"/>
    <w:family w:val="swiss"/>
    <w:notTrueType/>
    <w:pitch w:val="variable"/>
    <w:sig w:usb0="20000007" w:usb1="00000001" w:usb2="00000000" w:usb3="00000000" w:csb0="00000193" w:csb1="00000000"/>
  </w:font>
  <w:font w:name="Arial">
    <w:panose1 w:val="020B0604020202020204"/>
    <w:charset w:val="00"/>
    <w:family w:val="swiss"/>
    <w:pitch w:val="variable"/>
    <w:sig w:usb0="E0002AFF" w:usb1="C0007843" w:usb2="00000009" w:usb3="00000000" w:csb0="000001FF" w:csb1="00000000"/>
  </w:font>
  <w:font w:name="Rupture">
    <w:panose1 w:val="02060800040300000004"/>
    <w:charset w:val="00"/>
    <w:family w:val="roman"/>
    <w:notTrueType/>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ource Sans Pro">
    <w:panose1 w:val="020B0503030403020204"/>
    <w:charset w:val="00"/>
    <w:family w:val="swiss"/>
    <w:notTrueType/>
    <w:pitch w:val="variable"/>
    <w:sig w:usb0="20000007" w:usb1="00000001" w:usb2="00000000" w:usb3="00000000" w:csb0="0000019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F7" w:rsidRDefault="004815F7" w:rsidP="0064727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D0E" w:rsidRPr="001C389D" w:rsidRDefault="001C389D" w:rsidP="0064727E">
    <w:r w:rsidRPr="00CA5F02">
      <w:rPr>
        <w:rStyle w:val="Header-FooterChar"/>
      </w:rPr>
      <w:t>Le Ropi, payez en argent content!</w:t>
    </w:r>
    <w:r w:rsidR="00950871">
      <w:tab/>
    </w:r>
    <w:r w:rsidR="00677C46" w:rsidRPr="00677C46">
      <w:rPr>
        <w:color w:val="7F7F7F" w:themeColor="background1" w:themeShade="7F"/>
        <w:spacing w:val="60"/>
      </w:rPr>
      <w:t>Page</w:t>
    </w:r>
    <w:r w:rsidR="00677C46" w:rsidRPr="00677C46">
      <w:t xml:space="preserve"> | </w:t>
    </w:r>
    <w:fldSimple w:instr=" PAGE   \* MERGEFORMAT ">
      <w:r w:rsidR="00BA1439">
        <w:rPr>
          <w:noProof/>
        </w:rPr>
        <w:t>13</w:t>
      </w:r>
    </w:fldSimple>
  </w:p>
  <w:p w:rsidR="006E4D0E" w:rsidRDefault="006E4D0E" w:rsidP="0064727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F7" w:rsidRDefault="004815F7" w:rsidP="006472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11C6" w:rsidRDefault="00C711C6" w:rsidP="0064727E">
      <w:r>
        <w:separator/>
      </w:r>
    </w:p>
  </w:footnote>
  <w:footnote w:type="continuationSeparator" w:id="1">
    <w:p w:rsidR="00C711C6" w:rsidRDefault="00C711C6" w:rsidP="0064727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3D0" w:rsidRDefault="0071192E" w:rsidP="0064727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782" o:spid="_x0000_s5128" type="#_x0000_t75" style="position:absolute;margin-left:0;margin-top:0;width:597.7pt;height:844.8pt;z-index:-251657216;mso-position-horizontal:center;mso-position-horizontal-relative:margin;mso-position-vertical:center;mso-position-vertical-relative:margin" o:allowincell="f">
          <v:imagedata r:id="rId1" o:title="fond_a4_ligh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338" w:rsidRPr="004815F7" w:rsidRDefault="0071192E" w:rsidP="0064727E">
    <w:pPr>
      <w:pStyle w:val="Header-Footer"/>
      <w:rPr>
        <w:rStyle w:val="fixChar"/>
        <w:lang w:val="en-US"/>
      </w:rPr>
    </w:pPr>
    <w:r w:rsidRPr="0071192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783" o:spid="_x0000_s5129" type="#_x0000_t75" style="position:absolute;margin-left:0;margin-top:0;width:597.7pt;height:844.8pt;z-index:-251656192;mso-position-horizontal:center;mso-position-horizontal-relative:margin;mso-position-vertical:center;mso-position-vertical-relative:margin" o:allowincell="f">
          <v:imagedata r:id="rId1" o:title="fond_a4_light"/>
          <w10:wrap anchorx="margin" anchory="margin"/>
        </v:shape>
      </w:pict>
    </w:r>
    <w:r w:rsidR="00D80338" w:rsidRPr="004815F7">
      <w:rPr>
        <w:lang w:val="en-US"/>
      </w:rPr>
      <w:t xml:space="preserve">ASBL </w:t>
    </w:r>
    <w:r w:rsidR="00E22D34" w:rsidRPr="004815F7">
      <w:rPr>
        <w:lang w:val="en-US"/>
      </w:rPr>
      <w:t>Ropi</w:t>
    </w:r>
    <w:r w:rsidR="009F4B14" w:rsidRPr="004815F7">
      <w:rPr>
        <w:lang w:val="en-US"/>
      </w:rPr>
      <w:t xml:space="preserve"> </w:t>
    </w:r>
    <w:r w:rsidR="009F4B14" w:rsidRPr="004815F7">
      <w:rPr>
        <w:lang w:val="en-US"/>
      </w:rPr>
      <w:tab/>
    </w:r>
    <w:r w:rsidR="009F4B14" w:rsidRPr="009F4B14">
      <w:drawing>
        <wp:inline distT="0" distB="0" distL="0" distR="0">
          <wp:extent cx="476250" cy="476250"/>
          <wp:effectExtent l="0" t="0" r="0" b="0"/>
          <wp:docPr id="4" name="Picture 2" descr="C:\Users\Fabian\Documents\GitHub\RopiDocs\Visuels\ropi_r_i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ian\Documents\GitHub\RopiDocs\Visuels\ropi_r_icone.png"/>
                  <pic:cNvPicPr>
                    <a:picLocks noChangeAspect="1" noChangeArrowheads="1"/>
                  </pic:cNvPicPr>
                </pic:nvPicPr>
                <pic:blipFill>
                  <a:blip r:embed="rId2"/>
                  <a:srcRect/>
                  <a:stretch>
                    <a:fillRect/>
                  </a:stretch>
                </pic:blipFill>
                <pic:spPr bwMode="auto">
                  <a:xfrm>
                    <a:off x="0" y="0"/>
                    <a:ext cx="476250" cy="476250"/>
                  </a:xfrm>
                  <a:prstGeom prst="rect">
                    <a:avLst/>
                  </a:prstGeom>
                  <a:noFill/>
                  <a:ln w="9525">
                    <a:noFill/>
                    <a:miter lim="800000"/>
                    <a:headEnd/>
                    <a:tailEnd/>
                  </a:ln>
                </pic:spPr>
              </pic:pic>
            </a:graphicData>
          </a:graphic>
        </wp:inline>
      </w:drawing>
    </w:r>
    <w:r w:rsidR="009F4B14" w:rsidRPr="004815F7">
      <w:rPr>
        <w:lang w:val="en-US"/>
      </w:rPr>
      <w:t xml:space="preserve"> </w:t>
    </w:r>
    <w:r w:rsidR="006E4D0E" w:rsidRPr="004815F7">
      <w:rPr>
        <w:lang w:val="en-US"/>
      </w:rPr>
      <w:tab/>
    </w:r>
    <w:r w:rsidR="006E4D0E" w:rsidRPr="004815F7">
      <w:rPr>
        <w:rStyle w:val="fixChar"/>
        <w:rFonts w:ascii="Source Sans Pro Light" w:hAnsi="Source Sans Pro Light"/>
        <w:lang w:val="en-US"/>
      </w:rPr>
      <w:t>www.</w:t>
    </w:r>
    <w:r w:rsidR="002E3A32" w:rsidRPr="004815F7">
      <w:rPr>
        <w:rStyle w:val="fixChar"/>
        <w:rFonts w:ascii="Source Sans Pro Light" w:hAnsi="Source Sans Pro Light"/>
        <w:lang w:val="en-US"/>
      </w:rPr>
      <w:t>r</w:t>
    </w:r>
    <w:r w:rsidR="00E22D34" w:rsidRPr="004815F7">
      <w:rPr>
        <w:rStyle w:val="fixChar"/>
        <w:rFonts w:ascii="Source Sans Pro Light" w:hAnsi="Source Sans Pro Light"/>
        <w:lang w:val="en-US"/>
      </w:rPr>
      <w:t>opi</w:t>
    </w:r>
    <w:r w:rsidR="006E4D0E" w:rsidRPr="004815F7">
      <w:rPr>
        <w:rStyle w:val="fixChar"/>
        <w:rFonts w:ascii="Source Sans Pro Light" w:hAnsi="Source Sans Pro Light"/>
        <w:lang w:val="en-US"/>
      </w:rPr>
      <w:t>.be</w:t>
    </w:r>
  </w:p>
  <w:p w:rsidR="009F4B14" w:rsidRPr="004815F7" w:rsidRDefault="009F4B14" w:rsidP="0064727E">
    <w:pPr>
      <w:pStyle w:val="Header"/>
      <w:rPr>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3D0" w:rsidRDefault="0071192E" w:rsidP="0064727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781" o:spid="_x0000_s5127" type="#_x0000_t75" style="position:absolute;margin-left:0;margin-top:0;width:597.7pt;height:844.8pt;z-index:-251658240;mso-position-horizontal:center;mso-position-horizontal-relative:margin;mso-position-vertical:center;mso-position-vertical-relative:margin" o:allowincell="f">
          <v:imagedata r:id="rId1" o:title="fond_a4_ligh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7.5pt;height:37.5pt" o:bullet="t">
        <v:imagedata r:id="rId1" o:title="ropi_r_icone"/>
      </v:shape>
    </w:pict>
  </w:numPicBullet>
  <w:abstractNum w:abstractNumId="0">
    <w:nsid w:val="00000001"/>
    <w:multiLevelType w:val="multilevel"/>
    <w:tmpl w:val="09C65CFA"/>
    <w:lvl w:ilvl="0">
      <w:start w:val="1"/>
      <w:numFmt w:val="decimal"/>
      <w:lvlText w:val="%1."/>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0000002"/>
    <w:multiLevelType w:val="multilevel"/>
    <w:tmpl w:val="00000002"/>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2">
    <w:nsid w:val="00000003"/>
    <w:multiLevelType w:val="multilevel"/>
    <w:tmpl w:val="00000003"/>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3">
    <w:nsid w:val="00000004"/>
    <w:multiLevelType w:val="multilevel"/>
    <w:tmpl w:val="00000004"/>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4">
    <w:nsid w:val="00000005"/>
    <w:multiLevelType w:val="multilevel"/>
    <w:tmpl w:val="00000005"/>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5">
    <w:nsid w:val="00000006"/>
    <w:multiLevelType w:val="multilevel"/>
    <w:tmpl w:val="00000006"/>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6">
    <w:nsid w:val="00000007"/>
    <w:multiLevelType w:val="multilevel"/>
    <w:tmpl w:val="00000007"/>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7">
    <w:nsid w:val="00000008"/>
    <w:multiLevelType w:val="multilevel"/>
    <w:tmpl w:val="00000008"/>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8">
    <w:nsid w:val="0A4A636D"/>
    <w:multiLevelType w:val="hybridMultilevel"/>
    <w:tmpl w:val="2F04321E"/>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nsid w:val="13263D98"/>
    <w:multiLevelType w:val="multilevel"/>
    <w:tmpl w:val="446A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C4291C"/>
    <w:multiLevelType w:val="hybridMultilevel"/>
    <w:tmpl w:val="D9E24E1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nsid w:val="16C67078"/>
    <w:multiLevelType w:val="hybridMultilevel"/>
    <w:tmpl w:val="02EA2E10"/>
    <w:lvl w:ilvl="0" w:tplc="A7445522">
      <w:start w:val="1"/>
      <w:numFmt w:val="bullet"/>
      <w:lvlText w:val=""/>
      <w:lvlPicBulletId w:val="0"/>
      <w:lvlJc w:val="left"/>
      <w:pPr>
        <w:ind w:left="720" w:hanging="360"/>
      </w:pPr>
      <w:rPr>
        <w:rFonts w:ascii="Symbol" w:hAnsi="Symbol" w:hint="default"/>
        <w:color w:val="auto"/>
        <w:sz w:val="2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nsid w:val="18356CB5"/>
    <w:multiLevelType w:val="multilevel"/>
    <w:tmpl w:val="309AD7AC"/>
    <w:lvl w:ilvl="0">
      <w:start w:val="1"/>
      <w:numFmt w:val="bullet"/>
      <w:lvlText w:val=""/>
      <w:lvlPicBulletId w:val="0"/>
      <w:lvlJc w:val="right"/>
      <w:pPr>
        <w:tabs>
          <w:tab w:val="num" w:pos="720"/>
        </w:tabs>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FB4DC8"/>
    <w:multiLevelType w:val="hybridMultilevel"/>
    <w:tmpl w:val="7A0C889C"/>
    <w:lvl w:ilvl="0" w:tplc="A7445522">
      <w:start w:val="1"/>
      <w:numFmt w:val="bullet"/>
      <w:lvlText w:val=""/>
      <w:lvlPicBulletId w:val="0"/>
      <w:lvlJc w:val="left"/>
      <w:pPr>
        <w:ind w:left="720" w:hanging="360"/>
      </w:pPr>
      <w:rPr>
        <w:rFonts w:ascii="Symbol" w:hAnsi="Symbol" w:hint="default"/>
        <w:color w:val="auto"/>
        <w:sz w:val="20"/>
      </w:rPr>
    </w:lvl>
    <w:lvl w:ilvl="1" w:tplc="582AC904">
      <w:start w:val="1"/>
      <w:numFmt w:val="bullet"/>
      <w:lvlText w:val=""/>
      <w:lvlPicBulletId w:val="0"/>
      <w:lvlJc w:val="left"/>
      <w:pPr>
        <w:ind w:left="1440" w:hanging="360"/>
      </w:pPr>
      <w:rPr>
        <w:rFonts w:ascii="Symbol" w:hAnsi="Symbol" w:hint="default"/>
        <w:color w:val="auto"/>
      </w:rPr>
    </w:lvl>
    <w:lvl w:ilvl="2" w:tplc="582AC904">
      <w:start w:val="1"/>
      <w:numFmt w:val="bullet"/>
      <w:lvlText w:val=""/>
      <w:lvlPicBulletId w:val="0"/>
      <w:lvlJc w:val="left"/>
      <w:pPr>
        <w:ind w:left="2160" w:hanging="360"/>
      </w:pPr>
      <w:rPr>
        <w:rFonts w:ascii="Symbol" w:hAnsi="Symbol" w:hint="default"/>
        <w:color w:val="auto"/>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nsid w:val="1E9D2650"/>
    <w:multiLevelType w:val="hybridMultilevel"/>
    <w:tmpl w:val="220EE6F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nsid w:val="1F826C59"/>
    <w:multiLevelType w:val="hybridMultilevel"/>
    <w:tmpl w:val="3AC4BF7C"/>
    <w:lvl w:ilvl="0" w:tplc="080C0001">
      <w:start w:val="1"/>
      <w:numFmt w:val="bullet"/>
      <w:lvlText w:val=""/>
      <w:lvlJc w:val="left"/>
      <w:pPr>
        <w:ind w:left="1440" w:hanging="360"/>
      </w:pPr>
      <w:rPr>
        <w:rFonts w:ascii="Symbol" w:hAnsi="Symbol" w:hint="default"/>
      </w:rPr>
    </w:lvl>
    <w:lvl w:ilvl="1" w:tplc="582AC904">
      <w:start w:val="1"/>
      <w:numFmt w:val="bullet"/>
      <w:lvlText w:val=""/>
      <w:lvlPicBulletId w:val="0"/>
      <w:lvlJc w:val="left"/>
      <w:pPr>
        <w:ind w:left="2160" w:hanging="360"/>
      </w:pPr>
      <w:rPr>
        <w:rFonts w:ascii="Symbol" w:hAnsi="Symbol" w:hint="default"/>
        <w:color w:val="auto"/>
      </w:rPr>
    </w:lvl>
    <w:lvl w:ilvl="2" w:tplc="080C0005">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6">
    <w:nsid w:val="2B09292C"/>
    <w:multiLevelType w:val="hybridMultilevel"/>
    <w:tmpl w:val="834C6BF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nsid w:val="2C876C60"/>
    <w:multiLevelType w:val="multilevel"/>
    <w:tmpl w:val="09C65CFA"/>
    <w:lvl w:ilvl="0">
      <w:start w:val="1"/>
      <w:numFmt w:val="decimal"/>
      <w:lvlText w:val="%1."/>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8">
    <w:nsid w:val="2D1C56A7"/>
    <w:multiLevelType w:val="hybridMultilevel"/>
    <w:tmpl w:val="20084660"/>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D93088D2">
      <w:start w:val="1"/>
      <w:numFmt w:val="bullet"/>
      <w:lvlText w:val=""/>
      <w:lvlPicBulletId w:val="0"/>
      <w:lvlJc w:val="right"/>
      <w:pPr>
        <w:ind w:left="144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nsid w:val="3C764AFE"/>
    <w:multiLevelType w:val="hybridMultilevel"/>
    <w:tmpl w:val="7D8A76A6"/>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D93088D2">
      <w:start w:val="1"/>
      <w:numFmt w:val="bullet"/>
      <w:lvlText w:val=""/>
      <w:lvlPicBulletId w:val="0"/>
      <w:lvlJc w:val="right"/>
      <w:pPr>
        <w:ind w:left="144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nsid w:val="3E3423E2"/>
    <w:multiLevelType w:val="hybridMultilevel"/>
    <w:tmpl w:val="98CC725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nsid w:val="3FE208EA"/>
    <w:multiLevelType w:val="hybridMultilevel"/>
    <w:tmpl w:val="4EF8EAA0"/>
    <w:lvl w:ilvl="0" w:tplc="080C000B">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
    <w:nsid w:val="42255549"/>
    <w:multiLevelType w:val="hybridMultilevel"/>
    <w:tmpl w:val="E1A04C2E"/>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nsid w:val="47210B8C"/>
    <w:multiLevelType w:val="hybridMultilevel"/>
    <w:tmpl w:val="78609A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nsid w:val="4C687955"/>
    <w:multiLevelType w:val="multilevel"/>
    <w:tmpl w:val="0FACC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7477DB"/>
    <w:multiLevelType w:val="hybridMultilevel"/>
    <w:tmpl w:val="AC722D0E"/>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nsid w:val="52DC7B04"/>
    <w:multiLevelType w:val="hybridMultilevel"/>
    <w:tmpl w:val="3CA4CC44"/>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D93088D2">
      <w:start w:val="1"/>
      <w:numFmt w:val="bullet"/>
      <w:lvlText w:val=""/>
      <w:lvlPicBulletId w:val="0"/>
      <w:lvlJc w:val="right"/>
      <w:pPr>
        <w:ind w:left="144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nsid w:val="587547EF"/>
    <w:multiLevelType w:val="hybridMultilevel"/>
    <w:tmpl w:val="18AA8C9C"/>
    <w:lvl w:ilvl="0" w:tplc="A7E219AA">
      <w:start w:val="1"/>
      <w:numFmt w:val="bullet"/>
      <w:lvlText w:val=""/>
      <w:lvlPicBulletId w:val="0"/>
      <w:lvlJc w:val="left"/>
      <w:pPr>
        <w:ind w:left="720" w:hanging="360"/>
      </w:pPr>
      <w:rPr>
        <w:rFonts w:ascii="Symbol" w:hAnsi="Symbol" w:hint="default"/>
        <w:color w:val="auto"/>
        <w:sz w:val="28"/>
      </w:rPr>
    </w:lvl>
    <w:lvl w:ilvl="1" w:tplc="FF2E4D10">
      <w:start w:val="1"/>
      <w:numFmt w:val="bullet"/>
      <w:lvlText w:val=""/>
      <w:lvlPicBulletId w:val="0"/>
      <w:lvlJc w:val="left"/>
      <w:pPr>
        <w:ind w:left="1440" w:hanging="360"/>
      </w:pPr>
      <w:rPr>
        <w:rFonts w:ascii="Symbol" w:hAnsi="Symbol" w:hint="default"/>
        <w:color w:val="auto"/>
      </w:rPr>
    </w:lvl>
    <w:lvl w:ilvl="2" w:tplc="ED6497D0">
      <w:start w:val="1"/>
      <w:numFmt w:val="bullet"/>
      <w:lvlText w:val=""/>
      <w:lvlPicBulletId w:val="0"/>
      <w:lvlJc w:val="left"/>
      <w:pPr>
        <w:ind w:left="2160" w:hanging="360"/>
      </w:pPr>
      <w:rPr>
        <w:rFonts w:ascii="Symbol" w:hAnsi="Symbol" w:hint="default"/>
        <w:color w:val="auto"/>
        <w:sz w:val="22"/>
      </w:rPr>
    </w:lvl>
    <w:lvl w:ilvl="3" w:tplc="A7445522">
      <w:start w:val="1"/>
      <w:numFmt w:val="bullet"/>
      <w:lvlText w:val=""/>
      <w:lvlPicBulletId w:val="0"/>
      <w:lvlJc w:val="left"/>
      <w:pPr>
        <w:ind w:left="2880" w:hanging="360"/>
      </w:pPr>
      <w:rPr>
        <w:rFonts w:ascii="Symbol" w:hAnsi="Symbol" w:hint="default"/>
        <w:color w:val="auto"/>
        <w:sz w:val="20"/>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8">
    <w:nsid w:val="5C7249B0"/>
    <w:multiLevelType w:val="hybridMultilevel"/>
    <w:tmpl w:val="3BCECA7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9">
    <w:nsid w:val="5D3D4074"/>
    <w:multiLevelType w:val="hybridMultilevel"/>
    <w:tmpl w:val="E9C81EA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nsid w:val="650A7C29"/>
    <w:multiLevelType w:val="hybridMultilevel"/>
    <w:tmpl w:val="0D3046B0"/>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31">
    <w:nsid w:val="67D6452B"/>
    <w:multiLevelType w:val="hybridMultilevel"/>
    <w:tmpl w:val="E3946432"/>
    <w:lvl w:ilvl="0" w:tplc="582AC904">
      <w:start w:val="1"/>
      <w:numFmt w:val="bullet"/>
      <w:lvlText w:val=""/>
      <w:lvlPicBulletId w:val="0"/>
      <w:lvlJc w:val="left"/>
      <w:pPr>
        <w:ind w:left="1004" w:hanging="360"/>
      </w:pPr>
      <w:rPr>
        <w:rFonts w:ascii="Symbol" w:hAnsi="Symbol" w:hint="default"/>
        <w:color w:val="auto"/>
      </w:rPr>
    </w:lvl>
    <w:lvl w:ilvl="1" w:tplc="080C0003">
      <w:start w:val="1"/>
      <w:numFmt w:val="bullet"/>
      <w:lvlText w:val="o"/>
      <w:lvlJc w:val="left"/>
      <w:pPr>
        <w:ind w:left="1724" w:hanging="360"/>
      </w:pPr>
      <w:rPr>
        <w:rFonts w:ascii="Courier New" w:hAnsi="Courier New" w:cs="Courier New" w:hint="default"/>
      </w:rPr>
    </w:lvl>
    <w:lvl w:ilvl="2" w:tplc="080C0005" w:tentative="1">
      <w:start w:val="1"/>
      <w:numFmt w:val="bullet"/>
      <w:lvlText w:val=""/>
      <w:lvlJc w:val="left"/>
      <w:pPr>
        <w:ind w:left="2444" w:hanging="360"/>
      </w:pPr>
      <w:rPr>
        <w:rFonts w:ascii="Wingdings" w:hAnsi="Wingdings" w:hint="default"/>
      </w:rPr>
    </w:lvl>
    <w:lvl w:ilvl="3" w:tplc="080C0001" w:tentative="1">
      <w:start w:val="1"/>
      <w:numFmt w:val="bullet"/>
      <w:lvlText w:val=""/>
      <w:lvlJc w:val="left"/>
      <w:pPr>
        <w:ind w:left="3164" w:hanging="360"/>
      </w:pPr>
      <w:rPr>
        <w:rFonts w:ascii="Symbol" w:hAnsi="Symbol" w:hint="default"/>
      </w:rPr>
    </w:lvl>
    <w:lvl w:ilvl="4" w:tplc="080C0003" w:tentative="1">
      <w:start w:val="1"/>
      <w:numFmt w:val="bullet"/>
      <w:lvlText w:val="o"/>
      <w:lvlJc w:val="left"/>
      <w:pPr>
        <w:ind w:left="3884" w:hanging="360"/>
      </w:pPr>
      <w:rPr>
        <w:rFonts w:ascii="Courier New" w:hAnsi="Courier New" w:cs="Courier New" w:hint="default"/>
      </w:rPr>
    </w:lvl>
    <w:lvl w:ilvl="5" w:tplc="080C0005" w:tentative="1">
      <w:start w:val="1"/>
      <w:numFmt w:val="bullet"/>
      <w:lvlText w:val=""/>
      <w:lvlJc w:val="left"/>
      <w:pPr>
        <w:ind w:left="4604" w:hanging="360"/>
      </w:pPr>
      <w:rPr>
        <w:rFonts w:ascii="Wingdings" w:hAnsi="Wingdings" w:hint="default"/>
      </w:rPr>
    </w:lvl>
    <w:lvl w:ilvl="6" w:tplc="080C0001" w:tentative="1">
      <w:start w:val="1"/>
      <w:numFmt w:val="bullet"/>
      <w:lvlText w:val=""/>
      <w:lvlJc w:val="left"/>
      <w:pPr>
        <w:ind w:left="5324" w:hanging="360"/>
      </w:pPr>
      <w:rPr>
        <w:rFonts w:ascii="Symbol" w:hAnsi="Symbol" w:hint="default"/>
      </w:rPr>
    </w:lvl>
    <w:lvl w:ilvl="7" w:tplc="080C0003" w:tentative="1">
      <w:start w:val="1"/>
      <w:numFmt w:val="bullet"/>
      <w:lvlText w:val="o"/>
      <w:lvlJc w:val="left"/>
      <w:pPr>
        <w:ind w:left="6044" w:hanging="360"/>
      </w:pPr>
      <w:rPr>
        <w:rFonts w:ascii="Courier New" w:hAnsi="Courier New" w:cs="Courier New" w:hint="default"/>
      </w:rPr>
    </w:lvl>
    <w:lvl w:ilvl="8" w:tplc="080C0005" w:tentative="1">
      <w:start w:val="1"/>
      <w:numFmt w:val="bullet"/>
      <w:lvlText w:val=""/>
      <w:lvlJc w:val="left"/>
      <w:pPr>
        <w:ind w:left="6764" w:hanging="360"/>
      </w:pPr>
      <w:rPr>
        <w:rFonts w:ascii="Wingdings" w:hAnsi="Wingdings" w:hint="default"/>
      </w:rPr>
    </w:lvl>
  </w:abstractNum>
  <w:abstractNum w:abstractNumId="32">
    <w:nsid w:val="6BA30839"/>
    <w:multiLevelType w:val="hybridMultilevel"/>
    <w:tmpl w:val="BC5A668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B">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3">
    <w:nsid w:val="6BBB3CBA"/>
    <w:multiLevelType w:val="hybridMultilevel"/>
    <w:tmpl w:val="BB64627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4">
    <w:nsid w:val="6D5B1B48"/>
    <w:multiLevelType w:val="hybridMultilevel"/>
    <w:tmpl w:val="7C22A52A"/>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5">
    <w:nsid w:val="71DC45B9"/>
    <w:multiLevelType w:val="hybridMultilevel"/>
    <w:tmpl w:val="28CA378C"/>
    <w:lvl w:ilvl="0" w:tplc="89BC66C2">
      <w:start w:val="1"/>
      <w:numFmt w:val="bullet"/>
      <w:pStyle w:val="ListParagraph"/>
      <w:lvlText w:val=""/>
      <w:lvlPicBulletId w:val="0"/>
      <w:lvlJc w:val="right"/>
      <w:pPr>
        <w:ind w:left="340" w:hanging="56"/>
      </w:pPr>
      <w:rPr>
        <w:rFonts w:ascii="Symbol" w:hAnsi="Symbol" w:hint="default"/>
        <w:b w:val="0"/>
        <w:bCs w:val="0"/>
        <w:i w:val="0"/>
        <w:iCs w:val="0"/>
        <w:caps w:val="0"/>
        <w:smallCaps w:val="0"/>
        <w:strike w:val="0"/>
        <w:dstrike w:val="0"/>
        <w:outline w:val="0"/>
        <w:shadow w:val="0"/>
        <w:emboss w:val="0"/>
        <w:imprint w:val="0"/>
        <w:noProof w:val="0"/>
        <w:vanish w:val="0"/>
        <w:color w:val="auto"/>
        <w:spacing w:val="0"/>
        <w:kern w:val="0"/>
        <w:position w:val="0"/>
        <w:u w:val="none"/>
        <w:vertAlign w:val="baseline"/>
        <w:em w:val="none"/>
      </w:rPr>
    </w:lvl>
    <w:lvl w:ilvl="1" w:tplc="C9E4BAA4">
      <w:start w:val="1"/>
      <w:numFmt w:val="bullet"/>
      <w:lvlText w:val=""/>
      <w:lvlPicBulletId w:val="0"/>
      <w:lvlJc w:val="left"/>
      <w:pPr>
        <w:ind w:left="1440" w:hanging="360"/>
      </w:pPr>
      <w:rPr>
        <w:rFonts w:ascii="Symbol" w:hAnsi="Symbol" w:hint="default"/>
        <w:color w:val="auto"/>
        <w:sz w:val="24"/>
      </w:rPr>
    </w:lvl>
    <w:lvl w:ilvl="2" w:tplc="582AC904">
      <w:start w:val="1"/>
      <w:numFmt w:val="bullet"/>
      <w:lvlText w:val=""/>
      <w:lvlPicBulletId w:val="0"/>
      <w:lvlJc w:val="left"/>
      <w:pPr>
        <w:ind w:left="2160" w:hanging="360"/>
      </w:pPr>
      <w:rPr>
        <w:rFonts w:ascii="Symbol" w:hAnsi="Symbol" w:hint="default"/>
        <w:color w:val="auto"/>
        <w:sz w:val="20"/>
      </w:rPr>
    </w:lvl>
    <w:lvl w:ilvl="3" w:tplc="D93088D2">
      <w:start w:val="1"/>
      <w:numFmt w:val="bullet"/>
      <w:lvlText w:val=""/>
      <w:lvlPicBulletId w:val="0"/>
      <w:lvlJc w:val="right"/>
      <w:pPr>
        <w:ind w:left="288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6">
    <w:nsid w:val="72D816A6"/>
    <w:multiLevelType w:val="hybridMultilevel"/>
    <w:tmpl w:val="13C25182"/>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7">
    <w:nsid w:val="77554DB4"/>
    <w:multiLevelType w:val="hybridMultilevel"/>
    <w:tmpl w:val="523A0AC4"/>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
    <w:nsid w:val="775C462A"/>
    <w:multiLevelType w:val="hybridMultilevel"/>
    <w:tmpl w:val="E73A1E7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9">
    <w:nsid w:val="79FE5DFD"/>
    <w:multiLevelType w:val="hybridMultilevel"/>
    <w:tmpl w:val="F3A4801A"/>
    <w:lvl w:ilvl="0" w:tplc="080C0001">
      <w:start w:val="1"/>
      <w:numFmt w:val="bullet"/>
      <w:lvlText w:val=""/>
      <w:lvlJc w:val="left"/>
      <w:pPr>
        <w:ind w:left="720" w:hanging="360"/>
      </w:pPr>
      <w:rPr>
        <w:rFonts w:ascii="Symbol" w:hAnsi="Symbol" w:hint="default"/>
      </w:rPr>
    </w:lvl>
    <w:lvl w:ilvl="1" w:tplc="D93088D2">
      <w:start w:val="1"/>
      <w:numFmt w:val="bullet"/>
      <w:lvlText w:val=""/>
      <w:lvlPicBulletId w:val="0"/>
      <w:lvlJc w:val="right"/>
      <w:pPr>
        <w:ind w:left="144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nsid w:val="7A612767"/>
    <w:multiLevelType w:val="hybridMultilevel"/>
    <w:tmpl w:val="0C80D334"/>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1">
    <w:nsid w:val="7AA2685C"/>
    <w:multiLevelType w:val="hybridMultilevel"/>
    <w:tmpl w:val="BA86484E"/>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23"/>
  </w:num>
  <w:num w:numId="10">
    <w:abstractNumId w:val="17"/>
  </w:num>
  <w:num w:numId="11">
    <w:abstractNumId w:val="32"/>
  </w:num>
  <w:num w:numId="12">
    <w:abstractNumId w:val="21"/>
  </w:num>
  <w:num w:numId="13">
    <w:abstractNumId w:val="38"/>
  </w:num>
  <w:num w:numId="14">
    <w:abstractNumId w:val="33"/>
  </w:num>
  <w:num w:numId="15">
    <w:abstractNumId w:val="29"/>
  </w:num>
  <w:num w:numId="16">
    <w:abstractNumId w:val="28"/>
  </w:num>
  <w:num w:numId="17">
    <w:abstractNumId w:val="10"/>
  </w:num>
  <w:num w:numId="18">
    <w:abstractNumId w:val="22"/>
  </w:num>
  <w:num w:numId="19">
    <w:abstractNumId w:val="15"/>
  </w:num>
  <w:num w:numId="20">
    <w:abstractNumId w:val="35"/>
  </w:num>
  <w:num w:numId="21">
    <w:abstractNumId w:val="35"/>
    <w:lvlOverride w:ilvl="0">
      <w:startOverride w:val="1"/>
    </w:lvlOverride>
  </w:num>
  <w:num w:numId="22">
    <w:abstractNumId w:val="35"/>
    <w:lvlOverride w:ilvl="0">
      <w:startOverride w:val="1"/>
    </w:lvlOverride>
  </w:num>
  <w:num w:numId="23">
    <w:abstractNumId w:val="35"/>
    <w:lvlOverride w:ilvl="0">
      <w:startOverride w:val="1"/>
    </w:lvlOverride>
  </w:num>
  <w:num w:numId="24">
    <w:abstractNumId w:val="27"/>
  </w:num>
  <w:num w:numId="25">
    <w:abstractNumId w:val="11"/>
  </w:num>
  <w:num w:numId="26">
    <w:abstractNumId w:val="13"/>
  </w:num>
  <w:num w:numId="27">
    <w:abstractNumId w:val="31"/>
  </w:num>
  <w:num w:numId="28">
    <w:abstractNumId w:val="35"/>
    <w:lvlOverride w:ilvl="0">
      <w:startOverride w:val="1"/>
    </w:lvlOverride>
  </w:num>
  <w:num w:numId="29">
    <w:abstractNumId w:val="40"/>
  </w:num>
  <w:num w:numId="30">
    <w:abstractNumId w:val="16"/>
  </w:num>
  <w:num w:numId="31">
    <w:abstractNumId w:val="9"/>
  </w:num>
  <w:num w:numId="32">
    <w:abstractNumId w:val="22"/>
  </w:num>
  <w:num w:numId="33">
    <w:abstractNumId w:val="36"/>
  </w:num>
  <w:num w:numId="34">
    <w:abstractNumId w:val="41"/>
  </w:num>
  <w:num w:numId="35">
    <w:abstractNumId w:val="37"/>
  </w:num>
  <w:num w:numId="36">
    <w:abstractNumId w:val="34"/>
  </w:num>
  <w:num w:numId="37">
    <w:abstractNumId w:val="19"/>
  </w:num>
  <w:num w:numId="38">
    <w:abstractNumId w:val="25"/>
  </w:num>
  <w:num w:numId="39">
    <w:abstractNumId w:val="12"/>
  </w:num>
  <w:num w:numId="40">
    <w:abstractNumId w:val="8"/>
  </w:num>
  <w:num w:numId="41">
    <w:abstractNumId w:val="39"/>
  </w:num>
  <w:num w:numId="42">
    <w:abstractNumId w:val="26"/>
  </w:num>
  <w:num w:numId="43">
    <w:abstractNumId w:val="18"/>
  </w:num>
  <w:num w:numId="44">
    <w:abstractNumId w:val="14"/>
  </w:num>
  <w:num w:numId="45">
    <w:abstractNumId w:val="24"/>
  </w:num>
  <w:num w:numId="46">
    <w:abstractNumId w:val="20"/>
  </w:num>
  <w:num w:numId="47">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ttachedTemplate r:id="rId1"/>
  <w:stylePaneFormatFilter w:val="3F01"/>
  <w:defaultTabStop w:val="720"/>
  <w:hyphenationZone w:val="425"/>
  <w:noPunctuationKerning/>
  <w:characterSpacingControl w:val="doNotCompress"/>
  <w:hdrShapeDefaults>
    <o:shapedefaults v:ext="edit" spidmax="29698"/>
    <o:shapelayout v:ext="edit">
      <o:idmap v:ext="edit" data="5"/>
    </o:shapelayout>
  </w:hdrShapeDefaults>
  <w:footnotePr>
    <w:footnote w:id="0"/>
    <w:footnote w:id="1"/>
  </w:footnotePr>
  <w:endnotePr>
    <w:endnote w:id="0"/>
    <w:endnote w:id="1"/>
  </w:endnotePr>
  <w:compat/>
  <w:rsids>
    <w:rsidRoot w:val="000961FE"/>
    <w:rsid w:val="000267C3"/>
    <w:rsid w:val="0006133E"/>
    <w:rsid w:val="0007077D"/>
    <w:rsid w:val="00082BDB"/>
    <w:rsid w:val="00083C98"/>
    <w:rsid w:val="000843D0"/>
    <w:rsid w:val="00095C69"/>
    <w:rsid w:val="000961FE"/>
    <w:rsid w:val="000B3CBB"/>
    <w:rsid w:val="000C3E2D"/>
    <w:rsid w:val="000E67B7"/>
    <w:rsid w:val="000F3679"/>
    <w:rsid w:val="000F46A6"/>
    <w:rsid w:val="00125F7D"/>
    <w:rsid w:val="0013637D"/>
    <w:rsid w:val="00171F21"/>
    <w:rsid w:val="001823FC"/>
    <w:rsid w:val="001842F3"/>
    <w:rsid w:val="00185261"/>
    <w:rsid w:val="00192457"/>
    <w:rsid w:val="00196F6E"/>
    <w:rsid w:val="00196FCB"/>
    <w:rsid w:val="001B73EE"/>
    <w:rsid w:val="001C389D"/>
    <w:rsid w:val="001C4F48"/>
    <w:rsid w:val="001E3405"/>
    <w:rsid w:val="001F2CFF"/>
    <w:rsid w:val="00216926"/>
    <w:rsid w:val="00226E54"/>
    <w:rsid w:val="00236015"/>
    <w:rsid w:val="0024308C"/>
    <w:rsid w:val="00256C55"/>
    <w:rsid w:val="0026563A"/>
    <w:rsid w:val="0027681A"/>
    <w:rsid w:val="0028548E"/>
    <w:rsid w:val="0029043F"/>
    <w:rsid w:val="002C4919"/>
    <w:rsid w:val="002E3A32"/>
    <w:rsid w:val="002E3DB0"/>
    <w:rsid w:val="002E6F6F"/>
    <w:rsid w:val="00306F45"/>
    <w:rsid w:val="00314735"/>
    <w:rsid w:val="003361B5"/>
    <w:rsid w:val="00347602"/>
    <w:rsid w:val="00350742"/>
    <w:rsid w:val="00364AAE"/>
    <w:rsid w:val="00391530"/>
    <w:rsid w:val="00392BAE"/>
    <w:rsid w:val="003B4239"/>
    <w:rsid w:val="003B727E"/>
    <w:rsid w:val="003C4B46"/>
    <w:rsid w:val="003E4FDB"/>
    <w:rsid w:val="003F21B0"/>
    <w:rsid w:val="003F69DC"/>
    <w:rsid w:val="00403DD2"/>
    <w:rsid w:val="00406A9F"/>
    <w:rsid w:val="00410856"/>
    <w:rsid w:val="004273E6"/>
    <w:rsid w:val="00443957"/>
    <w:rsid w:val="0044754A"/>
    <w:rsid w:val="0045649E"/>
    <w:rsid w:val="00456DD6"/>
    <w:rsid w:val="00477B2D"/>
    <w:rsid w:val="004815F7"/>
    <w:rsid w:val="00487742"/>
    <w:rsid w:val="004B5F93"/>
    <w:rsid w:val="004C2384"/>
    <w:rsid w:val="004D4AA7"/>
    <w:rsid w:val="00507CE1"/>
    <w:rsid w:val="00573DB0"/>
    <w:rsid w:val="005E2B21"/>
    <w:rsid w:val="006354E9"/>
    <w:rsid w:val="0064727E"/>
    <w:rsid w:val="006540E8"/>
    <w:rsid w:val="00677C46"/>
    <w:rsid w:val="00682F62"/>
    <w:rsid w:val="006A31D1"/>
    <w:rsid w:val="006A55C8"/>
    <w:rsid w:val="006B2126"/>
    <w:rsid w:val="006D2933"/>
    <w:rsid w:val="006E4D0E"/>
    <w:rsid w:val="0071192E"/>
    <w:rsid w:val="0072768A"/>
    <w:rsid w:val="007615D5"/>
    <w:rsid w:val="0076620B"/>
    <w:rsid w:val="00776861"/>
    <w:rsid w:val="007A23D7"/>
    <w:rsid w:val="007C0488"/>
    <w:rsid w:val="007F7D54"/>
    <w:rsid w:val="0081008B"/>
    <w:rsid w:val="00815DF5"/>
    <w:rsid w:val="00820567"/>
    <w:rsid w:val="008354D3"/>
    <w:rsid w:val="00877E9F"/>
    <w:rsid w:val="008836E0"/>
    <w:rsid w:val="0088582B"/>
    <w:rsid w:val="008A12FA"/>
    <w:rsid w:val="008A7031"/>
    <w:rsid w:val="008C4675"/>
    <w:rsid w:val="008D0C22"/>
    <w:rsid w:val="008D0DE3"/>
    <w:rsid w:val="008D1E5B"/>
    <w:rsid w:val="008E0079"/>
    <w:rsid w:val="00900E42"/>
    <w:rsid w:val="009033A4"/>
    <w:rsid w:val="0093119B"/>
    <w:rsid w:val="00932B06"/>
    <w:rsid w:val="00950871"/>
    <w:rsid w:val="00962460"/>
    <w:rsid w:val="00992A4D"/>
    <w:rsid w:val="009934D7"/>
    <w:rsid w:val="009A02E2"/>
    <w:rsid w:val="009B0748"/>
    <w:rsid w:val="009B0C84"/>
    <w:rsid w:val="009C0954"/>
    <w:rsid w:val="009F4B14"/>
    <w:rsid w:val="00A310AD"/>
    <w:rsid w:val="00A370E3"/>
    <w:rsid w:val="00A416B8"/>
    <w:rsid w:val="00A56398"/>
    <w:rsid w:val="00A77B3E"/>
    <w:rsid w:val="00A915AD"/>
    <w:rsid w:val="00AA42DE"/>
    <w:rsid w:val="00AA6B59"/>
    <w:rsid w:val="00AC5A10"/>
    <w:rsid w:val="00AC7AE3"/>
    <w:rsid w:val="00B34523"/>
    <w:rsid w:val="00B3681F"/>
    <w:rsid w:val="00B428FA"/>
    <w:rsid w:val="00B4296C"/>
    <w:rsid w:val="00B86013"/>
    <w:rsid w:val="00B87F7A"/>
    <w:rsid w:val="00B969DE"/>
    <w:rsid w:val="00B97656"/>
    <w:rsid w:val="00BA1439"/>
    <w:rsid w:val="00BA358F"/>
    <w:rsid w:val="00BB3EC2"/>
    <w:rsid w:val="00C002AA"/>
    <w:rsid w:val="00C614B7"/>
    <w:rsid w:val="00C711C6"/>
    <w:rsid w:val="00C759EC"/>
    <w:rsid w:val="00C76608"/>
    <w:rsid w:val="00C811BE"/>
    <w:rsid w:val="00C814CE"/>
    <w:rsid w:val="00C953B9"/>
    <w:rsid w:val="00CA5F02"/>
    <w:rsid w:val="00D447E1"/>
    <w:rsid w:val="00D67DFB"/>
    <w:rsid w:val="00D75E8E"/>
    <w:rsid w:val="00D80338"/>
    <w:rsid w:val="00D9458F"/>
    <w:rsid w:val="00DA34AC"/>
    <w:rsid w:val="00DD0037"/>
    <w:rsid w:val="00DD5756"/>
    <w:rsid w:val="00DF0B7B"/>
    <w:rsid w:val="00E1523F"/>
    <w:rsid w:val="00E22D34"/>
    <w:rsid w:val="00E31B63"/>
    <w:rsid w:val="00E62C93"/>
    <w:rsid w:val="00EB0436"/>
    <w:rsid w:val="00EB163B"/>
    <w:rsid w:val="00EB3913"/>
    <w:rsid w:val="00EE631E"/>
    <w:rsid w:val="00EE6AA5"/>
    <w:rsid w:val="00EF6BC3"/>
    <w:rsid w:val="00F00F45"/>
    <w:rsid w:val="00F027C6"/>
    <w:rsid w:val="00F143F1"/>
    <w:rsid w:val="00F30E71"/>
    <w:rsid w:val="00F52291"/>
    <w:rsid w:val="00F57606"/>
    <w:rsid w:val="00F67562"/>
    <w:rsid w:val="00FA3C75"/>
    <w:rsid w:val="00FB1387"/>
    <w:rsid w:val="00FB5601"/>
    <w:rsid w:val="00FE064F"/>
    <w:rsid w:val="00FF4709"/>
  </w:rsids>
  <m:mathPr>
    <m:mathFont m:val="Cambria Math"/>
    <m:brkBin m:val="before"/>
    <m:brkBinSub m:val="--"/>
    <m:smallFrac m:val="off"/>
    <m:dispDef/>
    <m:lMargin m:val="0"/>
    <m:rMargin m:val="0"/>
    <m:defJc m:val="centerGroup"/>
    <m:wrapRight/>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fr-BE" w:eastAsia="fr-BE" w:bidi="ar-SA"/>
      </w:rPr>
    </w:rPrDefault>
    <w:pPrDefault>
      <w:pPr>
        <w:spacing w:after="200" w:line="276" w:lineRule="auto"/>
      </w:pPr>
    </w:pPrDefault>
  </w:docDefaults>
  <w:latentStyles w:defLockedState="0" w:defUIPriority="0" w:defSemiHidden="0" w:defUnhideWhenUsed="0" w:defQFormat="0" w:count="267">
    <w:lsdException w:name="Normal" w:locked="1" w:qFormat="1"/>
    <w:lsdException w:name="heading 1" w:locked="1" w:uiPriority="9" w:qFormat="1"/>
    <w:lsdException w:name="heading 2" w:locked="1" w:uiPriority="9"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toc 1" w:uiPriority="39"/>
    <w:lsdException w:name="toc 2" w:uiPriority="39"/>
    <w:lsdException w:name="toc 3" w:uiPriority="39"/>
    <w:lsdException w:name="caption" w:locked="1" w:semiHidden="1" w:unhideWhenUsed="1" w:qFormat="1"/>
    <w:lsdException w:name="Title" w:locked="1" w:uiPriority="10" w:qFormat="1"/>
    <w:lsdException w:name="Subtitle" w:locked="1" w:qFormat="1"/>
    <w:lsdException w:name="Hyperlink" w:uiPriority="99"/>
    <w:lsdException w:name="Strong" w:locked="1"/>
    <w:lsdException w:name="Emphasis" w:locked="1"/>
    <w:lsdException w:name="Normal (Web)" w:uiPriority="99"/>
    <w:lsdException w:name="Placeholder Text" w:locked="1" w:semiHidden="1" w:uiPriority="99"/>
    <w:lsdException w:name="No Spacing" w:locked="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locked="1" w:semiHidden="1" w:uiPriority="99"/>
    <w:lsdException w:name="List Paragraph" w:locked="1" w:uiPriority="34" w:qFormat="1"/>
    <w:lsdException w:name="Quote" w:locked="1" w:uiPriority="29"/>
    <w:lsdException w:name="Intense Quote" w:locked="1" w:uiPriority="30"/>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lsdException w:name="TOC Heading" w:locked="1" w:semiHidden="1" w:uiPriority="39" w:unhideWhenUsed="1" w:qFormat="1"/>
  </w:latentStyles>
  <w:style w:type="paragraph" w:default="1" w:styleId="Normal">
    <w:name w:val="Normal"/>
    <w:qFormat/>
    <w:rsid w:val="00FE064F"/>
    <w:pPr>
      <w:spacing w:after="0"/>
    </w:pPr>
    <w:rPr>
      <w:rFonts w:ascii="Source Sans Pro Light" w:hAnsi="Source Sans Pro Light" w:cs="Arial"/>
      <w:color w:val="000000"/>
    </w:rPr>
  </w:style>
  <w:style w:type="paragraph" w:styleId="Heading1">
    <w:name w:val="heading 1"/>
    <w:basedOn w:val="Normal"/>
    <w:next w:val="Normal"/>
    <w:link w:val="Heading1Char"/>
    <w:uiPriority w:val="9"/>
    <w:qFormat/>
    <w:rsid w:val="00F027C6"/>
    <w:pPr>
      <w:keepNext/>
      <w:keepLines/>
      <w:spacing w:before="400" w:after="120"/>
      <w:outlineLvl w:val="0"/>
    </w:pPr>
    <w:rPr>
      <w:rFonts w:ascii="Rupture" w:hAnsi="Rupture"/>
      <w:color w:val="14289B"/>
      <w:sz w:val="32"/>
      <w:szCs w:val="40"/>
    </w:rPr>
  </w:style>
  <w:style w:type="paragraph" w:styleId="Heading2">
    <w:name w:val="heading 2"/>
    <w:basedOn w:val="Normal"/>
    <w:next w:val="Normal"/>
    <w:link w:val="Heading2Char"/>
    <w:uiPriority w:val="9"/>
    <w:qFormat/>
    <w:rsid w:val="00F027C6"/>
    <w:pPr>
      <w:keepNext/>
      <w:keepLines/>
      <w:spacing w:before="360" w:after="120"/>
      <w:outlineLvl w:val="1"/>
    </w:pPr>
    <w:rPr>
      <w:rFonts w:ascii="Rupture" w:hAnsi="Rupture"/>
      <w:color w:val="14289B"/>
      <w:sz w:val="28"/>
      <w:szCs w:val="32"/>
    </w:rPr>
  </w:style>
  <w:style w:type="paragraph" w:styleId="Heading3">
    <w:name w:val="heading 3"/>
    <w:basedOn w:val="Normal"/>
    <w:next w:val="Normal"/>
    <w:link w:val="Heading3Char"/>
    <w:uiPriority w:val="9"/>
    <w:qFormat/>
    <w:rsid w:val="00F027C6"/>
    <w:pPr>
      <w:keepNext/>
      <w:keepLines/>
      <w:spacing w:before="320" w:after="80"/>
      <w:outlineLvl w:val="2"/>
    </w:pPr>
    <w:rPr>
      <w:rFonts w:ascii="Rupture" w:hAnsi="Rupture"/>
      <w:color w:val="1C37D6"/>
      <w:sz w:val="28"/>
      <w:szCs w:val="28"/>
    </w:rPr>
  </w:style>
  <w:style w:type="paragraph" w:styleId="Heading4">
    <w:name w:val="heading 4"/>
    <w:basedOn w:val="Normal"/>
    <w:next w:val="Normal"/>
    <w:link w:val="Heading4Char"/>
    <w:uiPriority w:val="9"/>
    <w:qFormat/>
    <w:rsid w:val="00F027C6"/>
    <w:pPr>
      <w:keepNext/>
      <w:keepLines/>
      <w:spacing w:before="280" w:after="80"/>
      <w:outlineLvl w:val="3"/>
    </w:pPr>
    <w:rPr>
      <w:rFonts w:ascii="Rupture" w:hAnsi="Rupture"/>
      <w:color w:val="475EE7"/>
      <w:sz w:val="28"/>
      <w:szCs w:val="24"/>
    </w:rPr>
  </w:style>
  <w:style w:type="paragraph" w:styleId="Heading5">
    <w:name w:val="heading 5"/>
    <w:basedOn w:val="Normal"/>
    <w:next w:val="Normal"/>
    <w:link w:val="Heading5Char"/>
    <w:uiPriority w:val="9"/>
    <w:qFormat/>
    <w:rsid w:val="009F4B14"/>
    <w:pPr>
      <w:keepNext/>
      <w:keepLines/>
      <w:spacing w:before="240" w:after="80"/>
      <w:outlineLvl w:val="4"/>
    </w:pPr>
    <w:rPr>
      <w:rFonts w:ascii="Rupture" w:hAnsi="Rupture"/>
      <w:color w:val="666666"/>
      <w:lang w:val="en-US"/>
    </w:rPr>
  </w:style>
  <w:style w:type="paragraph" w:styleId="Heading6">
    <w:name w:val="heading 6"/>
    <w:basedOn w:val="Normal"/>
    <w:next w:val="Normal"/>
    <w:link w:val="Heading6Char"/>
    <w:uiPriority w:val="9"/>
    <w:qFormat/>
    <w:rsid w:val="009F4B14"/>
    <w:pPr>
      <w:keepNext/>
      <w:keepLines/>
      <w:spacing w:before="240" w:after="80"/>
      <w:outlineLvl w:val="5"/>
    </w:pPr>
    <w:rPr>
      <w:rFonts w:ascii="Rupture" w:hAnsi="Rupture"/>
      <w:i/>
      <w:iCs/>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7C6"/>
    <w:rPr>
      <w:rFonts w:ascii="Rupture" w:hAnsi="Rupture" w:cs="Arial"/>
      <w:color w:val="14289B"/>
      <w:sz w:val="32"/>
      <w:szCs w:val="40"/>
    </w:rPr>
  </w:style>
  <w:style w:type="character" w:customStyle="1" w:styleId="Heading2Char">
    <w:name w:val="Heading 2 Char"/>
    <w:basedOn w:val="DefaultParagraphFont"/>
    <w:link w:val="Heading2"/>
    <w:uiPriority w:val="9"/>
    <w:rsid w:val="00F027C6"/>
    <w:rPr>
      <w:rFonts w:ascii="Rupture" w:hAnsi="Rupture" w:cs="Arial"/>
      <w:color w:val="14289B"/>
      <w:sz w:val="28"/>
      <w:szCs w:val="32"/>
    </w:rPr>
  </w:style>
  <w:style w:type="character" w:customStyle="1" w:styleId="Heading3Char">
    <w:name w:val="Heading 3 Char"/>
    <w:basedOn w:val="DefaultParagraphFont"/>
    <w:link w:val="Heading3"/>
    <w:uiPriority w:val="9"/>
    <w:rsid w:val="00F027C6"/>
    <w:rPr>
      <w:rFonts w:ascii="Rupture" w:hAnsi="Rupture" w:cs="Arial"/>
      <w:color w:val="1C37D6"/>
      <w:sz w:val="28"/>
      <w:szCs w:val="28"/>
    </w:rPr>
  </w:style>
  <w:style w:type="character" w:customStyle="1" w:styleId="Heading4Char">
    <w:name w:val="Heading 4 Char"/>
    <w:basedOn w:val="DefaultParagraphFont"/>
    <w:link w:val="Heading4"/>
    <w:uiPriority w:val="9"/>
    <w:rsid w:val="00F027C6"/>
    <w:rPr>
      <w:rFonts w:ascii="Rupture" w:hAnsi="Rupture" w:cs="Arial"/>
      <w:color w:val="475EE7"/>
      <w:sz w:val="28"/>
      <w:szCs w:val="24"/>
    </w:rPr>
  </w:style>
  <w:style w:type="character" w:customStyle="1" w:styleId="Heading5Char">
    <w:name w:val="Heading 5 Char"/>
    <w:basedOn w:val="DefaultParagraphFont"/>
    <w:link w:val="Heading5"/>
    <w:uiPriority w:val="9"/>
    <w:rsid w:val="009F4B14"/>
    <w:rPr>
      <w:rFonts w:ascii="Rupture" w:hAnsi="Rupture" w:cs="Arial"/>
      <w:color w:val="666666"/>
      <w:sz w:val="24"/>
      <w:lang w:val="en-US"/>
    </w:rPr>
  </w:style>
  <w:style w:type="character" w:customStyle="1" w:styleId="Heading6Char">
    <w:name w:val="Heading 6 Char"/>
    <w:basedOn w:val="DefaultParagraphFont"/>
    <w:link w:val="Heading6"/>
    <w:uiPriority w:val="9"/>
    <w:rsid w:val="009F4B14"/>
    <w:rPr>
      <w:rFonts w:ascii="Rupture" w:hAnsi="Rupture" w:cs="Arial"/>
      <w:i/>
      <w:iCs/>
      <w:color w:val="666666"/>
      <w:sz w:val="24"/>
    </w:rPr>
  </w:style>
  <w:style w:type="paragraph" w:styleId="Title">
    <w:name w:val="Title"/>
    <w:basedOn w:val="Normal"/>
    <w:link w:val="TitleChar"/>
    <w:uiPriority w:val="10"/>
    <w:qFormat/>
    <w:rsid w:val="00AC7AE3"/>
    <w:pPr>
      <w:keepNext/>
      <w:keepLines/>
      <w:spacing w:after="60"/>
    </w:pPr>
    <w:rPr>
      <w:rFonts w:ascii="Rupture" w:hAnsi="Rupture"/>
      <w:color w:val="FF0000"/>
      <w:sz w:val="44"/>
      <w:szCs w:val="52"/>
    </w:rPr>
  </w:style>
  <w:style w:type="character" w:customStyle="1" w:styleId="TitleChar">
    <w:name w:val="Title Char"/>
    <w:basedOn w:val="DefaultParagraphFont"/>
    <w:link w:val="Title"/>
    <w:uiPriority w:val="10"/>
    <w:rsid w:val="00AC7AE3"/>
    <w:rPr>
      <w:rFonts w:ascii="Rupture" w:hAnsi="Rupture" w:cs="Arial"/>
      <w:color w:val="FF0000"/>
      <w:sz w:val="44"/>
      <w:szCs w:val="52"/>
    </w:rPr>
  </w:style>
  <w:style w:type="paragraph" w:styleId="Subtitle">
    <w:name w:val="Subtitle"/>
    <w:basedOn w:val="Normal"/>
    <w:link w:val="SubtitleChar"/>
    <w:uiPriority w:val="11"/>
    <w:qFormat/>
    <w:rsid w:val="00AC7AE3"/>
    <w:pPr>
      <w:keepNext/>
      <w:keepLines/>
      <w:spacing w:after="320"/>
    </w:pPr>
    <w:rPr>
      <w:rFonts w:ascii="Rupture" w:hAnsi="Rupture"/>
      <w:color w:val="FF4B4B"/>
      <w:sz w:val="30"/>
      <w:szCs w:val="30"/>
    </w:rPr>
  </w:style>
  <w:style w:type="character" w:customStyle="1" w:styleId="SubtitleChar">
    <w:name w:val="Subtitle Char"/>
    <w:basedOn w:val="DefaultParagraphFont"/>
    <w:link w:val="Subtitle"/>
    <w:uiPriority w:val="11"/>
    <w:rsid w:val="00AC7AE3"/>
    <w:rPr>
      <w:rFonts w:ascii="Rupture" w:hAnsi="Rupture" w:cs="Arial"/>
      <w:color w:val="FF4B4B"/>
      <w:sz w:val="30"/>
      <w:szCs w:val="30"/>
    </w:rPr>
  </w:style>
  <w:style w:type="paragraph" w:styleId="TOC1">
    <w:name w:val="toc 1"/>
    <w:basedOn w:val="Normal"/>
    <w:next w:val="Normal"/>
    <w:autoRedefine/>
    <w:uiPriority w:val="39"/>
    <w:rsid w:val="00D80338"/>
    <w:pPr>
      <w:spacing w:before="120" w:after="120"/>
    </w:pPr>
    <w:rPr>
      <w:rFonts w:asciiTheme="minorHAnsi" w:hAnsiTheme="minorHAnsi"/>
      <w:b/>
      <w:bCs/>
      <w:caps/>
      <w:sz w:val="20"/>
      <w:szCs w:val="20"/>
    </w:rPr>
  </w:style>
  <w:style w:type="paragraph" w:styleId="TOC2">
    <w:name w:val="toc 2"/>
    <w:basedOn w:val="Normal"/>
    <w:next w:val="Normal"/>
    <w:autoRedefine/>
    <w:uiPriority w:val="39"/>
    <w:rsid w:val="00D80338"/>
    <w:pPr>
      <w:ind w:left="220"/>
    </w:pPr>
    <w:rPr>
      <w:rFonts w:asciiTheme="minorHAnsi" w:hAnsiTheme="minorHAnsi"/>
      <w:smallCaps/>
      <w:sz w:val="20"/>
      <w:szCs w:val="20"/>
    </w:rPr>
  </w:style>
  <w:style w:type="paragraph" w:styleId="TOC3">
    <w:name w:val="toc 3"/>
    <w:basedOn w:val="Normal"/>
    <w:next w:val="Normal"/>
    <w:autoRedefine/>
    <w:uiPriority w:val="39"/>
    <w:rsid w:val="00D80338"/>
    <w:pPr>
      <w:ind w:left="440"/>
    </w:pPr>
    <w:rPr>
      <w:rFonts w:asciiTheme="minorHAnsi" w:hAnsiTheme="minorHAnsi"/>
      <w:i/>
      <w:iCs/>
      <w:sz w:val="20"/>
      <w:szCs w:val="20"/>
    </w:rPr>
  </w:style>
  <w:style w:type="paragraph" w:styleId="TOC4">
    <w:name w:val="toc 4"/>
    <w:basedOn w:val="Normal"/>
    <w:next w:val="Normal"/>
    <w:autoRedefine/>
    <w:rsid w:val="00D80338"/>
    <w:pPr>
      <w:ind w:left="660"/>
    </w:pPr>
    <w:rPr>
      <w:rFonts w:asciiTheme="minorHAnsi" w:hAnsiTheme="minorHAnsi"/>
      <w:sz w:val="18"/>
      <w:szCs w:val="18"/>
    </w:rPr>
  </w:style>
  <w:style w:type="paragraph" w:styleId="TOC5">
    <w:name w:val="toc 5"/>
    <w:basedOn w:val="Normal"/>
    <w:next w:val="Normal"/>
    <w:autoRedefine/>
    <w:rsid w:val="00D80338"/>
    <w:pPr>
      <w:ind w:left="880"/>
    </w:pPr>
    <w:rPr>
      <w:rFonts w:asciiTheme="minorHAnsi" w:hAnsiTheme="minorHAnsi"/>
      <w:sz w:val="18"/>
      <w:szCs w:val="18"/>
    </w:rPr>
  </w:style>
  <w:style w:type="paragraph" w:styleId="TOC6">
    <w:name w:val="toc 6"/>
    <w:basedOn w:val="Normal"/>
    <w:next w:val="Normal"/>
    <w:autoRedefine/>
    <w:rsid w:val="00D80338"/>
    <w:pPr>
      <w:ind w:left="1100"/>
    </w:pPr>
    <w:rPr>
      <w:rFonts w:asciiTheme="minorHAnsi" w:hAnsiTheme="minorHAnsi"/>
      <w:sz w:val="18"/>
      <w:szCs w:val="18"/>
    </w:rPr>
  </w:style>
  <w:style w:type="paragraph" w:styleId="TOC7">
    <w:name w:val="toc 7"/>
    <w:basedOn w:val="Normal"/>
    <w:next w:val="Normal"/>
    <w:autoRedefine/>
    <w:rsid w:val="00D80338"/>
    <w:pPr>
      <w:ind w:left="1320"/>
    </w:pPr>
    <w:rPr>
      <w:rFonts w:asciiTheme="minorHAnsi" w:hAnsiTheme="minorHAnsi"/>
      <w:sz w:val="18"/>
      <w:szCs w:val="18"/>
    </w:rPr>
  </w:style>
  <w:style w:type="paragraph" w:styleId="TOC8">
    <w:name w:val="toc 8"/>
    <w:basedOn w:val="Normal"/>
    <w:next w:val="Normal"/>
    <w:autoRedefine/>
    <w:rsid w:val="00D80338"/>
    <w:pPr>
      <w:ind w:left="1540"/>
    </w:pPr>
    <w:rPr>
      <w:rFonts w:asciiTheme="minorHAnsi" w:hAnsiTheme="minorHAnsi"/>
      <w:sz w:val="18"/>
      <w:szCs w:val="18"/>
    </w:rPr>
  </w:style>
  <w:style w:type="paragraph" w:styleId="TOC9">
    <w:name w:val="toc 9"/>
    <w:basedOn w:val="Normal"/>
    <w:next w:val="Normal"/>
    <w:autoRedefine/>
    <w:rsid w:val="00D80338"/>
    <w:pPr>
      <w:ind w:left="1760"/>
    </w:pPr>
    <w:rPr>
      <w:rFonts w:asciiTheme="minorHAnsi" w:hAnsiTheme="minorHAnsi"/>
      <w:sz w:val="18"/>
      <w:szCs w:val="18"/>
    </w:rPr>
  </w:style>
  <w:style w:type="character" w:styleId="Hyperlink">
    <w:name w:val="Hyperlink"/>
    <w:basedOn w:val="DefaultParagraphFont"/>
    <w:uiPriority w:val="99"/>
    <w:unhideWhenUsed/>
    <w:rsid w:val="00D80338"/>
    <w:rPr>
      <w:color w:val="0000FF" w:themeColor="hyperlink"/>
      <w:u w:val="single"/>
    </w:rPr>
  </w:style>
  <w:style w:type="paragraph" w:styleId="Header">
    <w:name w:val="header"/>
    <w:basedOn w:val="Normal"/>
    <w:link w:val="HeaderChar"/>
    <w:rsid w:val="00D80338"/>
    <w:pPr>
      <w:tabs>
        <w:tab w:val="center" w:pos="4536"/>
        <w:tab w:val="right" w:pos="9072"/>
      </w:tabs>
      <w:spacing w:line="240" w:lineRule="auto"/>
    </w:pPr>
  </w:style>
  <w:style w:type="character" w:customStyle="1" w:styleId="HeaderChar">
    <w:name w:val="Header Char"/>
    <w:basedOn w:val="DefaultParagraphFont"/>
    <w:link w:val="Header"/>
    <w:rsid w:val="00D80338"/>
    <w:rPr>
      <w:rFonts w:ascii="Arial" w:hAnsi="Arial" w:cs="Arial"/>
      <w:color w:val="000000"/>
    </w:rPr>
  </w:style>
  <w:style w:type="paragraph" w:styleId="Footer">
    <w:name w:val="footer"/>
    <w:basedOn w:val="Normal"/>
    <w:link w:val="FooterChar"/>
    <w:rsid w:val="00D80338"/>
    <w:pPr>
      <w:tabs>
        <w:tab w:val="center" w:pos="4536"/>
        <w:tab w:val="right" w:pos="9072"/>
      </w:tabs>
      <w:spacing w:line="240" w:lineRule="auto"/>
    </w:pPr>
  </w:style>
  <w:style w:type="character" w:customStyle="1" w:styleId="FooterChar">
    <w:name w:val="Footer Char"/>
    <w:basedOn w:val="DefaultParagraphFont"/>
    <w:link w:val="Footer"/>
    <w:rsid w:val="00D80338"/>
    <w:rPr>
      <w:rFonts w:ascii="Arial" w:hAnsi="Arial" w:cs="Arial"/>
      <w:color w:val="000000"/>
    </w:rPr>
  </w:style>
  <w:style w:type="paragraph" w:styleId="ListParagraph">
    <w:name w:val="List Paragraph"/>
    <w:basedOn w:val="Normal"/>
    <w:uiPriority w:val="34"/>
    <w:qFormat/>
    <w:locked/>
    <w:rsid w:val="002E3A32"/>
    <w:pPr>
      <w:numPr>
        <w:numId w:val="20"/>
      </w:numPr>
      <w:contextualSpacing/>
    </w:pPr>
  </w:style>
  <w:style w:type="table" w:styleId="TableGrid">
    <w:name w:val="Table Grid"/>
    <w:basedOn w:val="TableNormal"/>
    <w:rsid w:val="0007077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locked/>
    <w:rsid w:val="001C389D"/>
    <w:pPr>
      <w:spacing w:before="480" w:after="0"/>
      <w:outlineLvl w:val="9"/>
    </w:pPr>
    <w:rPr>
      <w:rFonts w:ascii="Consolas" w:eastAsiaTheme="majorEastAsia" w:hAnsi="Consolas" w:cs="Consolas"/>
      <w:b/>
      <w:bCs/>
      <w:color w:val="404040" w:themeColor="text1" w:themeTint="BF"/>
      <w:sz w:val="28"/>
      <w:szCs w:val="28"/>
      <w:lang w:val="en-US" w:eastAsia="en-US"/>
    </w:rPr>
  </w:style>
  <w:style w:type="paragraph" w:styleId="BalloonText">
    <w:name w:val="Balloon Text"/>
    <w:basedOn w:val="Normal"/>
    <w:link w:val="BalloonTextChar"/>
    <w:rsid w:val="00196FC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196FCB"/>
    <w:rPr>
      <w:rFonts w:ascii="Tahoma" w:hAnsi="Tahoma" w:cs="Tahoma"/>
      <w:color w:val="000000"/>
      <w:sz w:val="16"/>
      <w:szCs w:val="16"/>
    </w:rPr>
  </w:style>
  <w:style w:type="paragraph" w:customStyle="1" w:styleId="fix">
    <w:name w:val="fix"/>
    <w:basedOn w:val="Header"/>
    <w:link w:val="fixChar"/>
    <w:rsid w:val="002E3A32"/>
    <w:rPr>
      <w:rFonts w:ascii="Consolas" w:hAnsi="Consolas" w:cs="Consolas"/>
    </w:rPr>
  </w:style>
  <w:style w:type="character" w:customStyle="1" w:styleId="fixChar">
    <w:name w:val="fix Char"/>
    <w:basedOn w:val="HeaderChar"/>
    <w:link w:val="fix"/>
    <w:rsid w:val="002E3A32"/>
    <w:rPr>
      <w:rFonts w:ascii="Consolas" w:hAnsi="Consolas" w:cs="Consolas"/>
      <w:sz w:val="24"/>
    </w:rPr>
  </w:style>
  <w:style w:type="paragraph" w:customStyle="1" w:styleId="Title-log">
    <w:name w:val="Title-log"/>
    <w:basedOn w:val="Title"/>
    <w:link w:val="Title-logChar"/>
    <w:qFormat/>
    <w:rsid w:val="008354D3"/>
    <w:rPr>
      <w:rFonts w:ascii="Consolas" w:hAnsi="Consolas" w:cs="Consolas"/>
      <w:color w:val="000000" w:themeColor="text1"/>
    </w:rPr>
  </w:style>
  <w:style w:type="paragraph" w:styleId="NoSpacing">
    <w:name w:val="No Spacing"/>
    <w:uiPriority w:val="1"/>
    <w:qFormat/>
    <w:locked/>
    <w:rsid w:val="00E62C93"/>
    <w:pPr>
      <w:spacing w:after="0" w:line="240" w:lineRule="auto"/>
    </w:pPr>
    <w:rPr>
      <w:rFonts w:ascii="Consolas" w:hAnsi="Consolas" w:cs="Consolas"/>
      <w:color w:val="000000"/>
      <w:sz w:val="24"/>
    </w:rPr>
  </w:style>
  <w:style w:type="character" w:customStyle="1" w:styleId="Title-logChar">
    <w:name w:val="Title-log Char"/>
    <w:basedOn w:val="TitleChar"/>
    <w:link w:val="Title-log"/>
    <w:rsid w:val="008354D3"/>
    <w:rPr>
      <w:rFonts w:ascii="Consolas" w:hAnsi="Consolas" w:cs="Consolas"/>
      <w:color w:val="000000" w:themeColor="text1"/>
    </w:rPr>
  </w:style>
  <w:style w:type="paragraph" w:styleId="Quote">
    <w:name w:val="Quote"/>
    <w:basedOn w:val="Normal"/>
    <w:next w:val="Normal"/>
    <w:link w:val="QuoteChar"/>
    <w:uiPriority w:val="29"/>
    <w:locked/>
    <w:rsid w:val="009F4B14"/>
    <w:rPr>
      <w:i/>
      <w:iCs/>
      <w:color w:val="000000" w:themeColor="text1"/>
    </w:rPr>
  </w:style>
  <w:style w:type="character" w:customStyle="1" w:styleId="QuoteChar">
    <w:name w:val="Quote Char"/>
    <w:basedOn w:val="DefaultParagraphFont"/>
    <w:link w:val="Quote"/>
    <w:uiPriority w:val="29"/>
    <w:rsid w:val="009F4B14"/>
    <w:rPr>
      <w:rFonts w:ascii="Corbel" w:hAnsi="Corbel" w:cs="Arial"/>
      <w:i/>
      <w:iCs/>
      <w:color w:val="000000" w:themeColor="text1"/>
      <w:sz w:val="24"/>
    </w:rPr>
  </w:style>
  <w:style w:type="character" w:styleId="IntenseEmphasis">
    <w:name w:val="Intense Emphasis"/>
    <w:basedOn w:val="DefaultParagraphFont"/>
    <w:uiPriority w:val="21"/>
    <w:locked/>
    <w:rsid w:val="009F4B14"/>
    <w:rPr>
      <w:b/>
      <w:bCs/>
      <w:i/>
      <w:iCs/>
      <w:color w:val="4F81BD" w:themeColor="accent1"/>
    </w:rPr>
  </w:style>
  <w:style w:type="paragraph" w:customStyle="1" w:styleId="Header-Footer">
    <w:name w:val="Header-Footer"/>
    <w:basedOn w:val="Header"/>
    <w:link w:val="Header-FooterChar"/>
    <w:qFormat/>
    <w:rsid w:val="00CA5F02"/>
    <w:rPr>
      <w:rFonts w:ascii="Rupture" w:hAnsi="Rupture"/>
      <w:noProof/>
    </w:rPr>
  </w:style>
  <w:style w:type="character" w:customStyle="1" w:styleId="Header-FooterChar">
    <w:name w:val="Header-Footer Char"/>
    <w:basedOn w:val="HeaderChar"/>
    <w:link w:val="Header-Footer"/>
    <w:rsid w:val="00CA5F02"/>
    <w:rPr>
      <w:rFonts w:ascii="Rupture" w:hAnsi="Rupture"/>
      <w:noProof/>
      <w:sz w:val="24"/>
    </w:rPr>
  </w:style>
  <w:style w:type="paragraph" w:customStyle="1" w:styleId="Subtitle-log">
    <w:name w:val="Subtitle-log"/>
    <w:basedOn w:val="Subtitle"/>
    <w:link w:val="Subtitle-logChar"/>
    <w:qFormat/>
    <w:rsid w:val="003E4FDB"/>
    <w:rPr>
      <w:rFonts w:ascii="Consolas" w:hAnsi="Consolas" w:cs="Consolas"/>
      <w:color w:val="404040" w:themeColor="text1" w:themeTint="BF"/>
    </w:rPr>
  </w:style>
  <w:style w:type="character" w:customStyle="1" w:styleId="Subtitle-logChar">
    <w:name w:val="Subtitle-log Char"/>
    <w:basedOn w:val="SubtitleChar"/>
    <w:link w:val="Subtitle-log"/>
    <w:rsid w:val="003E4FDB"/>
    <w:rPr>
      <w:rFonts w:ascii="Consolas" w:hAnsi="Consolas" w:cs="Consolas"/>
      <w:color w:val="404040" w:themeColor="text1" w:themeTint="BF"/>
    </w:rPr>
  </w:style>
  <w:style w:type="paragraph" w:styleId="NormalWeb">
    <w:name w:val="Normal (Web)"/>
    <w:basedOn w:val="Normal"/>
    <w:uiPriority w:val="99"/>
    <w:unhideWhenUsed/>
    <w:rsid w:val="000961FE"/>
    <w:pPr>
      <w:spacing w:before="100" w:beforeAutospacing="1" w:after="100" w:afterAutospacing="1" w:line="240" w:lineRule="auto"/>
    </w:pPr>
    <w:rPr>
      <w:rFonts w:ascii="Times New Roman" w:hAnsi="Times New Roman" w:cs="Times New Roman"/>
      <w:color w:val="auto"/>
      <w:sz w:val="24"/>
      <w:szCs w:val="24"/>
    </w:rPr>
  </w:style>
</w:styles>
</file>

<file path=word/webSettings.xml><?xml version="1.0" encoding="utf-8"?>
<w:webSettings xmlns:r="http://schemas.openxmlformats.org/officeDocument/2006/relationships" xmlns:w="http://schemas.openxmlformats.org/wordprocessingml/2006/main">
  <w:divs>
    <w:div w:id="477192986">
      <w:bodyDiv w:val="1"/>
      <w:marLeft w:val="0"/>
      <w:marRight w:val="0"/>
      <w:marTop w:val="0"/>
      <w:marBottom w:val="0"/>
      <w:divBdr>
        <w:top w:val="none" w:sz="0" w:space="0" w:color="auto"/>
        <w:left w:val="none" w:sz="0" w:space="0" w:color="auto"/>
        <w:bottom w:val="none" w:sz="0" w:space="0" w:color="auto"/>
        <w:right w:val="none" w:sz="0" w:space="0" w:color="auto"/>
      </w:divBdr>
    </w:div>
    <w:div w:id="1232500192">
      <w:bodyDiv w:val="1"/>
      <w:marLeft w:val="0"/>
      <w:marRight w:val="0"/>
      <w:marTop w:val="0"/>
      <w:marBottom w:val="0"/>
      <w:divBdr>
        <w:top w:val="none" w:sz="0" w:space="0" w:color="auto"/>
        <w:left w:val="none" w:sz="0" w:space="0" w:color="auto"/>
        <w:bottom w:val="none" w:sz="0" w:space="0" w:color="auto"/>
        <w:right w:val="none" w:sz="0" w:space="0" w:color="auto"/>
      </w:divBdr>
      <w:divsChild>
        <w:div w:id="20024623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piMons/RopiDoc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RopiMons/RopiDocs/raw/master/Visuels/AutoCollant/RopiAutocollant.pdf" TargetMode="External"/><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RopiMons/RopiDocs/raw/master/Conventions/RopiAdhesionMembre1%262.pdf"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RopiMons/RopiDocs/raw/master/Visuels/Flyers/RopiDepliant.pdf" TargetMode="External"/><Relationship Id="rId33" Type="http://schemas.openxmlformats.org/officeDocument/2006/relationships/hyperlink" Target="https://github.com/RopiMons/RopiDocs/raw/master/Conventions/RopiAdhesionPrincipeMembre1%262.pdf"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RopiMons/RopiDocs/raw/master/ROI/RopiROI.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info@ropi.be" TargetMode="External"/><Relationship Id="rId32" Type="http://schemas.openxmlformats.org/officeDocument/2006/relationships/hyperlink" Target="https://github.com/RopiMons/RopiDocs/raw/master/ProceduresQualite/P012_ajoutCommerce/chartAjoutCommerce.pdf"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RopiMons/RopiDocs/raw/master/Charte/RopiCharte.pdf" TargetMode="External"/><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RopiMons/RopiDocs/raw/master/ROI/RopiROIFicheSynthetiqu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RopiMons/RopiDocs/raw/master/KitCommercant/RopiVademecumKitCommercant.pdf" TargetMode="External"/><Relationship Id="rId30" Type="http://schemas.openxmlformats.org/officeDocument/2006/relationships/hyperlink" Target="https://github.com/RopiMons/RopiDocs/raw/master/ROI/RopiCleAdhesion.pdf"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an\Documents\GitHub\RopiDocs\Visuels\Templates\Ropi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C0442-A5E6-4FFF-834E-DFBC2CEE8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RopiTemplate.dotx</Template>
  <TotalTime>30</TotalTime>
  <Pages>13</Pages>
  <Words>2216</Words>
  <Characters>12190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Multitel asbl</Company>
  <LinksUpToDate>false</LinksUpToDate>
  <CharactersWithSpaces>14378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dc:creator>
  <cp:lastModifiedBy>Fabian</cp:lastModifiedBy>
  <cp:revision>12</cp:revision>
  <cp:lastPrinted>2016-06-04T03:00:00Z</cp:lastPrinted>
  <dcterms:created xsi:type="dcterms:W3CDTF">2016-06-04T02:19:00Z</dcterms:created>
  <dcterms:modified xsi:type="dcterms:W3CDTF">2016-09-08T05:04:00Z</dcterms:modified>
</cp:coreProperties>
</file>