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lineRule="auto"/>
        <w:rPr/>
      </w:pPr>
      <w:bookmarkStart w:colFirst="0" w:colLast="0" w:name="_heading=h.yw1a4cffewnu" w:id="0"/>
      <w:bookmarkEnd w:id="0"/>
      <w:r w:rsidDel="00000000" w:rsidR="00000000" w:rsidRPr="00000000">
        <w:rPr>
          <w:rtl w:val="0"/>
        </w:rPr>
        <w:t xml:space="preserve">Actividad Bootstrap 1</w:t>
      </w:r>
    </w:p>
    <w:p w:rsidR="00000000" w:rsidDel="00000000" w:rsidP="00000000" w:rsidRDefault="00000000" w:rsidRPr="00000000" w14:paraId="00000002">
      <w:pPr>
        <w:rPr>
          <w:rFonts w:ascii="Arial " w:cs="Arial " w:eastAsia="Arial " w:hAnsi="Arial 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" w:cs="Arial " w:eastAsia="Arial " w:hAnsi="Arial "/>
          <w:b w:val="1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Maqueta esto en los tres dispositivos especificados teniendo en cuenta las diferencias</w:t>
      </w:r>
      <w:r w:rsidDel="00000000" w:rsidR="00000000" w:rsidRPr="00000000">
        <w:rPr>
          <w:rFonts w:ascii="Arial " w:cs="Arial " w:eastAsia="Arial " w:hAnsi="Arial "/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  <w:b w:val="1"/>
          <w:u w:val="single"/>
          <w:rtl w:val="0"/>
        </w:rPr>
        <w:t xml:space="preserve">ORDENADOR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</w:rPr>
        <w:drawing>
          <wp:inline distB="114300" distT="114300" distL="114300" distR="114300">
            <wp:extent cx="4947473" cy="94329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32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473" cy="94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  <w:b w:val="1"/>
          <w:u w:val="single"/>
          <w:rtl w:val="0"/>
        </w:rPr>
        <w:t xml:space="preserve">TABLET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</w:rPr>
        <w:drawing>
          <wp:inline distB="114300" distT="114300" distL="114300" distR="114300">
            <wp:extent cx="5034915" cy="2102596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102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 " w:cs="Arial " w:eastAsia="Arial " w:hAnsi="Arial "/>
          <w:b w:val="1"/>
          <w:u w:val="single"/>
        </w:rPr>
      </w:pPr>
      <w:r w:rsidDel="00000000" w:rsidR="00000000" w:rsidRPr="00000000">
        <w:rPr>
          <w:rFonts w:ascii="Arial " w:cs="Arial " w:eastAsia="Arial " w:hAnsi="Arial "/>
          <w:b w:val="1"/>
          <w:u w:val="single"/>
          <w:rtl w:val="0"/>
        </w:rPr>
        <w:t xml:space="preserve">MÓVIL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" w:cs="Arial " w:eastAsia="Arial " w:hAnsi="Arial "/>
        </w:rPr>
        <w:drawing>
          <wp:inline distB="114300" distT="114300" distL="114300" distR="114300">
            <wp:extent cx="5023843" cy="342897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843" cy="342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0" w:before="240" w:lineRule="auto"/>
        <w:rPr/>
      </w:pPr>
      <w:r w:rsidDel="00000000" w:rsidR="00000000" w:rsidRPr="00000000">
        <w:rPr>
          <w:rtl w:val="0"/>
        </w:rPr>
        <w:t xml:space="preserve">Actividad Bootstrap 2</w:t>
      </w:r>
    </w:p>
    <w:p w:rsidR="00000000" w:rsidDel="00000000" w:rsidP="00000000" w:rsidRDefault="00000000" w:rsidRPr="00000000" w14:paraId="0000000B">
      <w:pPr>
        <w:rPr>
          <w:sz w:val="5"/>
          <w:szCs w:val="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el siguiente formulario utilizando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floating-labels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botones</w:t>
      </w:r>
      <w:r w:rsidDel="00000000" w:rsidR="00000000" w:rsidRPr="00000000">
        <w:rPr>
          <w:sz w:val="24"/>
          <w:szCs w:val="24"/>
          <w:rtl w:val="0"/>
        </w:rPr>
        <w:t xml:space="preserve"> en lugar de radios (Soltero y Casado son dos radio).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campos son todos obligatorios y si no se rellenan saltará un aviso.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Tanto el textarea Mensaje como los input y el Select País utilizan floating labels.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colores son los de Bootstrap.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únicos estilos personalizados que podemos utilizar son para darle altura a los radio buttons ( </w:t>
      </w:r>
      <w:r w:rsidDel="00000000" w:rsidR="00000000" w:rsidRPr="00000000">
        <w:rPr>
          <w:rFonts w:ascii="Noto Mono" w:cs="Noto Mono" w:eastAsia="Noto Mono" w:hAnsi="Noto Mono"/>
          <w:i w:val="0"/>
          <w:color w:val="5983b0"/>
          <w:sz w:val="24"/>
          <w:szCs w:val="24"/>
          <w:rtl w:val="0"/>
        </w:rPr>
        <w:t xml:space="preserve">style="height: 58px;"</w:t>
      </w:r>
      <w:r w:rsidDel="00000000" w:rsidR="00000000" w:rsidRPr="00000000">
        <w:rPr>
          <w:i w:val="0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resto de estilos se dan utilizando clases de Bootstrap.</w:t>
      </w:r>
    </w:p>
    <w:p w:rsidR="00000000" w:rsidDel="00000000" w:rsidP="00000000" w:rsidRDefault="00000000" w:rsidRPr="00000000" w14:paraId="00000012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Escritorio:</w:t>
      </w:r>
    </w:p>
    <w:p w:rsidR="00000000" w:rsidDel="00000000" w:rsidP="00000000" w:rsidRDefault="00000000" w:rsidRPr="00000000" w14:paraId="00000013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Tablet: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200342</wp:posOffset>
            </wp:positionH>
            <wp:positionV relativeFrom="paragraph">
              <wp:posOffset>635</wp:posOffset>
            </wp:positionV>
            <wp:extent cx="4999355" cy="1848485"/>
            <wp:effectExtent b="0" l="0" r="0" t="0"/>
            <wp:wrapSquare wrapText="bothSides" distB="0" distT="0" distL="0" distR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7207" l="0" r="46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848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384492</wp:posOffset>
            </wp:positionH>
            <wp:positionV relativeFrom="paragraph">
              <wp:posOffset>635</wp:posOffset>
            </wp:positionV>
            <wp:extent cx="4631055" cy="3362960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338" l="0" r="12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362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Móvil</w:t>
      </w: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717867</wp:posOffset>
            </wp:positionH>
            <wp:positionV relativeFrom="paragraph">
              <wp:posOffset>635</wp:posOffset>
            </wp:positionV>
            <wp:extent cx="3964305" cy="3873500"/>
            <wp:effectExtent b="0" l="0" r="0" t="0"/>
            <wp:wrapSquare wrapText="bothSides" distB="0" distT="0" distL="0" distR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484" l="0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387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0" w:lineRule="auto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lineRule="auto"/>
        <w:rPr/>
      </w:pPr>
      <w:r w:rsidDel="00000000" w:rsidR="00000000" w:rsidRPr="00000000">
        <w:rPr>
          <w:rtl w:val="0"/>
        </w:rPr>
        <w:t xml:space="preserve">Actividad Bootstrap 3</w:t>
      </w:r>
    </w:p>
    <w:p w:rsidR="00000000" w:rsidDel="00000000" w:rsidP="00000000" w:rsidRDefault="00000000" w:rsidRPr="00000000" w14:paraId="00000027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Realizar el siguiente diseño de un portfolio. Será responsive para ordenador y tablet. La versión móvil será igual que la de tablet.</w:t>
      </w:r>
    </w:p>
    <w:p w:rsidR="00000000" w:rsidDel="00000000" w:rsidP="00000000" w:rsidRDefault="00000000" w:rsidRPr="00000000" w14:paraId="00000029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Tendrás las imágenes a tu disposición en un comprimido junto a la actividad y también una captura de pantalla del resultado final.</w:t>
      </w:r>
    </w:p>
    <w:p w:rsidR="00000000" w:rsidDel="00000000" w:rsidP="00000000" w:rsidRDefault="00000000" w:rsidRPr="00000000" w14:paraId="0000002B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Colores corporativos: </w:t>
      </w:r>
    </w:p>
    <w:p w:rsidR="00000000" w:rsidDel="00000000" w:rsidP="00000000" w:rsidRDefault="00000000" w:rsidRPr="00000000" w14:paraId="0000002D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 #3da5e2;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2610485</wp:posOffset>
            </wp:positionH>
            <wp:positionV relativeFrom="paragraph">
              <wp:posOffset>635</wp:posOffset>
            </wp:positionV>
            <wp:extent cx="904875" cy="771525"/>
            <wp:effectExtent b="0" l="0" r="0" t="0"/>
            <wp:wrapSquare wrapText="bothSides" distB="0" distT="0" distL="0" distR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#005385;</w:t>
      </w:r>
    </w:p>
    <w:p w:rsidR="00000000" w:rsidDel="00000000" w:rsidP="00000000" w:rsidRDefault="00000000" w:rsidRPr="00000000" w14:paraId="0000002F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#003855;</w:t>
      </w:r>
    </w:p>
    <w:p w:rsidR="00000000" w:rsidDel="00000000" w:rsidP="00000000" w:rsidRDefault="00000000" w:rsidRPr="00000000" w14:paraId="00000030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Estructurar correctamente el html de la página. Incluir etiquetas semánticas header, nav, main y footer.</w:t>
      </w:r>
    </w:p>
    <w:p w:rsidR="00000000" w:rsidDel="00000000" w:rsidP="00000000" w:rsidRDefault="00000000" w:rsidRPr="00000000" w14:paraId="00000032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Utilizar bootstrap para el carrusel </w:t>
      </w:r>
    </w:p>
    <w:p w:rsidR="00000000" w:rsidDel="00000000" w:rsidP="00000000" w:rsidRDefault="00000000" w:rsidRPr="00000000" w14:paraId="00000033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Realizar la galería usando la grid de bootstrap. Prestar atención a que las imágenes cambian de lugar en el cambio a tablet.</w:t>
      </w:r>
    </w:p>
    <w:p w:rsidR="00000000" w:rsidDel="00000000" w:rsidP="00000000" w:rsidRDefault="00000000" w:rsidRPr="00000000" w14:paraId="00000034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Utilizar bootstrap para las barras de progreso</w:t>
      </w:r>
    </w:p>
    <w:p w:rsidR="00000000" w:rsidDel="00000000" w:rsidP="00000000" w:rsidRDefault="00000000" w:rsidRPr="00000000" w14:paraId="00000035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Utilizar bootstrap para el formulario</w:t>
      </w:r>
    </w:p>
    <w:p w:rsidR="00000000" w:rsidDel="00000000" w:rsidP="00000000" w:rsidRDefault="00000000" w:rsidRPr="00000000" w14:paraId="00000036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Los iconos de bootstrap de la parte superior derecha son: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- &lt;i class="bi bi-briefcase-fill"&gt;&lt;/i&gt;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-  &lt;i class="bi bi-person-fill"&gt;&lt;/i&gt;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- &lt;i class="bi bi-envelope-fill"&gt;&lt;/i&gt;</w:t>
      </w:r>
    </w:p>
    <w:p w:rsidR="00000000" w:rsidDel="00000000" w:rsidP="00000000" w:rsidRDefault="00000000" w:rsidRPr="00000000" w14:paraId="0000003A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 " w:cs="Arial " w:eastAsia="Arial " w:hAnsi="Arial "/>
          <w:sz w:val="24"/>
          <w:szCs w:val="24"/>
        </w:rPr>
      </w:pPr>
      <w:r w:rsidDel="00000000" w:rsidR="00000000" w:rsidRPr="00000000">
        <w:rPr>
          <w:rFonts w:ascii="Arial " w:cs="Arial " w:eastAsia="Arial " w:hAnsi="Arial "/>
          <w:sz w:val="24"/>
          <w:szCs w:val="24"/>
          <w:rtl w:val="0"/>
        </w:rPr>
        <w:t xml:space="preserve">Utilizar iconos de bootstrap para los iconos sociales</w:t>
      </w:r>
    </w:p>
    <w:p w:rsidR="00000000" w:rsidDel="00000000" w:rsidP="00000000" w:rsidRDefault="00000000" w:rsidRPr="00000000" w14:paraId="0000003C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 " w:cs="Arial " w:eastAsia="Arial " w:hAnsi="Arial 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 " w:cs="Arial " w:eastAsia="Arial " w:hAnsi="Arial 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  <w:rtl w:val="0"/>
        </w:rPr>
        <w:t xml:space="preserve">Versión ordenador:</w:t>
      </w:r>
    </w:p>
    <w:p w:rsidR="00000000" w:rsidDel="00000000" w:rsidP="00000000" w:rsidRDefault="00000000" w:rsidRPr="00000000" w14:paraId="00000040">
      <w:pPr>
        <w:rPr>
          <w:rFonts w:ascii="Arial " w:cs="Arial " w:eastAsia="Arial " w:hAnsi="Arial 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635</wp:posOffset>
            </wp:positionV>
            <wp:extent cx="4371340" cy="8658860"/>
            <wp:effectExtent b="0" l="0" r="0" t="0"/>
            <wp:wrapSquare wrapText="bothSides" distB="0" distT="0" distL="0" distR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658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rFonts w:ascii="Arial " w:cs="Arial " w:eastAsia="Arial " w:hAnsi="Arial "/>
        </w:rPr>
      </w:pPr>
      <w:r w:rsidDel="00000000" w:rsidR="00000000" w:rsidRPr="00000000">
        <w:rPr>
          <w:rFonts w:ascii="Arial " w:cs="Arial " w:eastAsia="Arial " w:hAnsi="Arial "/>
          <w:rtl w:val="0"/>
        </w:rPr>
        <w:t xml:space="preserve">Versión Tablet y móvil:</w:t>
      </w:r>
    </w:p>
    <w:p w:rsidR="00000000" w:rsidDel="00000000" w:rsidP="00000000" w:rsidRDefault="00000000" w:rsidRPr="00000000" w14:paraId="00000042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-685164</wp:posOffset>
            </wp:positionH>
            <wp:positionV relativeFrom="paragraph">
              <wp:posOffset>-71119</wp:posOffset>
            </wp:positionV>
            <wp:extent cx="3277235" cy="6976110"/>
            <wp:effectExtent b="0" l="0" r="0" t="0"/>
            <wp:wrapSquare wrapText="bothSides" distB="0" distT="0" distL="0" distR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87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6976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heading=h.lzsxoeo0fo2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 " w:cs="Arial " w:eastAsia="Arial " w:hAnsi="Arial 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2787015</wp:posOffset>
            </wp:positionH>
            <wp:positionV relativeFrom="paragraph">
              <wp:posOffset>206375</wp:posOffset>
            </wp:positionV>
            <wp:extent cx="3425825" cy="6995795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6995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 "/>
  <w:font w:name="Noto Mono"/>
  <w:font w:name="Gill Sans">
    <w:embedRegular w:fontKey="{00000000-0000-0000-0000-000000000000}" r:id="rId1" w:subsetted="0"/>
    <w:embedBold w:fontKey="{00000000-0000-0000-0000-000000000000}" r:id="rId2" w:subsetted="0"/>
  </w:font>
  <w:font w:name="Arial 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  " w:cs="Arial  " w:eastAsia="Arial  " w:hAnsi="Arial  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rial  " w:cs="Arial  " w:eastAsia="Arial  " w:hAnsi="Arial  "/>
        <w:b w:val="0"/>
        <w:i w:val="0"/>
        <w:smallCaps w:val="1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 " w:cs="Arial  " w:eastAsia="Arial  " w:hAnsi="Arial  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 " w:cs="Arial  " w:eastAsia="Arial  " w:hAnsi="Arial  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rial  " w:cs="Arial  " w:eastAsia="Arial  " w:hAnsi="Arial  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-9841</wp:posOffset>
              </wp:positionH>
              <wp:positionV relativeFrom="page">
                <wp:posOffset>-153986</wp:posOffset>
              </wp:positionV>
              <wp:extent cx="10074910" cy="97536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13560" y="3297420"/>
                        <a:ext cx="10064880" cy="965160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ill Sans" w:cs="Gill Sans" w:eastAsia="Gill Sans" w:hAnsi="Gill Sans"/>
                              <w:b w:val="1"/>
                              <w:i w:val="0"/>
                              <w:smallCaps w:val="1"/>
                              <w:strike w:val="0"/>
                              <w:color w:val="107082"/>
                              <w:sz w:val="22"/>
                              <w:vertAlign w:val="baseline"/>
                            </w:rPr>
                            <w:t xml:space="preserve">DISEÑO DE INTERFACES WEB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ill Sans" w:cs="Gill Sans" w:eastAsia="Gill Sans" w:hAnsi="Gill Sans"/>
                              <w:b w:val="1"/>
                              <w:i w:val="0"/>
                              <w:smallCaps w:val="1"/>
                              <w:strike w:val="0"/>
                              <w:color w:val="107082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Gill Sans" w:cs="Gill Sans" w:eastAsia="Gill Sans" w:hAnsi="Gill San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UT2 – Uso de estilos - Bootstrap</w:t>
                          </w:r>
                        </w:p>
                      </w:txbxContent>
                    </wps:txbx>
                    <wps:bodyPr anchorCtr="0" anchor="ctr" bIns="45700" lIns="720000" spcFirstLastPara="1" rIns="91425" wrap="square" tIns="28835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-9841</wp:posOffset>
              </wp:positionH>
              <wp:positionV relativeFrom="page">
                <wp:posOffset>-153986</wp:posOffset>
              </wp:positionV>
              <wp:extent cx="10074910" cy="975360"/>
              <wp:effectExtent b="0" l="0" r="0" t="0"/>
              <wp:wrapNone/>
              <wp:docPr id="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074910" cy="975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 " w:cs="Arial  " w:eastAsia="Arial  " w:hAnsi="Arial  "/>
        <w:sz w:val="21"/>
        <w:szCs w:val="21"/>
        <w:lang w:val="es-ES"/>
      </w:rPr>
    </w:rPrDefault>
    <w:pPrDefault>
      <w:pPr>
        <w:spacing w:after="1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0cda1" w:space="4" w:sz="24" w:val="single"/>
      </w:pBdr>
      <w:spacing w:after="120" w:before="240" w:line="240" w:lineRule="auto"/>
    </w:pPr>
    <w:rPr>
      <w:rFonts w:ascii="Gill Sans" w:cs="Gill Sans" w:eastAsia="Gill Sans" w:hAnsi="Gill Sans"/>
      <w:b w:val="1"/>
      <w:color w:val="107082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Gill Sans" w:cs="Gill Sans" w:eastAsia="Gill Sans" w:hAnsi="Gill Sans"/>
      <w:color w:val="e29e4a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Gill Sans" w:cs="Gill Sans" w:eastAsia="Gill Sans" w:hAnsi="Gill Sans"/>
      <w:color w:val="ac6c1b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A127C"/>
    <w:pPr>
      <w:widowControl w:val="1"/>
      <w:suppressAutoHyphens w:val="1"/>
      <w:bidi w:val="0"/>
      <w:spacing w:after="160" w:before="0" w:line="276" w:lineRule="auto"/>
      <w:jc w:val="left"/>
    </w:pPr>
    <w:rPr>
      <w:rFonts w:ascii="Arial " w:cs="" w:eastAsia="MS Mincho" w:hAnsi="Arial " w:eastAsiaTheme="minorEastAsia"/>
      <w:color w:val="auto"/>
      <w:kern w:val="0"/>
      <w:sz w:val="21"/>
      <w:szCs w:val="21"/>
      <w:lang w:bidi="ar-SA" w:eastAsia="en-US"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A42C0"/>
    <w:pPr>
      <w:keepNext w:val="1"/>
      <w:keepLines w:val="1"/>
      <w:pBdr>
        <w:bottom w:color="f0cda1" w:space="4" w:sz="24" w:val="single"/>
      </w:pBdr>
      <w:spacing w:after="120" w:before="240" w:line="240" w:lineRule="auto"/>
      <w:outlineLvl w:val="0"/>
    </w:pPr>
    <w:rPr>
      <w:rFonts w:ascii="Gill Sans MT" w:cs="" w:eastAsia="MS Gothic" w:hAnsi="Gill Sans MT" w:asciiTheme="majorHAnsi" w:cstheme="majorBidi" w:eastAsiaTheme="majorEastAsia" w:hAnsiTheme="majorHAnsi"/>
      <w:b w:val="1"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643BFD"/>
    <w:pPr>
      <w:keepNext w:val="1"/>
      <w:keepLines w:val="1"/>
      <w:spacing w:after="0" w:before="40"/>
      <w:outlineLvl w:val="1"/>
    </w:pPr>
    <w:rPr>
      <w:rFonts w:ascii="Gill Sans MT" w:cs="" w:eastAsia="MS Gothic" w:hAnsi="Gill Sans MT" w:asciiTheme="majorHAnsi" w:cstheme="majorBidi" w:eastAsiaTheme="majorEastAsia" w:hAnsiTheme="majorHAnsi"/>
      <w:color w:val="e29e4a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643BFD"/>
    <w:pPr>
      <w:keepNext w:val="1"/>
      <w:keepLines w:val="1"/>
      <w:spacing w:after="0" w:before="40"/>
      <w:outlineLvl w:val="2"/>
    </w:pPr>
    <w:rPr>
      <w:rFonts w:ascii="Gill Sans MT" w:cs="" w:eastAsia="MS Gothic" w:hAnsi="Gill Sans MT" w:asciiTheme="majorHAnsi" w:cstheme="majorBidi" w:eastAsiaTheme="majorEastAsia" w:hAnsiTheme="majorHAnsi"/>
      <w:color w:val="ac6c1b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EncabezadoCar" w:customStyle="1">
    <w:name w:val="Encabezado Car"/>
    <w:basedOn w:val="DefaultParagraphFont"/>
    <w:link w:val="Encabezado"/>
    <w:uiPriority w:val="99"/>
    <w:qFormat w:val="1"/>
    <w:rsid w:val="004A127C"/>
    <w:rPr>
      <w:rFonts w:eastAsia="MS Mincho" w:eastAsiaTheme="minorEastAsia"/>
      <w:sz w:val="21"/>
      <w:szCs w:val="21"/>
    </w:rPr>
  </w:style>
  <w:style w:type="character" w:styleId="PiedepginaCar" w:customStyle="1">
    <w:name w:val="Pie de página Car"/>
    <w:basedOn w:val="DefaultParagraphFont"/>
    <w:link w:val="Piedepgina"/>
    <w:uiPriority w:val="99"/>
    <w:qFormat w:val="1"/>
    <w:rsid w:val="004A127C"/>
    <w:rPr>
      <w:rFonts w:eastAsia="MS Mincho" w:eastAsiaTheme="minorEastAsia"/>
      <w:sz w:val="21"/>
      <w:szCs w:val="21"/>
    </w:rPr>
  </w:style>
  <w:style w:type="character" w:styleId="Ttulo1Car" w:customStyle="1">
    <w:name w:val="Título 1 Car"/>
    <w:basedOn w:val="DefaultParagraphFont"/>
    <w:link w:val="Ttulo1"/>
    <w:uiPriority w:val="9"/>
    <w:qFormat w:val="1"/>
    <w:rsid w:val="00EA42C0"/>
    <w:rPr>
      <w:rFonts w:ascii="Gill Sans MT" w:cs="" w:eastAsia="MS Gothic" w:hAnsi="Gill Sans MT" w:asciiTheme="majorHAnsi" w:cstheme="majorBidi" w:eastAsiaTheme="majorEastAsia" w:hAnsiTheme="majorHAnsi"/>
      <w:b w:val="1"/>
      <w:color w:val="107082" w:themeColor="accent2"/>
      <w:sz w:val="36"/>
      <w:szCs w:val="32"/>
    </w:rPr>
  </w:style>
  <w:style w:type="character" w:styleId="Caracteresdelencabezado1" w:customStyle="1">
    <w:name w:val="Caracteres del encabezado 1"/>
    <w:basedOn w:val="DefaultParagraphFont"/>
    <w:link w:val="Encabezado1"/>
    <w:uiPriority w:val="99"/>
    <w:qFormat w:val="1"/>
    <w:rsid w:val="00EA42C0"/>
    <w:rPr>
      <w:rFonts w:ascii="Gill Sans MT" w:eastAsia="MS Mincho" w:hAnsi="Gill Sans MT" w:asciiTheme="majorHAnsi" w:hAnsiTheme="majorHAnsi"/>
      <w:b w:val="1"/>
      <w:caps w:val="1"/>
      <w:color w:val="107082" w:themeColor="accent2"/>
      <w:sz w:val="28"/>
    </w:rPr>
  </w:style>
  <w:style w:type="character" w:styleId="Ttulo3Car" w:customStyle="1">
    <w:name w:val="Título 3 Car"/>
    <w:basedOn w:val="DefaultParagraphFont"/>
    <w:link w:val="Ttulo3"/>
    <w:uiPriority w:val="9"/>
    <w:semiHidden w:val="1"/>
    <w:qFormat w:val="1"/>
    <w:rsid w:val="00643BFD"/>
    <w:rPr>
      <w:rFonts w:ascii="Gill Sans MT" w:cs="" w:eastAsia="MS Gothic" w:hAnsi="Gill Sans MT" w:asciiTheme="majorHAnsi" w:cstheme="majorBidi" w:eastAsiaTheme="majorEastAsia" w:hAnsiTheme="majorHAnsi"/>
      <w:color w:val="ac6c1b" w:themeColor="accent1" w:themeShade="00007F"/>
      <w:sz w:val="24"/>
      <w:szCs w:val="24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 w:val="1"/>
    <w:qFormat w:val="1"/>
    <w:rsid w:val="00643BFD"/>
    <w:rPr>
      <w:rFonts w:ascii="Courier New" w:cs="Courier New" w:eastAsia="Times New Roman" w:hAnsi="Courier New"/>
      <w:sz w:val="20"/>
      <w:szCs w:val="20"/>
      <w:lang w:eastAsia="es-ES"/>
    </w:rPr>
  </w:style>
  <w:style w:type="character" w:styleId="Ttulo2Car" w:customStyle="1">
    <w:name w:val="Título 2 Car"/>
    <w:basedOn w:val="DefaultParagraphFont"/>
    <w:link w:val="Ttulo2"/>
    <w:uiPriority w:val="9"/>
    <w:qFormat w:val="1"/>
    <w:rsid w:val="00643BFD"/>
    <w:rPr>
      <w:rFonts w:ascii="Gill Sans MT" w:cs="" w:eastAsia="MS Gothic" w:hAnsi="Gill Sans MT" w:asciiTheme="majorHAnsi" w:cstheme="majorBidi" w:eastAsiaTheme="majorEastAsia" w:hAnsiTheme="majorHAnsi"/>
      <w:color w:val="e29e4a" w:themeColor="accent1" w:themeShade="0000BF"/>
      <w:sz w:val="26"/>
      <w:szCs w:val="26"/>
    </w:rPr>
  </w:style>
  <w:style w:type="paragraph" w:styleId="Ttulo">
    <w:name w:val="Título"/>
    <w:basedOn w:val="Normal"/>
    <w:next w:val="Cuerpode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uerpode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NormalWeb">
    <w:name w:val="Normal (Web)"/>
    <w:basedOn w:val="Normal"/>
    <w:uiPriority w:val="99"/>
    <w:unhideWhenUsed w:val="1"/>
    <w:qFormat w:val="1"/>
    <w:rsid w:val="004A127C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Cabeceraypie">
    <w:name w:val="Cabecera y pie"/>
    <w:basedOn w:val="Normal"/>
    <w:qFormat w:val="1"/>
    <w:pPr/>
    <w:rPr/>
  </w:style>
  <w:style w:type="paragraph" w:styleId="Cabecera">
    <w:name w:val="Header"/>
    <w:basedOn w:val="Normal"/>
    <w:link w:val="EncabezadoCar"/>
    <w:uiPriority w:val="99"/>
    <w:unhideWhenUsed w:val="1"/>
    <w:rsid w:val="004A127C"/>
    <w:pPr>
      <w:tabs>
        <w:tab w:val="clear" w:pos="708"/>
        <w:tab w:val="center" w:leader="none" w:pos="4252"/>
        <w:tab w:val="right" w:leader="none" w:pos="8504"/>
      </w:tabs>
      <w:spacing w:after="0" w:before="0" w:line="240" w:lineRule="auto"/>
    </w:pPr>
    <w:rPr/>
  </w:style>
  <w:style w:type="paragraph" w:styleId="Piedepgina">
    <w:name w:val="Footer"/>
    <w:basedOn w:val="Normal"/>
    <w:link w:val="PiedepginaCar"/>
    <w:uiPriority w:val="99"/>
    <w:unhideWhenUsed w:val="1"/>
    <w:rsid w:val="004A127C"/>
    <w:pPr>
      <w:tabs>
        <w:tab w:val="clear" w:pos="708"/>
        <w:tab w:val="center" w:leader="none" w:pos="4252"/>
        <w:tab w:val="right" w:leader="none" w:pos="8504"/>
      </w:tabs>
      <w:spacing w:after="0" w:before="0" w:line="240" w:lineRule="auto"/>
    </w:pPr>
    <w:rPr/>
  </w:style>
  <w:style w:type="paragraph" w:styleId="ListParagraph">
    <w:name w:val="List Paragraph"/>
    <w:basedOn w:val="Normal"/>
    <w:uiPriority w:val="34"/>
    <w:qFormat w:val="1"/>
    <w:rsid w:val="004A127C"/>
    <w:pPr>
      <w:spacing w:after="160" w:before="0"/>
      <w:ind w:left="720" w:hanging="0"/>
      <w:contextualSpacing w:val="1"/>
    </w:pPr>
    <w:rPr/>
  </w:style>
  <w:style w:type="paragraph" w:styleId="Encabezado1" w:customStyle="1">
    <w:name w:val="Encabezado 1"/>
    <w:basedOn w:val="Normal"/>
    <w:next w:val="Normal"/>
    <w:link w:val="Caracteresdelencabezado1"/>
    <w:uiPriority w:val="99"/>
    <w:qFormat w:val="1"/>
    <w:rsid w:val="00EA42C0"/>
    <w:pPr>
      <w:spacing w:after="0" w:before="0" w:line="240" w:lineRule="auto"/>
    </w:pPr>
    <w:rPr>
      <w:rFonts w:ascii="Gill Sans MT" w:eastAsia="MS Mincho" w:hAnsi="Gill Sans MT" w:asciiTheme="majorHAnsi" w:hAnsiTheme="majorHAnsi"/>
      <w:b w:val="1"/>
      <w:caps w:val="1"/>
      <w:color w:val="107082" w:themeColor="accent2"/>
      <w:sz w:val="28"/>
      <w:szCs w:val="22"/>
    </w:rPr>
  </w:style>
  <w:style w:type="paragraph" w:styleId="HTMLPreformatted">
    <w:name w:val="HTML Preformatted"/>
    <w:basedOn w:val="Normal"/>
    <w:link w:val="HTMLconformatoprevioCar"/>
    <w:uiPriority w:val="99"/>
    <w:semiHidden w:val="1"/>
    <w:unhideWhenUsed w:val="1"/>
    <w:qFormat w:val="1"/>
    <w:rsid w:val="00643BFD"/>
    <w:pPr>
      <w:tabs>
        <w:tab w:val="clear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</w:pPr>
    <w:rPr>
      <w:rFonts w:ascii="Courier New" w:cs="Courier New" w:eastAsia="Times New Roman" w:hAnsi="Courier New"/>
      <w:sz w:val="20"/>
      <w:szCs w:val="20"/>
      <w:lang w:eastAsia="es-ES"/>
    </w:rPr>
  </w:style>
  <w:style w:type="paragraph" w:styleId="Centrado" w:customStyle="1">
    <w:name w:val="centrado"/>
    <w:basedOn w:val="Normal"/>
    <w:qFormat w:val="1"/>
    <w:rsid w:val="00643BFD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GB" w:val="en-GB"/>
    </w:rPr>
  </w:style>
  <w:style w:type="paragraph" w:styleId="Contenidodelmarco">
    <w:name w:val="Contenido del marco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illSans-regular.ttf"/><Relationship Id="rId2" Type="http://schemas.openxmlformats.org/officeDocument/2006/relationships/font" Target="fonts/Gill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QwWLnyb+r7PvoyFEMEqr4TPRjA==">AMUW2mVT2RRawviZj+GFjDWvX/3E33OY04XoC4OJAxn0RQWGdehEG9AaOzYHIW6bEJkl382iDdnmmXJ7jt2slnFVy/kJgHseRZpFQSeegLtQnCgTLZTvo5YXTxhzsHBU8iRoICfBanlaH15WbXaMhbPDuL1iKXFfSQ==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2019-09-24T07:59:00Z</dcterms:created>
  <dc:creator>Maria Brihuega Aguilar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  <property fmtid="{D5CDD505-2E9C-101B-9397-08002B2CF9AE}" pid="6" name="contentStatus">
    <vt:lpwstr>UT2 – Uso de estilos</vt:lpwstr>
  </property>
</Properties>
</file>