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29C0E">
      <w:pPr>
        <w:pStyle w:val="3"/>
        <w:keepNext w:val="0"/>
        <w:keepLines w:val="0"/>
        <w:widowControl/>
        <w:suppressLineNumbers w:val="0"/>
      </w:pPr>
      <w:r>
        <w:t>C3、C4和CAM植物在碳代谢的方式上有显著的不同，它们的区别主要体现在CO₂固定过程和光合作用的效率上。这三类植物适应了不同的生长环境，具有各自独特的碳代谢机制。以下是它们的异同点：</w:t>
      </w:r>
    </w:p>
    <w:p w14:paraId="5159E50B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  <w:b/>
        </w:rPr>
        <w:t>C3植物（常见植物，如小麦、水稻）</w:t>
      </w:r>
    </w:p>
    <w:p w14:paraId="0F1571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CO₂固定方式</w:t>
      </w:r>
      <w:r>
        <w:t>：C3植物通过</w:t>
      </w:r>
      <w:r>
        <w:rPr>
          <w:rStyle w:val="6"/>
        </w:rPr>
        <w:t>Rubisco</w:t>
      </w:r>
      <w:r>
        <w:t>（核酮糖二磷酸羧化酶/氧化酶）在卡尔文循环中直接固定CO₂，生成3-碳化合物（3-磷酸甘油酸，3-PGA）。因此称为C3植物。</w:t>
      </w:r>
    </w:p>
    <w:p w14:paraId="5E076F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优势</w:t>
      </w:r>
      <w:r>
        <w:t>：在温和的温度和水分充足的环境下生长良好。</w:t>
      </w:r>
    </w:p>
    <w:p w14:paraId="021653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缺点</w:t>
      </w:r>
      <w:r>
        <w:t xml:space="preserve">： </w:t>
      </w:r>
    </w:p>
    <w:p w14:paraId="65E70EC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光呼吸</w:t>
      </w:r>
      <w:r>
        <w:t>：由于Rubisco的双重功能，它不仅固定CO₂，还能与O₂结合，导致光呼吸的发生，这会浪费ATP和NADPH，降低光合作用效率。</w:t>
      </w:r>
    </w:p>
    <w:p w14:paraId="147B5D4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效率低</w:t>
      </w:r>
      <w:r>
        <w:t>：在高温或干旱条件下，光呼吸的影响更大，导致效率下降。</w:t>
      </w:r>
    </w:p>
    <w:p w14:paraId="5724FCF6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</w:rPr>
        <w:t>C4植物（如玉米、甘蔗）</w:t>
      </w:r>
    </w:p>
    <w:p w14:paraId="6F5593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CO₂固定方式</w:t>
      </w:r>
      <w:r>
        <w:t>：C4植物通过</w:t>
      </w:r>
      <w:r>
        <w:rPr>
          <w:rStyle w:val="6"/>
        </w:rPr>
        <w:t>PEP羧化酶</w:t>
      </w:r>
      <w:r>
        <w:t>（磷酸烯醇羧化酶）先在叶肉细胞内将CO₂固定为4-碳化合物（草酰乙酸或苹果酸），然后转运到束鞘细胞，在那里释放CO₂供给Rubisco进行卡尔文循环。这个过程避免了光呼吸的损失。</w:t>
      </w:r>
    </w:p>
    <w:p w14:paraId="3F246E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优势</w:t>
      </w:r>
      <w:r>
        <w:t xml:space="preserve">： </w:t>
      </w:r>
    </w:p>
    <w:p w14:paraId="21FAF83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高温环境下更为高效，因为PEP羧化酶对O₂不敏感，不会发生光呼吸。</w:t>
      </w:r>
    </w:p>
    <w:p w14:paraId="38812B0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可以在较低的CO₂浓度下有效地固定CO₂，适应干旱、炎热的环境。</w:t>
      </w:r>
    </w:p>
    <w:p w14:paraId="4B312A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缺点</w:t>
      </w:r>
      <w:r>
        <w:t>：需要更多的能量（ATP）来进行CO₂的初步固定，因此在低温和水分充足的环境中不如C3植物高效。</w:t>
      </w:r>
    </w:p>
    <w:p w14:paraId="3914EB37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  <w:b/>
        </w:rPr>
        <w:t>CAM植物（如仙人掌、凤仙花）</w:t>
      </w:r>
    </w:p>
    <w:p w14:paraId="15684B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CO₂固定方式</w:t>
      </w:r>
      <w:r>
        <w:t>：CAM植物（Crassulacean Acid Metabolism，景天酸代谢）在夜间通过PEP羧化酶固定CO₂，生成4-碳化合物（主要是苹果酸），并在白天释放CO₂供Rubisco使用。白天，气孔关闭以减少水分蒸发，因此CO₂只能通过内储存的苹果酸释放。</w:t>
      </w:r>
    </w:p>
    <w:p w14:paraId="02458B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优势</w:t>
      </w:r>
      <w:r>
        <w:t xml:space="preserve">： </w:t>
      </w:r>
    </w:p>
    <w:p w14:paraId="5BC4D67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适应干旱、高温和极端环境，因为它们的气孔仅在夜间打开，减少水分蒸发。</w:t>
      </w:r>
    </w:p>
    <w:p w14:paraId="3C9AB10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白天光合作用时CO₂可以通过储存在细胞中的苹果酸释放，保证了光合作用的进行。</w:t>
      </w:r>
    </w:p>
    <w:p w14:paraId="0B162D7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缺点</w:t>
      </w:r>
      <w:r>
        <w:t>：由于CO₂固定主要在夜间进行，CAM植物的光合作用速率较低，且夜间需要存储足够的CO₂。</w:t>
      </w:r>
    </w:p>
    <w:p w14:paraId="46172CC3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异同点总结：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8"/>
        <w:gridCol w:w="1548"/>
        <w:gridCol w:w="2795"/>
        <w:gridCol w:w="3215"/>
      </w:tblGrid>
      <w:tr w14:paraId="40EFEA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9CD2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特征</w:t>
            </w:r>
          </w:p>
        </w:tc>
        <w:tc>
          <w:tcPr>
            <w:tcW w:w="0" w:type="auto"/>
            <w:shd w:val="clear"/>
            <w:vAlign w:val="center"/>
          </w:tcPr>
          <w:p w14:paraId="6CF3B1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C3植物</w:t>
            </w:r>
          </w:p>
        </w:tc>
        <w:tc>
          <w:tcPr>
            <w:tcW w:w="0" w:type="auto"/>
            <w:shd w:val="clear"/>
            <w:vAlign w:val="center"/>
          </w:tcPr>
          <w:p w14:paraId="434BF7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C4植物</w:t>
            </w:r>
          </w:p>
        </w:tc>
        <w:tc>
          <w:tcPr>
            <w:tcW w:w="0" w:type="auto"/>
            <w:shd w:val="clear"/>
            <w:vAlign w:val="center"/>
          </w:tcPr>
          <w:p w14:paraId="3765C5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CAM植物</w:t>
            </w:r>
          </w:p>
        </w:tc>
      </w:tr>
      <w:tr w14:paraId="52ED61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05F4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CO₂固定方式</w:t>
            </w:r>
          </w:p>
        </w:tc>
        <w:tc>
          <w:tcPr>
            <w:tcW w:w="0" w:type="auto"/>
            <w:shd w:val="clear"/>
            <w:vAlign w:val="center"/>
          </w:tcPr>
          <w:p w14:paraId="45D98D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Rubisco直接固定CO₂</w:t>
            </w:r>
          </w:p>
        </w:tc>
        <w:tc>
          <w:tcPr>
            <w:tcW w:w="0" w:type="auto"/>
            <w:shd w:val="clear"/>
            <w:vAlign w:val="center"/>
          </w:tcPr>
          <w:p w14:paraId="05E931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PEP羧化酶先固定CO₂，再转运到束鞘细胞释放CO₂</w:t>
            </w:r>
          </w:p>
        </w:tc>
        <w:tc>
          <w:tcPr>
            <w:tcW w:w="0" w:type="auto"/>
            <w:shd w:val="clear"/>
            <w:vAlign w:val="center"/>
          </w:tcPr>
          <w:p w14:paraId="2CE942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夜间PEP羧化酶固定CO₂，白天释放CO₂供Rubisco使用</w:t>
            </w:r>
          </w:p>
        </w:tc>
      </w:tr>
      <w:tr w14:paraId="74A16E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48B5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优势环境</w:t>
            </w:r>
          </w:p>
        </w:tc>
        <w:tc>
          <w:tcPr>
            <w:tcW w:w="0" w:type="auto"/>
            <w:shd w:val="clear"/>
            <w:vAlign w:val="center"/>
          </w:tcPr>
          <w:p w14:paraId="559E5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温和、湿润</w:t>
            </w:r>
          </w:p>
        </w:tc>
        <w:tc>
          <w:tcPr>
            <w:tcW w:w="0" w:type="auto"/>
            <w:shd w:val="clear"/>
            <w:vAlign w:val="center"/>
          </w:tcPr>
          <w:p w14:paraId="66B84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热带、高温、干旱环境</w:t>
            </w:r>
          </w:p>
        </w:tc>
        <w:tc>
          <w:tcPr>
            <w:tcW w:w="0" w:type="auto"/>
            <w:shd w:val="clear"/>
            <w:vAlign w:val="center"/>
          </w:tcPr>
          <w:p w14:paraId="319D52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极端干旱、高温环境</w:t>
            </w:r>
          </w:p>
        </w:tc>
      </w:tr>
      <w:tr w14:paraId="1EB926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E391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光呼吸</w:t>
            </w:r>
          </w:p>
        </w:tc>
        <w:tc>
          <w:tcPr>
            <w:tcW w:w="0" w:type="auto"/>
            <w:shd w:val="clear"/>
            <w:vAlign w:val="center"/>
          </w:tcPr>
          <w:p w14:paraId="09F77A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存在，效率低</w:t>
            </w:r>
          </w:p>
        </w:tc>
        <w:tc>
          <w:tcPr>
            <w:tcW w:w="0" w:type="auto"/>
            <w:shd w:val="clear"/>
            <w:vAlign w:val="center"/>
          </w:tcPr>
          <w:p w14:paraId="6BD87E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由于C4途径减少光呼吸</w:t>
            </w:r>
          </w:p>
        </w:tc>
        <w:tc>
          <w:tcPr>
            <w:tcW w:w="0" w:type="auto"/>
            <w:shd w:val="clear"/>
            <w:vAlign w:val="center"/>
          </w:tcPr>
          <w:p w14:paraId="5A3C89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没有明显光呼吸问题</w:t>
            </w:r>
          </w:p>
        </w:tc>
      </w:tr>
      <w:tr w14:paraId="2FB7D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169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能量消耗</w:t>
            </w:r>
          </w:p>
        </w:tc>
        <w:tc>
          <w:tcPr>
            <w:tcW w:w="0" w:type="auto"/>
            <w:shd w:val="clear"/>
            <w:vAlign w:val="center"/>
          </w:tcPr>
          <w:p w14:paraId="7E33C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/>
            <w:vAlign w:val="center"/>
          </w:tcPr>
          <w:p w14:paraId="5FEED3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高于C3植物</w:t>
            </w:r>
          </w:p>
        </w:tc>
        <w:tc>
          <w:tcPr>
            <w:tcW w:w="0" w:type="auto"/>
            <w:shd w:val="clear"/>
            <w:vAlign w:val="center"/>
          </w:tcPr>
          <w:p w14:paraId="37AA85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较高，由于夜间CO₂的存储和白天释放</w:t>
            </w:r>
          </w:p>
        </w:tc>
      </w:tr>
      <w:tr w14:paraId="07652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B58F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适应性</w:t>
            </w:r>
          </w:p>
        </w:tc>
        <w:tc>
          <w:tcPr>
            <w:tcW w:w="0" w:type="auto"/>
            <w:shd w:val="clear"/>
            <w:vAlign w:val="center"/>
          </w:tcPr>
          <w:p w14:paraId="6696A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适应温和气候</w:t>
            </w:r>
          </w:p>
        </w:tc>
        <w:tc>
          <w:tcPr>
            <w:tcW w:w="0" w:type="auto"/>
            <w:shd w:val="clear"/>
            <w:vAlign w:val="center"/>
          </w:tcPr>
          <w:p w14:paraId="6B4E79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高温、干旱条件下更优</w:t>
            </w:r>
          </w:p>
        </w:tc>
        <w:tc>
          <w:tcPr>
            <w:tcW w:w="0" w:type="auto"/>
            <w:shd w:val="clear"/>
            <w:vAlign w:val="center"/>
          </w:tcPr>
          <w:p w14:paraId="46B732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极端干旱和热带环境下适应性好</w:t>
            </w:r>
          </w:p>
        </w:tc>
      </w:tr>
    </w:tbl>
    <w:p w14:paraId="6EEB7DFC">
      <w:pPr>
        <w:pStyle w:val="2"/>
        <w:keepNext w:val="0"/>
        <w:keepLines w:val="0"/>
        <w:widowControl/>
        <w:suppressLineNumbers w:val="0"/>
      </w:pPr>
      <w:r>
        <w:t>总结：</w:t>
      </w:r>
    </w:p>
    <w:p w14:paraId="01FFFC0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C3植物</w:t>
      </w:r>
      <w:r>
        <w:t>适应于湿润温和的环境，但在高温条件下效率低。</w:t>
      </w:r>
    </w:p>
    <w:p w14:paraId="3FA453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C4植物</w:t>
      </w:r>
      <w:r>
        <w:t>通过分离CO₂固定过程，能够避免光呼吸，更适应高温干旱环境。</w:t>
      </w:r>
    </w:p>
    <w:p w14:paraId="1DFC52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CAM植物</w:t>
      </w:r>
      <w:r>
        <w:t>则通过时间分离CO₂固定与释放过程，适应极端干旱和温暖的环境。</w:t>
      </w:r>
    </w:p>
    <w:p w14:paraId="3D92ED6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E6152"/>
    <w:multiLevelType w:val="multilevel"/>
    <w:tmpl w:val="920E6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B9C8FF"/>
    <w:multiLevelType w:val="multilevel"/>
    <w:tmpl w:val="94B9C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D9E0D7"/>
    <w:multiLevelType w:val="multilevel"/>
    <w:tmpl w:val="B3D9E0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35DB7EC"/>
    <w:multiLevelType w:val="multilevel"/>
    <w:tmpl w:val="435DB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67821"/>
    <w:rsid w:val="31F6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2025-01-09T09:13:00Z</dcterms:created>
  <dc:creator>言无声，泪如雨</dc:creator>
  <cp:lastModifiedBy>言无声，泪如雨</cp:lastModifiedBy>
  <dcterms:modified xsi:type="dcterms:W3CDTF">2025-01-09T09:13:34Z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EB399B6F88364134B0F140587FA81E3E_11</vt:lpwstr>
  </property>
  <property fmtid="{D5CDD505-2E9C-101B-9397-08002B2CF9AE}" pid="4" name="KSOTemplateDocerSaveRecord">
    <vt:lpwstr>eyJoZGlkIjoiMGVmYzRhY2I2NTNjNjEyNWFiNzJkNjgyNDU3ZDAyYjYiLCJ1c2VySWQiOiI4NDAxOTM5NDIifQ==</vt:lpwstr>
  </property>
</Properties>
</file>