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C6D03B">
      <w:pPr>
        <w:bidi w:val="0"/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个人总结</w:t>
      </w:r>
    </w:p>
    <w:p w14:paraId="0741D9B0">
      <w:pPr>
        <w:bidi w:val="0"/>
      </w:pPr>
    </w:p>
    <w:p w14:paraId="06C5C0EC">
      <w:pPr>
        <w:bidi w:val="0"/>
        <w:ind w:firstLine="420" w:firstLineChars="0"/>
      </w:pPr>
      <w:r>
        <w:t>时光荏苒，过去的一年中，学生会学生权益维护部在全体成员的共同努力下，顺利完成了各项工作任务。作为学生权益的守护者和后勤物资管理的支撑者，我们以高度的责任感和服务意识，践行了“为同学服务”的宗旨，为营造和谐的校园环境贡献了自己的力量。以下是本部门一年来的工作总结。</w:t>
      </w:r>
    </w:p>
    <w:p w14:paraId="0B602468">
      <w:pPr>
        <w:bidi w:val="0"/>
      </w:pPr>
    </w:p>
    <w:p w14:paraId="2D2D9958">
      <w:pPr>
        <w:bidi w:val="0"/>
        <w:ind w:firstLine="420" w:firstLineChars="0"/>
        <w:rPr>
          <w:b/>
          <w:bCs/>
        </w:rPr>
      </w:pPr>
      <w:r>
        <w:rPr>
          <w:b/>
          <w:bCs/>
        </w:rPr>
        <w:t>一、后勤房物资购买与借用管理</w:t>
      </w:r>
    </w:p>
    <w:p w14:paraId="68CAC3B7">
      <w:pPr>
        <w:bidi w:val="0"/>
        <w:ind w:firstLine="420" w:firstLineChars="0"/>
      </w:pPr>
    </w:p>
    <w:p w14:paraId="208AF916">
      <w:pPr>
        <w:bidi w:val="0"/>
        <w:ind w:firstLine="420" w:firstLineChars="0"/>
      </w:pPr>
      <w:r>
        <w:t>在过去一年中，学生权益维护部承担了后勤房及相关物资的采购和借用管理工作，为校内活动提供了有力保障。我们根据实际需求，制定了详细的物资管理计划，确保物资采购透明化、借用流程规范化、物资归还及时化。</w:t>
      </w:r>
    </w:p>
    <w:p w14:paraId="31B256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/>
          <w:lang w:val="en-US" w:eastAsia="zh-CN"/>
        </w:rPr>
      </w:pPr>
      <w:r>
        <w:t>物资采购</w:t>
      </w:r>
    </w:p>
    <w:p w14:paraId="49D5EBE7">
      <w:pPr>
        <w:bidi w:val="0"/>
        <w:ind w:firstLine="420" w:firstLineChars="0"/>
      </w:pPr>
      <w:r>
        <w:t>为满足学校各类活动的需求，我们积极与各部门沟通，制定详细的采购清单，并严格执行学校的财务审批制度，确保物资采购过程公开、透明。一年来，我们采购的物资包括</w:t>
      </w:r>
      <w:r>
        <w:rPr>
          <w:rFonts w:hint="eastAsia"/>
          <w:lang w:val="en-US" w:eastAsia="zh-CN"/>
        </w:rPr>
        <w:t>饮用水</w:t>
      </w:r>
      <w:r>
        <w:t>、宣传用品、</w:t>
      </w:r>
      <w:r>
        <w:rPr>
          <w:rFonts w:hint="eastAsia"/>
          <w:lang w:val="en-US" w:eastAsia="zh-CN"/>
        </w:rPr>
        <w:t>横幅</w:t>
      </w:r>
      <w:r>
        <w:t>等，为</w:t>
      </w:r>
      <w:r>
        <w:rPr>
          <w:rFonts w:hint="eastAsia"/>
          <w:lang w:val="en-US" w:eastAsia="zh-CN"/>
        </w:rPr>
        <w:t>学院</w:t>
      </w:r>
      <w:r>
        <w:t>内活动提供了全面支持。</w:t>
      </w:r>
    </w:p>
    <w:p w14:paraId="7986C6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/>
          <w:lang w:val="en-US" w:eastAsia="zh-CN"/>
        </w:rPr>
      </w:pPr>
      <w:r>
        <w:t>借用管理</w:t>
      </w:r>
    </w:p>
    <w:p w14:paraId="4825880F">
      <w:pPr>
        <w:bidi w:val="0"/>
        <w:ind w:firstLine="420" w:firstLineChars="0"/>
      </w:pPr>
      <w:r>
        <w:t>部门建立了完善的物资借用管理制度，设置了专门的登记表格，明确了借用流程和归还时间，确保物资的合理使用与完整归还。同时，我们对存放的物资定期盘点和维护，确保物资的使用寿命。</w:t>
      </w:r>
    </w:p>
    <w:p w14:paraId="19D10BE1">
      <w:pPr>
        <w:bidi w:val="0"/>
      </w:pPr>
    </w:p>
    <w:p w14:paraId="5B6C34D9">
      <w:pPr>
        <w:bidi w:val="0"/>
        <w:rPr>
          <w:b/>
          <w:bCs/>
        </w:rPr>
      </w:pPr>
      <w:r>
        <w:rPr>
          <w:b/>
          <w:bCs/>
        </w:rPr>
        <w:t>二、学生权益的维护工作</w:t>
      </w:r>
    </w:p>
    <w:p w14:paraId="44F9B124">
      <w:pPr>
        <w:bidi w:val="0"/>
        <w:ind w:firstLine="420" w:firstLineChars="0"/>
      </w:pPr>
    </w:p>
    <w:p w14:paraId="03F594D9">
      <w:pPr>
        <w:bidi w:val="0"/>
        <w:ind w:firstLine="420" w:firstLineChars="0"/>
      </w:pPr>
      <w:r>
        <w:t>学生权益维护部作为学校与学生之间的桥梁，始终以维护学生合法权益为己任，为同学们在学习和生活中遇到的问题提供帮助。一年来，我们主要从以下几个方面开展工作：</w:t>
      </w:r>
    </w:p>
    <w:p w14:paraId="6FBB13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</w:pPr>
      <w:r>
        <w:t>权益咨询与问题反馈</w:t>
      </w:r>
    </w:p>
    <w:p w14:paraId="5DBF46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</w:pPr>
      <w:r>
        <w:t>部门设立了权益咨询窗口和线上反馈渠道，及时收集同学们的意见和建议。我们针对学生提出的学业压力、宿舍环境、食堂卫生等问题，积极与相关部门沟通协调，推动问题解决。统计数据显示，一年来我们共受理反馈意见200余条，其中90%以上的问题得到妥善处理。</w:t>
      </w:r>
    </w:p>
    <w:p w14:paraId="479F7F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0"/>
        <w:textAlignment w:val="auto"/>
      </w:pPr>
      <w:r>
        <w:t>紧急问题处理</w:t>
      </w:r>
    </w:p>
    <w:p w14:paraId="03A44E5B">
      <w:pPr>
        <w:bidi w:val="0"/>
        <w:ind w:firstLine="420" w:firstLineChars="0"/>
      </w:pPr>
      <w:r>
        <w:t>针对学生在校期间突发的紧急事件（如宿舍设施故障、财物遗失等），我们快速响应，及时与后勤部门和相关负责人沟通，确保问题尽快解决。例如，在</w:t>
      </w:r>
      <w:r>
        <w:rPr>
          <w:rFonts w:hint="eastAsia"/>
          <w:lang w:val="en-US" w:eastAsia="zh-CN"/>
        </w:rPr>
        <w:t>冬季</w:t>
      </w:r>
      <w:r>
        <w:t>用</w:t>
      </w:r>
      <w:r>
        <w:rPr>
          <w:rFonts w:hint="eastAsia"/>
          <w:lang w:val="en-US" w:eastAsia="zh-CN"/>
        </w:rPr>
        <w:t>热水</w:t>
      </w:r>
      <w:r>
        <w:t>高峰期，我们协调宿舍电路检修，保障了同学们的正常生活。</w:t>
      </w:r>
    </w:p>
    <w:p w14:paraId="1FC89967">
      <w:pPr>
        <w:bidi w:val="0"/>
      </w:pPr>
    </w:p>
    <w:p w14:paraId="30DB4DEC">
      <w:pPr>
        <w:bidi w:val="0"/>
      </w:pPr>
      <w:r>
        <w:rPr>
          <w:b/>
          <w:bCs/>
        </w:rPr>
        <w:t>三、部门内部建设与团队发展</w:t>
      </w:r>
    </w:p>
    <w:p w14:paraId="155B10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  <w:rPr>
          <w:rFonts w:hint="eastAsia"/>
          <w:lang w:val="en-US" w:eastAsia="zh-CN"/>
        </w:rPr>
      </w:pPr>
      <w:r>
        <w:t>团队建设</w:t>
      </w:r>
    </w:p>
    <w:p w14:paraId="312B541A">
      <w:pPr>
        <w:bidi w:val="0"/>
        <w:ind w:firstLine="420" w:firstLineChars="0"/>
      </w:pPr>
      <w:r>
        <w:t>部门通过定期例会和团队建设活动，增强了成员之间的协作能力和凝聚力。</w:t>
      </w:r>
      <w:r>
        <w:rPr>
          <w:rFonts w:hint="eastAsia"/>
          <w:lang w:val="en-US" w:eastAsia="zh-CN"/>
        </w:rPr>
        <w:t>在日常生活中我们相互关心</w:t>
      </w:r>
      <w:r>
        <w:t>，促进了成员间的交流，营造了和谐、积极的团队氛围</w:t>
      </w:r>
    </w:p>
    <w:p w14:paraId="6FDDC9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textAlignment w:val="auto"/>
      </w:pPr>
      <w:r>
        <w:t>能力提升</w:t>
      </w:r>
    </w:p>
    <w:p w14:paraId="2ACB64ED">
      <w:pPr>
        <w:bidi w:val="0"/>
        <w:ind w:firstLine="420" w:firstLineChars="0"/>
      </w:pPr>
      <w:r>
        <w:t>为提高部门成员的工作能力，我们组织了多次技能培训，包括公文写作、沟通技巧和问</w:t>
      </w:r>
      <w:bookmarkStart w:id="0" w:name="_GoBack"/>
      <w:bookmarkEnd w:id="0"/>
      <w:r>
        <w:t>题处理等内容，帮助成员更好地胜任各项工作。</w:t>
      </w:r>
    </w:p>
    <w:p w14:paraId="0AF479CD">
      <w:pPr>
        <w:bidi w:val="0"/>
      </w:pPr>
    </w:p>
    <w:p w14:paraId="681E3A93">
      <w:pPr>
        <w:bidi w:val="0"/>
        <w:rPr>
          <w:b/>
          <w:bCs/>
        </w:rPr>
      </w:pPr>
      <w:r>
        <w:rPr>
          <w:b/>
          <w:bCs/>
        </w:rPr>
        <w:t>四、存在的问题与未来展望</w:t>
      </w:r>
    </w:p>
    <w:p w14:paraId="279B7C5C">
      <w:pPr>
        <w:bidi w:val="0"/>
      </w:pPr>
    </w:p>
    <w:p w14:paraId="67C6F844">
      <w:pPr>
        <w:bidi w:val="0"/>
        <w:ind w:firstLine="420" w:firstLineChars="0"/>
      </w:pPr>
      <w:r>
        <w:t>虽然我们在过去一年取得了一定成绩，但工作中仍存在一些不足。比如，物资管理仍需进一步精细化，反馈问题的处理效率还有提升空间。展望未来，我们将继续优化管理流程，加强与其他部门的沟通与协作，以更加积极的态度和务实的行动，做好学生权益维护和后勤管理工作。</w:t>
      </w:r>
    </w:p>
    <w:p w14:paraId="78E76DDD">
      <w:pPr>
        <w:bidi w:val="0"/>
        <w:ind w:firstLine="420" w:firstLineChars="0"/>
      </w:pPr>
    </w:p>
    <w:p w14:paraId="3A87ACC8">
      <w:pPr>
        <w:bidi w:val="0"/>
        <w:ind w:firstLine="420" w:firstLineChars="0"/>
      </w:pPr>
      <w:r>
        <w:t>新的一年，学生权益维护部将以更加饱满的热情，继续为全校师生服务，为建设和谐、温暖的校园环境贡献更多力量。</w:t>
      </w:r>
    </w:p>
    <w:p w14:paraId="0AFA3742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E3D15"/>
    <w:rsid w:val="172E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2025-01-13T15:29:00Z</dcterms:created>
  <dc:creator>言无声，泪如雨</dc:creator>
  <cp:lastModifiedBy>言无声，泪如雨</cp:lastModifiedBy>
  <dcterms:modified xsi:type="dcterms:W3CDTF">2025-01-13T15:50:06Z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854931EBC3634AE3815BF7156A38D021_11</vt:lpwstr>
  </property>
  <property fmtid="{D5CDD505-2E9C-101B-9397-08002B2CF9AE}" pid="4" name="KSOTemplateDocerSaveRecord">
    <vt:lpwstr>eyJoZGlkIjoiMGVmYzRhY2I2NTNjNjEyNWFiNzJkNjgyNDU3ZDAyYjYiLCJ1c2VySWQiOiI4NDAxOTM5NDIifQ==</vt:lpwstr>
  </property>
</Properties>
</file>