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E28EB" w14:textId="77777777" w:rsidR="00854931" w:rsidRDefault="00854931">
      <w:pPr>
        <w:spacing w:before="200" w:after="200"/>
        <w:jc w:val="center"/>
        <w:rPr>
          <w:b/>
          <w:bCs/>
          <w:sz w:val="40"/>
          <w:szCs w:val="40"/>
        </w:rPr>
      </w:pPr>
    </w:p>
    <w:p w14:paraId="763AA9AF" w14:textId="77777777" w:rsidR="00854931" w:rsidRDefault="00854931">
      <w:pPr>
        <w:spacing w:before="200" w:after="200"/>
        <w:jc w:val="center"/>
        <w:rPr>
          <w:b/>
          <w:bCs/>
          <w:sz w:val="40"/>
          <w:szCs w:val="40"/>
        </w:rPr>
      </w:pPr>
    </w:p>
    <w:p w14:paraId="448B6199" w14:textId="41946D87" w:rsidR="00A9335D" w:rsidRDefault="00000000">
      <w:pPr>
        <w:spacing w:before="200" w:after="200"/>
        <w:jc w:val="center"/>
      </w:pPr>
      <w:r>
        <w:rPr>
          <w:b/>
          <w:bCs/>
          <w:sz w:val="40"/>
          <w:szCs w:val="40"/>
        </w:rPr>
        <w:t>STATUT ACTUALIZAT</w:t>
      </w:r>
    </w:p>
    <w:p w14:paraId="322BF2F7" w14:textId="77777777" w:rsidR="00A9335D" w:rsidRDefault="00000000">
      <w:pPr>
        <w:spacing w:before="200" w:after="200"/>
        <w:jc w:val="center"/>
      </w:pPr>
      <w:r>
        <w:rPr>
          <w:b/>
          <w:bCs/>
          <w:sz w:val="36"/>
          <w:szCs w:val="36"/>
        </w:rPr>
        <w:t>Asociația „CONEXIUNI”</w:t>
      </w:r>
    </w:p>
    <w:p w14:paraId="5B14B30A" w14:textId="77777777" w:rsidR="00A9335D" w:rsidRDefault="00000000">
      <w:pPr>
        <w:spacing w:before="100" w:after="100"/>
        <w:jc w:val="center"/>
      </w:pPr>
      <w:r>
        <w:rPr>
          <w:sz w:val="22"/>
          <w:szCs w:val="22"/>
        </w:rPr>
        <w:t>(CIF/CUI: 21681657)</w:t>
      </w:r>
    </w:p>
    <w:p w14:paraId="44256125" w14:textId="77777777" w:rsidR="00A9335D" w:rsidRDefault="00A9335D">
      <w:pPr>
        <w:spacing w:after="100"/>
      </w:pPr>
    </w:p>
    <w:p w14:paraId="690CB276" w14:textId="77777777" w:rsidR="00A9335D" w:rsidRDefault="00000000">
      <w:pPr>
        <w:spacing w:after="100"/>
        <w:jc w:val="center"/>
      </w:pPr>
      <w:r>
        <w:rPr>
          <w:i/>
          <w:iCs/>
          <w:sz w:val="22"/>
          <w:szCs w:val="22"/>
        </w:rPr>
        <w:t>Statut actualizat în baza Hotărârii Adunării Generale nr. [___] din [DATA AGA]</w:t>
      </w:r>
    </w:p>
    <w:p w14:paraId="272759E5" w14:textId="77777777" w:rsidR="00A9335D" w:rsidRDefault="00000000">
      <w:pPr>
        <w:spacing w:after="200"/>
        <w:jc w:val="center"/>
      </w:pPr>
      <w:r>
        <w:rPr>
          <w:i/>
          <w:iCs/>
          <w:sz w:val="22"/>
          <w:szCs w:val="22"/>
        </w:rPr>
        <w:t>înlocuiește integral statutul anterior al Asociației</w:t>
      </w:r>
    </w:p>
    <w:p w14:paraId="3DA57B2F" w14:textId="77777777" w:rsidR="00A9335D" w:rsidRDefault="00000000">
      <w:pPr>
        <w:spacing w:before="360" w:after="200"/>
      </w:pPr>
      <w:r>
        <w:rPr>
          <w:b/>
          <w:bCs/>
          <w:sz w:val="26"/>
          <w:szCs w:val="26"/>
        </w:rPr>
        <w:t>PREAMBUL</w:t>
      </w:r>
    </w:p>
    <w:p w14:paraId="10738575" w14:textId="77777777" w:rsidR="00A9335D" w:rsidRDefault="00000000">
      <w:pPr>
        <w:spacing w:before="80" w:after="80"/>
        <w:jc w:val="both"/>
      </w:pPr>
      <w:r>
        <w:t>Prezentul statut actualizat al Asociației „CONEXIUNI” (CIF/CUI 21681657), cu sediul în Sibiu, str. Nicolae Bălcescu, nr. 25, cod poștal 550159, județul Sibiu, a fost adoptat prin Hotărârea Adunării Generale nr. [___] din data de [DATA AGA], în conformitate cu prevederile Ordonanței Guvernului nr. 26/2000 cu privire la asociații și fundații, cu modificările și completările ulterioare (inclusiv Legea nr. 276/2020).</w:t>
      </w:r>
    </w:p>
    <w:p w14:paraId="3AD382A4" w14:textId="77777777" w:rsidR="00A9335D" w:rsidRDefault="00000000">
      <w:pPr>
        <w:spacing w:before="80" w:after="80"/>
        <w:jc w:val="both"/>
      </w:pPr>
      <w:r>
        <w:t>Prezentul statut actualizat înlocuiește integral statutul anterior al Asociației și constituie unicul act statutar valabil de la data înregistrării sale în Registrul Asociațiilor și Fundațiilor aflat la grefa Judecătoriei Sibiu.</w:t>
      </w:r>
    </w:p>
    <w:p w14:paraId="5F479CB3" w14:textId="77777777" w:rsidR="00A9335D" w:rsidRDefault="00000000">
      <w:pPr>
        <w:spacing w:before="80" w:after="80"/>
        <w:jc w:val="both"/>
      </w:pPr>
      <w:r>
        <w:t>Actualizarea statutului a fost determinată de necesitatea redefinirii misiunii, viziunii, valorilor, scopului și obiectivelor Asociației, în contextul procesului de rebranding și reorganizare instituțională, cu scopul adaptării la nevoile actuale ale comunității și la cerințele cadrului legislativ în vigoare.</w:t>
      </w:r>
    </w:p>
    <w:p w14:paraId="7230D885" w14:textId="77777777" w:rsidR="00A9335D" w:rsidRDefault="00000000">
      <w:pPr>
        <w:spacing w:before="360" w:after="200"/>
      </w:pPr>
      <w:r>
        <w:rPr>
          <w:b/>
          <w:bCs/>
          <w:sz w:val="26"/>
          <w:szCs w:val="26"/>
        </w:rPr>
        <w:t>CAPITOLUL I. Denumire, Siglă, Sediu, Durată</w:t>
      </w:r>
    </w:p>
    <w:p w14:paraId="56EF4BB1" w14:textId="77777777" w:rsidR="00A9335D" w:rsidRDefault="00000000">
      <w:pPr>
        <w:spacing w:before="80" w:after="80"/>
        <w:jc w:val="both"/>
      </w:pPr>
      <w:r>
        <w:rPr>
          <w:b/>
          <w:bCs/>
        </w:rPr>
        <w:t xml:space="preserve">1. </w:t>
      </w:r>
      <w:r>
        <w:t xml:space="preserve">Se constituie </w:t>
      </w:r>
      <w:r>
        <w:rPr>
          <w:b/>
          <w:bCs/>
        </w:rPr>
        <w:t>Asociația „CONEXIUNI”</w:t>
      </w:r>
      <w:r>
        <w:t xml:space="preserve"> (numită în continuare „Asociația”) ca persoană juridică de drept privat, independentă, apolitică, nonprofit, neguvernamentală, constituită în conformitate cu prevederile Ordonanței Guvernului nr. 26/2000 cu privire la asociații și fundații, cu modificările și completările ulterioare.</w:t>
      </w:r>
    </w:p>
    <w:p w14:paraId="3537BC5D" w14:textId="4BD26386" w:rsidR="00A9335D" w:rsidRDefault="00000000">
      <w:pPr>
        <w:spacing w:before="80" w:after="80"/>
        <w:jc w:val="both"/>
      </w:pPr>
      <w:r>
        <w:rPr>
          <w:b/>
          <w:bCs/>
        </w:rPr>
        <w:t xml:space="preserve">2. </w:t>
      </w:r>
      <w:r>
        <w:t xml:space="preserve">Denumirea Asociației este </w:t>
      </w:r>
      <w:r>
        <w:rPr>
          <w:b/>
          <w:bCs/>
        </w:rPr>
        <w:t>„CONEXIUNI”</w:t>
      </w:r>
      <w:r>
        <w:t xml:space="preserve">. </w:t>
      </w:r>
    </w:p>
    <w:p w14:paraId="36420750" w14:textId="77777777" w:rsidR="00A9335D" w:rsidRDefault="00000000">
      <w:pPr>
        <w:spacing w:before="80" w:after="80"/>
        <w:jc w:val="both"/>
      </w:pPr>
      <w:r>
        <w:rPr>
          <w:b/>
          <w:bCs/>
        </w:rPr>
        <w:t xml:space="preserve">3. </w:t>
      </w:r>
      <w:r>
        <w:t xml:space="preserve">Motto-ul / sloganul asociației este: </w:t>
      </w:r>
      <w:r>
        <w:rPr>
          <w:i/>
          <w:iCs/>
        </w:rPr>
        <w:t>„Conectăm oameni, culturi și oportunități.” – „Homines, culturas et opportunitates conectimus.”</w:t>
      </w:r>
      <w:r>
        <w:t xml:space="preserve"> (în limba latină).</w:t>
      </w:r>
    </w:p>
    <w:p w14:paraId="1E1F6580" w14:textId="77777777" w:rsidR="00A9335D" w:rsidRDefault="00000000">
      <w:pPr>
        <w:spacing w:before="80" w:after="80"/>
        <w:jc w:val="both"/>
      </w:pPr>
      <w:r>
        <w:rPr>
          <w:b/>
          <w:bCs/>
        </w:rPr>
        <w:t xml:space="preserve">4. </w:t>
      </w:r>
      <w:r>
        <w:t xml:space="preserve">Sigla asociației este reprezentată de un simbol grafic stilizat care simbolizează conexiunile și punțile de legătură dintre oameni, cultură și comunitate, cu textul Asociația CONEXIUNI sub siglă și cu motto-ul </w:t>
      </w:r>
      <w:r>
        <w:rPr>
          <w:i/>
          <w:iCs/>
        </w:rPr>
        <w:t>Homines, culturas et opportunitates conectimus</w:t>
      </w:r>
      <w:r>
        <w:t xml:space="preserve"> dispus în compoziția grafică.</w:t>
      </w:r>
    </w:p>
    <w:p w14:paraId="3585A662" w14:textId="77777777" w:rsidR="00A9335D" w:rsidRDefault="00000000">
      <w:pPr>
        <w:spacing w:before="80" w:after="80"/>
        <w:jc w:val="both"/>
      </w:pPr>
      <w:r>
        <w:rPr>
          <w:b/>
          <w:bCs/>
        </w:rPr>
        <w:t xml:space="preserve">5. </w:t>
      </w:r>
      <w:r>
        <w:t>Sediul asociației este în Sibiu, str. Nicolae Bălcescu, nr. 25, cod poștal 550159, județul Sibiu. Sediul poate fi mutat în altă locație prin hotărârea Consiliului Director.</w:t>
      </w:r>
    </w:p>
    <w:p w14:paraId="634CD0FF" w14:textId="77777777" w:rsidR="00A9335D" w:rsidRDefault="00000000">
      <w:pPr>
        <w:spacing w:before="80" w:after="80"/>
        <w:jc w:val="both"/>
      </w:pPr>
      <w:r>
        <w:rPr>
          <w:b/>
          <w:bCs/>
        </w:rPr>
        <w:t xml:space="preserve">6. </w:t>
      </w:r>
      <w:r>
        <w:t>Asociația se constituie pe durată nedeterminată.</w:t>
      </w:r>
    </w:p>
    <w:p w14:paraId="14FAA6D9" w14:textId="77777777" w:rsidR="00A9335D" w:rsidRDefault="00000000">
      <w:pPr>
        <w:spacing w:before="80" w:after="80"/>
        <w:jc w:val="both"/>
      </w:pPr>
      <w:r>
        <w:rPr>
          <w:b/>
          <w:bCs/>
        </w:rPr>
        <w:t xml:space="preserve">7. </w:t>
      </w:r>
      <w:r>
        <w:t>Codul CAEN (rev. 3) în care se încadrează activitățile asociației este: 9499 – Activități ale altor organizații n.c.a. și 8559 – Alte forme de învățământ n.c.a.</w:t>
      </w:r>
    </w:p>
    <w:p w14:paraId="6EDF8EFF" w14:textId="77777777" w:rsidR="00A9335D" w:rsidRDefault="00000000">
      <w:pPr>
        <w:spacing w:before="360" w:after="200"/>
      </w:pPr>
      <w:r>
        <w:rPr>
          <w:b/>
          <w:bCs/>
          <w:sz w:val="26"/>
          <w:szCs w:val="26"/>
        </w:rPr>
        <w:lastRenderedPageBreak/>
        <w:t>CAPITOLUL II. Misiune, Valori, Scop, Obiective</w:t>
      </w:r>
    </w:p>
    <w:p w14:paraId="117DC75F" w14:textId="77777777" w:rsidR="00A9335D" w:rsidRDefault="00000000">
      <w:pPr>
        <w:spacing w:before="80" w:after="80"/>
        <w:jc w:val="both"/>
      </w:pPr>
      <w:r>
        <w:rPr>
          <w:b/>
          <w:bCs/>
        </w:rPr>
        <w:t>8. MISIUNEA ASOCIAȚIEI</w:t>
      </w:r>
      <w:r>
        <w:t xml:space="preserve"> este de a crea și consolida punți de legătură între oameni, comunități, instituții culturale și educaționale, prin proiecte, parteneriate și intervenții inovative care promovează patrimoniul cultural, dezvoltarea personală și profesională, incluziunea socială și reducerea decalajelor educaționale și socio-economice din comunitate.</w:t>
      </w:r>
    </w:p>
    <w:p w14:paraId="21564F5F" w14:textId="77777777" w:rsidR="00A9335D" w:rsidRDefault="00000000">
      <w:pPr>
        <w:spacing w:before="80" w:after="80"/>
        <w:jc w:val="both"/>
      </w:pPr>
      <w:r>
        <w:rPr>
          <w:b/>
          <w:bCs/>
        </w:rPr>
        <w:t>9. VALORILE ASOCIAȚIEI:</w:t>
      </w:r>
      <w:r>
        <w:t xml:space="preserve"> în cadrul Asociației </w:t>
      </w:r>
      <w:r>
        <w:rPr>
          <w:b/>
          <w:bCs/>
        </w:rPr>
        <w:t>CONEXIUNI</w:t>
      </w:r>
      <w:r>
        <w:t>, ne ghidăm activitatea după principii fundamentale care reflectă angajamentul nostru față de conservarea patrimoniului cultural, promovarea educației ca instrument de transformare socială și construirea unei comunități incluzive și solidare. Valorile noastre definesc modul în care colaborăm, inovăm și construim soluții durabile, orientate spre impact concret. Prin fiecare proiect, acțiune și parteneriat, ne propunem să conectăm cultura cu educația, tradiția cu inovația, individul cu comunitatea. Fiecare literă din numele CONEXIUNI reflectă un set de valori fundamentale, după cum urmează:</w:t>
      </w:r>
    </w:p>
    <w:p w14:paraId="072FAA69" w14:textId="77777777" w:rsidR="00A9335D" w:rsidRDefault="00000000">
      <w:pPr>
        <w:spacing w:before="80" w:after="80"/>
        <w:jc w:val="both"/>
      </w:pPr>
      <w:r>
        <w:rPr>
          <w:b/>
          <w:bCs/>
        </w:rPr>
        <w:t>C – Comunitate și Colaborare</w:t>
      </w:r>
    </w:p>
    <w:p w14:paraId="4AA928C7" w14:textId="77777777" w:rsidR="00A9335D" w:rsidRDefault="00000000">
      <w:pPr>
        <w:spacing w:before="40" w:after="40"/>
        <w:ind w:left="720"/>
        <w:jc w:val="both"/>
      </w:pPr>
      <w:r>
        <w:rPr>
          <w:i/>
          <w:iCs/>
        </w:rPr>
        <w:t>Credem că schimbarea autentică se naște din colaborare. Construim rețele de parteneriat între instituții publice, organizații non-guvernamentale, mediul de afaceri și cetățeni, pentru a genera proiecte cu impact real în comunitate. Fiecare conexiune creată este un pas către o societate mai unită și mai solidară.</w:t>
      </w:r>
    </w:p>
    <w:p w14:paraId="568E41B1" w14:textId="77777777" w:rsidR="00A9335D" w:rsidRDefault="00000000">
      <w:pPr>
        <w:spacing w:before="80" w:after="80"/>
        <w:jc w:val="both"/>
      </w:pPr>
      <w:r>
        <w:rPr>
          <w:b/>
          <w:bCs/>
        </w:rPr>
        <w:t>O – Originalitate și Onestitate</w:t>
      </w:r>
    </w:p>
    <w:p w14:paraId="2A7B169E" w14:textId="77777777" w:rsidR="00A9335D" w:rsidRDefault="00000000">
      <w:pPr>
        <w:spacing w:before="40" w:after="40"/>
        <w:ind w:left="720"/>
        <w:jc w:val="both"/>
      </w:pPr>
      <w:r>
        <w:rPr>
          <w:i/>
          <w:iCs/>
        </w:rPr>
        <w:t>Promovăm abordări originale și creative în toate proiectele noastre, fără a compromite integritatea și transparența. Ne exprimăm cu sinceritate și acționăm cu responsabilitate în toate demersurile noastre, valorizând autenticitatea în fiecare inițiativă.</w:t>
      </w:r>
    </w:p>
    <w:p w14:paraId="4F1F73C7" w14:textId="77777777" w:rsidR="00A9335D" w:rsidRDefault="00000000">
      <w:pPr>
        <w:spacing w:before="80" w:after="80"/>
        <w:jc w:val="both"/>
      </w:pPr>
      <w:r>
        <w:rPr>
          <w:b/>
          <w:bCs/>
        </w:rPr>
        <w:t>N – Noutate și Nevoie</w:t>
      </w:r>
    </w:p>
    <w:p w14:paraId="04A984F8" w14:textId="77777777" w:rsidR="00A9335D" w:rsidRDefault="00000000">
      <w:pPr>
        <w:spacing w:before="40" w:after="40"/>
        <w:ind w:left="720"/>
        <w:jc w:val="both"/>
      </w:pPr>
      <w:r>
        <w:rPr>
          <w:i/>
          <w:iCs/>
        </w:rPr>
        <w:t>Fiecare proiect al Asociației răspunde unor nevoi reale ale comunității, identificate prin cercetare și dialog. Îmbrățișăm inovația în educație, cultură și intervenție socială, propunând soluții noi și adaptate contextului local, național și european.</w:t>
      </w:r>
    </w:p>
    <w:p w14:paraId="765ED23E" w14:textId="77777777" w:rsidR="00A9335D" w:rsidRDefault="00000000">
      <w:pPr>
        <w:spacing w:before="80" w:after="80"/>
        <w:jc w:val="both"/>
      </w:pPr>
      <w:r>
        <w:rPr>
          <w:b/>
          <w:bCs/>
        </w:rPr>
        <w:t>E – Educație și Evoluție</w:t>
      </w:r>
    </w:p>
    <w:p w14:paraId="2EB47E8C" w14:textId="77777777" w:rsidR="00A9335D" w:rsidRDefault="00000000">
      <w:pPr>
        <w:spacing w:before="40" w:after="40"/>
        <w:ind w:left="720"/>
        <w:jc w:val="both"/>
      </w:pPr>
      <w:r>
        <w:rPr>
          <w:i/>
          <w:iCs/>
        </w:rPr>
        <w:t>Credem că educația este motorul transformării personale și sociale. Promovăm învățarea continuă, dezvoltarea competențelor și creșterea personală ca instrumente esențiale pentru adaptarea la un mediu în permanentă schimbare. Evoluția noastră colectivă depinde de investiția în educație.</w:t>
      </w:r>
    </w:p>
    <w:p w14:paraId="5D679B99" w14:textId="77777777" w:rsidR="00A9335D" w:rsidRDefault="00000000">
      <w:pPr>
        <w:spacing w:before="80" w:after="80"/>
        <w:jc w:val="both"/>
      </w:pPr>
      <w:r>
        <w:rPr>
          <w:b/>
          <w:bCs/>
        </w:rPr>
        <w:t>X – eXcelență și eXperiență</w:t>
      </w:r>
    </w:p>
    <w:p w14:paraId="6AC91525" w14:textId="77777777" w:rsidR="00A9335D" w:rsidRDefault="00000000">
      <w:pPr>
        <w:spacing w:before="40" w:after="40"/>
        <w:ind w:left="720"/>
        <w:jc w:val="both"/>
      </w:pPr>
      <w:r>
        <w:rPr>
          <w:i/>
          <w:iCs/>
        </w:rPr>
        <w:t>Urmărim excelența în tot ceea ce facem, de la calitatea proiectelor până la impactul generat. Valorificăm experiența acumulată și creăm contexte de învățare experiențială, în care participanții devin actori activi ai propriei dezvoltări.</w:t>
      </w:r>
    </w:p>
    <w:p w14:paraId="3F3D211B" w14:textId="77777777" w:rsidR="00A9335D" w:rsidRDefault="00000000">
      <w:pPr>
        <w:spacing w:before="80" w:after="80"/>
        <w:jc w:val="both"/>
      </w:pPr>
      <w:r>
        <w:rPr>
          <w:b/>
          <w:bCs/>
        </w:rPr>
        <w:t>I – Incluziune și Integritate</w:t>
      </w:r>
    </w:p>
    <w:p w14:paraId="272BDB9B" w14:textId="77777777" w:rsidR="00A9335D" w:rsidRDefault="00000000">
      <w:pPr>
        <w:spacing w:before="40" w:after="40"/>
        <w:ind w:left="720"/>
        <w:jc w:val="both"/>
      </w:pPr>
      <w:r>
        <w:rPr>
          <w:i/>
          <w:iCs/>
        </w:rPr>
        <w:t>Suntem dedicați creării unui mediu inclusiv, în care fiecare persoană – indiferent de vârstă, etnie, religie, gen sau condiție socio-economică – are acces egal la oportunități de dezvoltare. Acționăm cu integritate, respectând demnitatea fiecărui individ.</w:t>
      </w:r>
    </w:p>
    <w:p w14:paraId="58949822" w14:textId="77777777" w:rsidR="00A9335D" w:rsidRDefault="00000000">
      <w:pPr>
        <w:spacing w:before="80" w:after="80"/>
        <w:jc w:val="both"/>
      </w:pPr>
      <w:r>
        <w:rPr>
          <w:b/>
          <w:bCs/>
        </w:rPr>
        <w:t>U – Unitate și Utilitate</w:t>
      </w:r>
    </w:p>
    <w:p w14:paraId="579D2D7C" w14:textId="77777777" w:rsidR="00A9335D" w:rsidRDefault="00000000">
      <w:pPr>
        <w:spacing w:before="40" w:after="40"/>
        <w:ind w:left="720"/>
        <w:jc w:val="both"/>
      </w:pPr>
      <w:r>
        <w:rPr>
          <w:i/>
          <w:iCs/>
        </w:rPr>
        <w:t>Ne definim succesul prin utilitatea socială a acțiunilor noastre. Creăm spații de dialog și unitate între diverse grupuri sociale, culturale și profesionale, contribuind la coeziunea comunității sibiene și a societății românești în ansamblu.</w:t>
      </w:r>
    </w:p>
    <w:p w14:paraId="6A1B2C3D" w14:textId="77777777" w:rsidR="00A9335D" w:rsidRDefault="00000000">
      <w:pPr>
        <w:spacing w:before="80" w:after="80"/>
        <w:jc w:val="both"/>
      </w:pPr>
      <w:r>
        <w:rPr>
          <w:b/>
          <w:bCs/>
        </w:rPr>
        <w:t>N – Natură și Necesar</w:t>
      </w:r>
    </w:p>
    <w:p w14:paraId="7B2C3D4E" w14:textId="77777777" w:rsidR="00A9335D" w:rsidRDefault="00000000">
      <w:pPr>
        <w:spacing w:before="40" w:after="40"/>
        <w:ind w:left="720"/>
        <w:jc w:val="both"/>
      </w:pPr>
      <w:r>
        <w:rPr>
          <w:i/>
          <w:iCs/>
        </w:rPr>
        <w:t>Promovăm ecoturismul, turismul montan și respectul față de natură ca parte integrantă a dezvoltării comunitare durabile și a educației pentru mediu. Fiecare proiect al Asociației răspunde unor nevoi reale ale comunității, identificate prin cercetare și dialog, valorificând resursele naturale și culturale locale în mod responsabil și sustenabil.</w:t>
      </w:r>
    </w:p>
    <w:p w14:paraId="1C3D4E5F" w14:textId="77777777" w:rsidR="00A9335D" w:rsidRDefault="00000000">
      <w:pPr>
        <w:spacing w:before="80" w:after="80"/>
        <w:jc w:val="both"/>
      </w:pPr>
      <w:r>
        <w:rPr>
          <w:b/>
          <w:bCs/>
        </w:rPr>
        <w:lastRenderedPageBreak/>
        <w:t>I – Inovație și Inspirație</w:t>
      </w:r>
    </w:p>
    <w:p w14:paraId="1D4E5F6A" w14:textId="77777777" w:rsidR="00A9335D" w:rsidRDefault="00000000">
      <w:pPr>
        <w:spacing w:before="40" w:after="40"/>
        <w:ind w:left="720"/>
        <w:jc w:val="both"/>
      </w:pPr>
      <w:r>
        <w:rPr>
          <w:i/>
          <w:iCs/>
        </w:rPr>
        <w:t>Acționăm cu curaj și creativitate, inspirând comunitatea prin proiecte care conectează tradiția cu modernitatea și cultura locală cu cea europeană. Îmbrățișăm inovația în toate domeniile noastre de activitate, propunând soluții noi și adaptate contextului local, național și european.</w:t>
      </w:r>
    </w:p>
    <w:p w14:paraId="43E6E5C8" w14:textId="08CFE954" w:rsidR="00A9335D" w:rsidRDefault="00000000">
      <w:pPr>
        <w:spacing w:before="80" w:after="80"/>
        <w:jc w:val="both"/>
      </w:pPr>
      <w:r>
        <w:rPr>
          <w:b/>
          <w:bCs/>
        </w:rPr>
        <w:t>10. VIZIUNEA ASOCIAȚIEI:</w:t>
      </w:r>
      <w:r>
        <w:t xml:space="preserve"> construirea unei comunități în care cultura, educația și solidaritatea socială se îmbină armonios, oferind fiecărei persoane șansa de a se dezvolta integral și de a contribui activ la prosperitatea comunității. Aspirăm să devenim un actor de referință în conectarea oamenilor, instituțiilor și comunităților din județul Sibiu și din întreaga Românie, prin inițiative care facilitează colaborarea, inovația și echitatea în accesul la oportunități culturale, educaționale și sociale relevante. Credem într-o societate în care conexiunile autentice dintre oameni, culturi și instituții generează comunități sustenabile, incluzive și prospere.</w:t>
      </w:r>
    </w:p>
    <w:p w14:paraId="0C0A0D8A" w14:textId="77777777" w:rsidR="00A9335D" w:rsidRDefault="00000000">
      <w:pPr>
        <w:spacing w:before="80" w:after="80"/>
        <w:jc w:val="both"/>
      </w:pPr>
      <w:r>
        <w:rPr>
          <w:b/>
          <w:bCs/>
        </w:rPr>
        <w:t>11. SCOPUL ASOCIAȚIEI:</w:t>
      </w:r>
      <w:r>
        <w:t xml:space="preserve"> Scopul Asociației </w:t>
      </w:r>
      <w:r>
        <w:rPr>
          <w:b/>
          <w:bCs/>
        </w:rPr>
        <w:t>„CONEXIUNI”</w:t>
      </w:r>
      <w:r>
        <w:t xml:space="preserve"> este orientat în trei direcții: cultural-patrimonial, educațional și de dezvoltare personală, și socio-umanitar.</w:t>
      </w:r>
    </w:p>
    <w:p w14:paraId="78B61F7A" w14:textId="30A7CBFA" w:rsidR="00A9335D" w:rsidRDefault="00000000" w:rsidP="00C911BE">
      <w:pPr>
        <w:spacing w:before="80" w:after="80"/>
        <w:ind w:firstLine="708"/>
        <w:jc w:val="both"/>
      </w:pPr>
      <w:r>
        <w:rPr>
          <w:b/>
          <w:bCs/>
          <w:i/>
          <w:iCs/>
        </w:rPr>
        <w:t>1. Cultural-patrimonial</w:t>
      </w:r>
    </w:p>
    <w:p w14:paraId="7DE27BEF" w14:textId="77777777" w:rsidR="00A9335D" w:rsidRDefault="00000000">
      <w:pPr>
        <w:spacing w:before="80" w:after="80"/>
        <w:ind w:left="720"/>
        <w:jc w:val="both"/>
      </w:pPr>
      <w:r>
        <w:t>Asociația își propune să contribuie la conservarea, promovarea și valorificarea patrimoniului cultural material și imaterial al județului Sibiu și al României. Prin proiecte culturale inovative, parteneriate cu instituții de cultură, muzee, biblioteci, centre culturale și organizații artistice, Asociația urmărește să creeze punți de legătură între tradiție și modernitate, între cultura locală și cea europeană. Asociația se angajează să promoveze diversitatea culturală, dialogul intercultural și accesul liber la cultură pentru toate categoriile sociale, contribuind la consolidarea identității culturale sibiene și la integrarea acesteia în circuitul cultural european.</w:t>
      </w:r>
    </w:p>
    <w:p w14:paraId="74B98053" w14:textId="304906E5" w:rsidR="00A9335D" w:rsidRDefault="00000000" w:rsidP="00C911BE">
      <w:pPr>
        <w:spacing w:before="80" w:after="80"/>
        <w:ind w:left="360" w:firstLine="348"/>
        <w:jc w:val="both"/>
      </w:pPr>
      <w:r>
        <w:rPr>
          <w:b/>
          <w:bCs/>
          <w:i/>
          <w:iCs/>
        </w:rPr>
        <w:t>2. Educațional și de dezvoltare personală</w:t>
      </w:r>
    </w:p>
    <w:p w14:paraId="0B7CDDC7" w14:textId="77777777" w:rsidR="00A9335D" w:rsidRDefault="00000000">
      <w:pPr>
        <w:spacing w:before="80" w:after="80"/>
        <w:ind w:left="720"/>
        <w:jc w:val="both"/>
      </w:pPr>
      <w:r>
        <w:t>Asociația își propune să faciliteze accesul la educație de calitate, relevantă și modernă, prin programe educaționale formale și non-formale, destinate tuturor categoriilor de vârstă. Promovăm dezvoltarea personală și profesională continuă, învățarea pe tot parcursul vieții, dobandirea de competențe cheie și adaptarea la cerințele unui mediu socio-economic dinamic. Asociația susține inițiative care încurajează autocunoașterea, reziliența, gândirea critică, creativitatea și participarea activă în comunitate.</w:t>
      </w:r>
    </w:p>
    <w:p w14:paraId="5054C4E1" w14:textId="7C9A52B2" w:rsidR="00A9335D" w:rsidRDefault="00000000" w:rsidP="00C911BE">
      <w:pPr>
        <w:spacing w:before="80" w:after="80"/>
        <w:ind w:left="360" w:firstLine="348"/>
        <w:jc w:val="both"/>
      </w:pPr>
      <w:r>
        <w:rPr>
          <w:b/>
          <w:bCs/>
          <w:i/>
          <w:iCs/>
        </w:rPr>
        <w:t>3. Socio-umanitar</w:t>
      </w:r>
    </w:p>
    <w:p w14:paraId="5F11BE4F" w14:textId="77777777" w:rsidR="00A9335D" w:rsidRDefault="00000000">
      <w:pPr>
        <w:spacing w:before="80" w:after="80"/>
        <w:ind w:left="720"/>
        <w:jc w:val="both"/>
      </w:pPr>
      <w:r>
        <w:t>Asociația propune să-și utilizeze resursele și expertiza pentru a sprijini integrarea socială și profesională a persoanelor vulnerabile, contribuind astfel la reducerea inegalităților din societate. Asociația se va implica în proiecte care promovează incluziunea socială, echitatea și solidaritatea, prin acces la educație, formare continuă, cultură și oportunități de dezvoltare personală pentru grupurile dezavantajate. Prin intervenții educaționale, culturale și socio-umanitare, ne propunem să îmbunătățim calitatea vieții persoanelor aflate în dificultate și să le susținem în vederea realizării unui trai demn.</w:t>
      </w:r>
    </w:p>
    <w:p w14:paraId="46BEBCFB" w14:textId="77777777" w:rsidR="00A9335D" w:rsidRDefault="00000000">
      <w:pPr>
        <w:spacing w:before="80" w:after="80"/>
        <w:jc w:val="both"/>
      </w:pPr>
      <w:r>
        <w:rPr>
          <w:b/>
          <w:bCs/>
        </w:rPr>
        <w:t>12. OBIECTIVELE ASOCIAȚIEI</w:t>
      </w:r>
    </w:p>
    <w:p w14:paraId="1E64D2AF" w14:textId="47637482" w:rsidR="00A9335D" w:rsidRDefault="00000000" w:rsidP="00C911BE">
      <w:pPr>
        <w:spacing w:before="80" w:after="80"/>
        <w:ind w:left="360"/>
        <w:jc w:val="both"/>
      </w:pPr>
      <w:r>
        <w:rPr>
          <w:b/>
          <w:bCs/>
          <w:i/>
          <w:iCs/>
        </w:rPr>
        <w:t>1. Cultural-patrimonial:</w:t>
      </w:r>
      <w:r>
        <w:t xml:space="preserve"> Conservarea, promovarea și valorificarea patrimoniului cultural al județului Sibiu și al României, prin proiecte și parteneriate care conectează tradiția cu modernitatea:</w:t>
      </w:r>
    </w:p>
    <w:p w14:paraId="1CF353D3" w14:textId="77777777" w:rsidR="00A9335D" w:rsidRDefault="00000000">
      <w:pPr>
        <w:pStyle w:val="ListParagraph"/>
        <w:numPr>
          <w:ilvl w:val="0"/>
          <w:numId w:val="2"/>
        </w:numPr>
        <w:spacing w:before="40" w:after="40"/>
        <w:jc w:val="both"/>
      </w:pPr>
      <w:r>
        <w:t>susținerea și promovarea patrimoniului cultural material și imaterial al comunității sibiene;</w:t>
      </w:r>
    </w:p>
    <w:p w14:paraId="3DE38DBC" w14:textId="77777777" w:rsidR="00A9335D" w:rsidRDefault="00000000">
      <w:pPr>
        <w:pStyle w:val="ListParagraph"/>
        <w:numPr>
          <w:ilvl w:val="0"/>
          <w:numId w:val="2"/>
        </w:numPr>
        <w:spacing w:before="40" w:after="40"/>
        <w:jc w:val="both"/>
      </w:pPr>
      <w:r>
        <w:t>facilitarea accesului la cultură pentru toate categoriile sociale și de vârstă;</w:t>
      </w:r>
    </w:p>
    <w:p w14:paraId="5DC13518" w14:textId="77777777" w:rsidR="00A9335D" w:rsidRDefault="00000000">
      <w:pPr>
        <w:pStyle w:val="ListParagraph"/>
        <w:numPr>
          <w:ilvl w:val="0"/>
          <w:numId w:val="2"/>
        </w:numPr>
        <w:spacing w:before="40" w:after="40"/>
        <w:jc w:val="both"/>
      </w:pPr>
      <w:r>
        <w:t>promovarea dialogului intercultural și a diversității culturale;</w:t>
      </w:r>
    </w:p>
    <w:p w14:paraId="581EC4B7" w14:textId="77777777" w:rsidR="00A9335D" w:rsidRDefault="00000000">
      <w:pPr>
        <w:pStyle w:val="ListParagraph"/>
        <w:numPr>
          <w:ilvl w:val="0"/>
          <w:numId w:val="2"/>
        </w:numPr>
        <w:spacing w:before="40" w:after="40"/>
        <w:jc w:val="both"/>
      </w:pPr>
      <w:r>
        <w:t>dezvoltarea turismului cultural și a ecoturismului ca instrumente de valorificare a resurselor locale.</w:t>
      </w:r>
    </w:p>
    <w:p w14:paraId="2F6D8902" w14:textId="78F753EA" w:rsidR="00A9335D" w:rsidRDefault="00000000">
      <w:pPr>
        <w:spacing w:before="80" w:after="80"/>
        <w:ind w:left="360"/>
        <w:jc w:val="both"/>
      </w:pPr>
      <w:r>
        <w:rPr>
          <w:b/>
          <w:bCs/>
          <w:i/>
          <w:iCs/>
        </w:rPr>
        <w:lastRenderedPageBreak/>
        <w:t>2. Educațional și de dezvoltare personală:</w:t>
      </w:r>
      <w:r>
        <w:t xml:space="preserve"> Facilitarea accesului la educație relevantă, modernă și continuă, prin proiecte și parteneriate ce conectează educația formală și non-formală cu cultura și cerințele mediului socio-economic:</w:t>
      </w:r>
    </w:p>
    <w:p w14:paraId="182DD41E" w14:textId="77777777" w:rsidR="00A9335D" w:rsidRDefault="00000000" w:rsidP="00E15354">
      <w:pPr>
        <w:pStyle w:val="ListParagraph"/>
        <w:numPr>
          <w:ilvl w:val="0"/>
          <w:numId w:val="6"/>
        </w:numPr>
        <w:spacing w:before="40" w:after="40"/>
        <w:jc w:val="both"/>
      </w:pPr>
      <w:r>
        <w:t>susținerea și promovarea învățării pe tot parcursul vieții prin inițiative educaționale inovative;</w:t>
      </w:r>
    </w:p>
    <w:p w14:paraId="312F33D4" w14:textId="77777777" w:rsidR="00A9335D" w:rsidRDefault="00000000" w:rsidP="00E15354">
      <w:pPr>
        <w:pStyle w:val="ListParagraph"/>
        <w:numPr>
          <w:ilvl w:val="0"/>
          <w:numId w:val="6"/>
        </w:numPr>
        <w:spacing w:before="40" w:after="40"/>
        <w:jc w:val="both"/>
      </w:pPr>
      <w:r>
        <w:t>consolidarea conexiunii dintre mediul educațional și mediul socio-economic;</w:t>
      </w:r>
    </w:p>
    <w:p w14:paraId="7AE416F1" w14:textId="77777777" w:rsidR="00A9335D" w:rsidRDefault="00000000" w:rsidP="00E15354">
      <w:pPr>
        <w:pStyle w:val="ListParagraph"/>
        <w:numPr>
          <w:ilvl w:val="0"/>
          <w:numId w:val="6"/>
        </w:numPr>
        <w:spacing w:before="40" w:after="40"/>
        <w:jc w:val="both"/>
      </w:pPr>
      <w:r>
        <w:t>facilitarea accesului la educație și formare continuă adaptate cerințelor pieței muncii;</w:t>
      </w:r>
    </w:p>
    <w:p w14:paraId="1B510DF8" w14:textId="77777777" w:rsidR="00A9335D" w:rsidRDefault="00000000" w:rsidP="00E15354">
      <w:pPr>
        <w:pStyle w:val="ListParagraph"/>
        <w:numPr>
          <w:ilvl w:val="0"/>
          <w:numId w:val="6"/>
        </w:numPr>
        <w:spacing w:before="40" w:after="40"/>
        <w:jc w:val="both"/>
      </w:pPr>
      <w:r>
        <w:t>promovarea dezvoltării personale, a rezilienței și a competențelor transversale.</w:t>
      </w:r>
    </w:p>
    <w:p w14:paraId="0F91A4A9" w14:textId="4971CFC3" w:rsidR="00A9335D" w:rsidRDefault="00000000">
      <w:pPr>
        <w:spacing w:before="80" w:after="80"/>
        <w:ind w:left="360"/>
        <w:jc w:val="both"/>
      </w:pPr>
      <w:r>
        <w:rPr>
          <w:b/>
          <w:bCs/>
          <w:i/>
          <w:iCs/>
        </w:rPr>
        <w:t>3. Socio-umanitar:</w:t>
      </w:r>
      <w:r>
        <w:t xml:space="preserve"> Susținerea incluziunii sociale și profesionale a persoanelor vulnerabile prin intervenții care asigură accesul echitabil la educație, cultură, formare și sprijin pentru o viață demnă și autonomă:</w:t>
      </w:r>
    </w:p>
    <w:p w14:paraId="61669865" w14:textId="77777777" w:rsidR="00A9335D" w:rsidRDefault="00000000" w:rsidP="00E15354">
      <w:pPr>
        <w:pStyle w:val="ListParagraph"/>
        <w:numPr>
          <w:ilvl w:val="0"/>
          <w:numId w:val="7"/>
        </w:numPr>
        <w:spacing w:before="40" w:after="40"/>
        <w:jc w:val="both"/>
      </w:pPr>
      <w:r>
        <w:t>facilitarea accesului persoanelor vulnerabile la educație, cultură și formare;</w:t>
      </w:r>
    </w:p>
    <w:p w14:paraId="37F152F4" w14:textId="77777777" w:rsidR="00A9335D" w:rsidRDefault="00000000" w:rsidP="00E15354">
      <w:pPr>
        <w:pStyle w:val="ListParagraph"/>
        <w:numPr>
          <w:ilvl w:val="0"/>
          <w:numId w:val="7"/>
        </w:numPr>
        <w:spacing w:before="40" w:after="40"/>
        <w:jc w:val="both"/>
      </w:pPr>
      <w:r>
        <w:t>creșterea nivelului de incluziune socială și ocupare profesională a grupurilor defavorizate;</w:t>
      </w:r>
    </w:p>
    <w:p w14:paraId="40082292" w14:textId="77777777" w:rsidR="00A9335D" w:rsidRDefault="00000000" w:rsidP="00E15354">
      <w:pPr>
        <w:pStyle w:val="ListParagraph"/>
        <w:numPr>
          <w:ilvl w:val="0"/>
          <w:numId w:val="7"/>
        </w:numPr>
        <w:spacing w:before="40" w:after="40"/>
        <w:jc w:val="both"/>
      </w:pPr>
      <w:r>
        <w:t>îmbunătățirea calității vieții și a stimei de sine pentru persoane aflate în dificultate;</w:t>
      </w:r>
    </w:p>
    <w:p w14:paraId="13232344" w14:textId="77777777" w:rsidR="00A9335D" w:rsidRDefault="00000000" w:rsidP="00E15354">
      <w:pPr>
        <w:pStyle w:val="ListParagraph"/>
        <w:numPr>
          <w:ilvl w:val="0"/>
          <w:numId w:val="7"/>
        </w:numPr>
        <w:spacing w:before="40" w:after="40"/>
        <w:jc w:val="both"/>
      </w:pPr>
      <w:r>
        <w:t>reducerea inegalităților sociale prin inițiative de incluziune și sprijin activ.</w:t>
      </w:r>
    </w:p>
    <w:p w14:paraId="460CB494" w14:textId="77777777" w:rsidR="00A9335D" w:rsidRDefault="00000000">
      <w:pPr>
        <w:spacing w:before="80" w:after="80"/>
        <w:jc w:val="both"/>
      </w:pPr>
      <w:r>
        <w:rPr>
          <w:b/>
          <w:bCs/>
        </w:rPr>
        <w:t>13. ACTIVITĂȚILE ASOCIAȚIEI</w:t>
      </w:r>
    </w:p>
    <w:p w14:paraId="7078798A" w14:textId="05374188" w:rsidR="00A9335D" w:rsidRDefault="00000000">
      <w:pPr>
        <w:spacing w:before="80" w:after="80"/>
        <w:ind w:left="360"/>
        <w:jc w:val="both"/>
      </w:pPr>
      <w:r>
        <w:rPr>
          <w:b/>
          <w:bCs/>
          <w:i/>
          <w:iCs/>
        </w:rPr>
        <w:t xml:space="preserve">13.1. </w:t>
      </w:r>
      <w:r>
        <w:t>Organizarea (fizic sau/și în format on-line) de manifestări și activități culturale, educaționale, științifice și sociale în țară și străinătate după cum urmează:</w:t>
      </w:r>
    </w:p>
    <w:p w14:paraId="58DB92ED" w14:textId="77777777" w:rsidR="00A9335D" w:rsidRDefault="00000000" w:rsidP="00E15354">
      <w:pPr>
        <w:pStyle w:val="ListParagraph"/>
        <w:numPr>
          <w:ilvl w:val="0"/>
          <w:numId w:val="8"/>
        </w:numPr>
        <w:spacing w:before="40" w:after="40"/>
        <w:jc w:val="both"/>
      </w:pPr>
      <w:r>
        <w:t>cursuri, mese rotunde, simpozioane, conferințe, seminarii, ateliere de lucru, dezbateri, forumuri, sesiuni de formare;</w:t>
      </w:r>
    </w:p>
    <w:p w14:paraId="7AA0683C" w14:textId="77777777" w:rsidR="00A9335D" w:rsidRDefault="00000000" w:rsidP="00E15354">
      <w:pPr>
        <w:pStyle w:val="ListParagraph"/>
        <w:numPr>
          <w:ilvl w:val="0"/>
          <w:numId w:val="8"/>
        </w:numPr>
        <w:spacing w:before="40" w:after="40"/>
        <w:jc w:val="both"/>
      </w:pPr>
      <w:r>
        <w:t>cluburi și tabere tematice/educaționale/culturale;</w:t>
      </w:r>
    </w:p>
    <w:p w14:paraId="76CBB357" w14:textId="77777777" w:rsidR="00A9335D" w:rsidRDefault="00000000" w:rsidP="00E15354">
      <w:pPr>
        <w:pStyle w:val="ListParagraph"/>
        <w:numPr>
          <w:ilvl w:val="0"/>
          <w:numId w:val="8"/>
        </w:numPr>
        <w:spacing w:before="40" w:after="40"/>
        <w:jc w:val="both"/>
      </w:pPr>
      <w:r>
        <w:t>vizite, excursii și expediții de studiu și documentare (în țară și străinătate);</w:t>
      </w:r>
    </w:p>
    <w:p w14:paraId="7FAC0005" w14:textId="77777777" w:rsidR="00A9335D" w:rsidRDefault="00000000" w:rsidP="00E15354">
      <w:pPr>
        <w:pStyle w:val="ListParagraph"/>
        <w:numPr>
          <w:ilvl w:val="0"/>
          <w:numId w:val="8"/>
        </w:numPr>
        <w:spacing w:before="40" w:after="40"/>
        <w:jc w:val="both"/>
      </w:pPr>
      <w:r>
        <w:t>expoziții, festivaluri, evenimente culturale și artistice;</w:t>
      </w:r>
    </w:p>
    <w:p w14:paraId="0489C3EB" w14:textId="77777777" w:rsidR="00A9335D" w:rsidRDefault="00000000" w:rsidP="00E15354">
      <w:pPr>
        <w:pStyle w:val="ListParagraph"/>
        <w:numPr>
          <w:ilvl w:val="0"/>
          <w:numId w:val="8"/>
        </w:numPr>
        <w:spacing w:before="40" w:after="40"/>
        <w:jc w:val="both"/>
      </w:pPr>
      <w:r>
        <w:t>activități sportiv-recreative, inclusiv competiții sportive și drumetii tematice;</w:t>
      </w:r>
    </w:p>
    <w:p w14:paraId="342DCAD7" w14:textId="77777777" w:rsidR="00A9335D" w:rsidRDefault="00000000" w:rsidP="00E15354">
      <w:pPr>
        <w:pStyle w:val="ListParagraph"/>
        <w:numPr>
          <w:ilvl w:val="0"/>
          <w:numId w:val="8"/>
        </w:numPr>
        <w:spacing w:before="40" w:after="40"/>
        <w:jc w:val="both"/>
      </w:pPr>
      <w:r>
        <w:t>schimburi culturale și științifice;</w:t>
      </w:r>
    </w:p>
    <w:p w14:paraId="5BCB63FC" w14:textId="77777777" w:rsidR="00A9335D" w:rsidRDefault="00000000" w:rsidP="00E15354">
      <w:pPr>
        <w:pStyle w:val="ListParagraph"/>
        <w:numPr>
          <w:ilvl w:val="0"/>
          <w:numId w:val="8"/>
        </w:numPr>
        <w:spacing w:before="40" w:after="40"/>
        <w:jc w:val="both"/>
      </w:pPr>
      <w:r>
        <w:t>interviuri, sondaje de piață și studii de cercetare;</w:t>
      </w:r>
    </w:p>
    <w:p w14:paraId="24C79822" w14:textId="77777777" w:rsidR="00A9335D" w:rsidRDefault="00000000" w:rsidP="00E15354">
      <w:pPr>
        <w:pStyle w:val="ListParagraph"/>
        <w:numPr>
          <w:ilvl w:val="0"/>
          <w:numId w:val="8"/>
        </w:numPr>
        <w:spacing w:before="40" w:after="40"/>
        <w:jc w:val="both"/>
      </w:pPr>
      <w:r>
        <w:t>spectacole, concerte, proiecții cinematografice;</w:t>
      </w:r>
    </w:p>
    <w:p w14:paraId="1824252C" w14:textId="77777777" w:rsidR="00A9335D" w:rsidRDefault="00000000" w:rsidP="00E15354">
      <w:pPr>
        <w:pStyle w:val="ListParagraph"/>
        <w:numPr>
          <w:ilvl w:val="0"/>
          <w:numId w:val="8"/>
        </w:numPr>
        <w:spacing w:before="40" w:after="40"/>
        <w:jc w:val="both"/>
      </w:pPr>
      <w:r>
        <w:t>campanii de promovare și conștientizare;</w:t>
      </w:r>
    </w:p>
    <w:p w14:paraId="3DB2D423" w14:textId="77777777" w:rsidR="00A9335D" w:rsidRDefault="00000000" w:rsidP="00E15354">
      <w:pPr>
        <w:pStyle w:val="ListParagraph"/>
        <w:numPr>
          <w:ilvl w:val="0"/>
          <w:numId w:val="8"/>
        </w:numPr>
        <w:spacing w:before="40" w:after="40"/>
        <w:jc w:val="both"/>
      </w:pPr>
      <w:r>
        <w:t>campanii umanitare și acțiuni de voluntariat.</w:t>
      </w:r>
    </w:p>
    <w:p w14:paraId="108123AD" w14:textId="308EFC7F" w:rsidR="00A9335D" w:rsidRDefault="00000000">
      <w:pPr>
        <w:spacing w:before="80" w:after="80"/>
        <w:ind w:left="360"/>
        <w:jc w:val="both"/>
      </w:pPr>
      <w:r>
        <w:rPr>
          <w:b/>
          <w:bCs/>
          <w:i/>
          <w:iCs/>
        </w:rPr>
        <w:t xml:space="preserve">13.2. </w:t>
      </w:r>
      <w:r>
        <w:t>Temele / domeniile dezvoltate cu instrumentele de la art. 13.1 sunt:</w:t>
      </w:r>
    </w:p>
    <w:p w14:paraId="454258F9" w14:textId="77777777" w:rsidR="00A9335D" w:rsidRDefault="00000000" w:rsidP="00E15354">
      <w:pPr>
        <w:pStyle w:val="ListParagraph"/>
        <w:numPr>
          <w:ilvl w:val="0"/>
          <w:numId w:val="9"/>
        </w:numPr>
        <w:spacing w:before="40" w:after="40"/>
        <w:jc w:val="both"/>
      </w:pPr>
      <w:r>
        <w:t>conservarea și promovarea patrimoniului cultural material și imaterial;</w:t>
      </w:r>
    </w:p>
    <w:p w14:paraId="1D5C19FB" w14:textId="77777777" w:rsidR="00A9335D" w:rsidRDefault="00000000" w:rsidP="00E15354">
      <w:pPr>
        <w:pStyle w:val="ListParagraph"/>
        <w:numPr>
          <w:ilvl w:val="0"/>
          <w:numId w:val="9"/>
        </w:numPr>
        <w:spacing w:before="40" w:after="40"/>
        <w:jc w:val="both"/>
      </w:pPr>
      <w:r>
        <w:t>turism cultural, ecoturism și turism montan;</w:t>
      </w:r>
    </w:p>
    <w:p w14:paraId="715D7DA2" w14:textId="77777777" w:rsidR="00A9335D" w:rsidRDefault="00000000" w:rsidP="00E15354">
      <w:pPr>
        <w:pStyle w:val="ListParagraph"/>
        <w:numPr>
          <w:ilvl w:val="0"/>
          <w:numId w:val="9"/>
        </w:numPr>
        <w:spacing w:before="40" w:after="40"/>
        <w:jc w:val="both"/>
      </w:pPr>
      <w:r>
        <w:t>dezvoltare personală și profesională, reziliență, autocunoaștere;</w:t>
      </w:r>
    </w:p>
    <w:p w14:paraId="2AA9ACAF" w14:textId="77777777" w:rsidR="00A9335D" w:rsidRDefault="00000000" w:rsidP="00E15354">
      <w:pPr>
        <w:pStyle w:val="ListParagraph"/>
        <w:numPr>
          <w:ilvl w:val="0"/>
          <w:numId w:val="9"/>
        </w:numPr>
        <w:spacing w:before="40" w:after="40"/>
        <w:jc w:val="both"/>
      </w:pPr>
      <w:r>
        <w:t>educație non-formală și informală;</w:t>
      </w:r>
    </w:p>
    <w:p w14:paraId="4A5280BA" w14:textId="77777777" w:rsidR="00A9335D" w:rsidRDefault="00000000" w:rsidP="00E15354">
      <w:pPr>
        <w:pStyle w:val="ListParagraph"/>
        <w:numPr>
          <w:ilvl w:val="0"/>
          <w:numId w:val="9"/>
        </w:numPr>
        <w:spacing w:before="40" w:after="40"/>
        <w:jc w:val="both"/>
      </w:pPr>
      <w:r>
        <w:t>educație interculturală și dialog intercultural;</w:t>
      </w:r>
    </w:p>
    <w:p w14:paraId="5A214087" w14:textId="77777777" w:rsidR="00A9335D" w:rsidRDefault="00000000" w:rsidP="00E15354">
      <w:pPr>
        <w:pStyle w:val="ListParagraph"/>
        <w:numPr>
          <w:ilvl w:val="0"/>
          <w:numId w:val="9"/>
        </w:numPr>
        <w:spacing w:before="40" w:after="40"/>
        <w:jc w:val="both"/>
      </w:pPr>
      <w:r>
        <w:t>educație pentru mediu și dezvoltare durabilă;</w:t>
      </w:r>
    </w:p>
    <w:p w14:paraId="48B55688" w14:textId="77777777" w:rsidR="00A9335D" w:rsidRDefault="00000000" w:rsidP="00E15354">
      <w:pPr>
        <w:pStyle w:val="ListParagraph"/>
        <w:numPr>
          <w:ilvl w:val="0"/>
          <w:numId w:val="9"/>
        </w:numPr>
        <w:spacing w:before="40" w:after="40"/>
        <w:jc w:val="both"/>
      </w:pPr>
      <w:r>
        <w:t>competențe digitale și competențe lingvistice;</w:t>
      </w:r>
    </w:p>
    <w:p w14:paraId="6FC570ED" w14:textId="77777777" w:rsidR="00A9335D" w:rsidRDefault="00000000" w:rsidP="00E15354">
      <w:pPr>
        <w:pStyle w:val="ListParagraph"/>
        <w:numPr>
          <w:ilvl w:val="0"/>
          <w:numId w:val="9"/>
        </w:numPr>
        <w:spacing w:before="40" w:after="40"/>
        <w:jc w:val="both"/>
      </w:pPr>
      <w:r>
        <w:t>educație antreprenorială și educație financiară;</w:t>
      </w:r>
    </w:p>
    <w:p w14:paraId="048A25EB" w14:textId="77777777" w:rsidR="00A9335D" w:rsidRDefault="00000000" w:rsidP="00E15354">
      <w:pPr>
        <w:pStyle w:val="ListParagraph"/>
        <w:numPr>
          <w:ilvl w:val="0"/>
          <w:numId w:val="9"/>
        </w:numPr>
        <w:spacing w:before="40" w:after="40"/>
        <w:jc w:val="both"/>
      </w:pPr>
      <w:r>
        <w:t>arte vizuale, muzică, teatru, literatură și alte forme de expresie artistică;</w:t>
      </w:r>
    </w:p>
    <w:p w14:paraId="42DD588D" w14:textId="77777777" w:rsidR="00A9335D" w:rsidRDefault="00000000" w:rsidP="00E15354">
      <w:pPr>
        <w:pStyle w:val="ListParagraph"/>
        <w:numPr>
          <w:ilvl w:val="0"/>
          <w:numId w:val="9"/>
        </w:numPr>
        <w:spacing w:before="40" w:after="40"/>
        <w:jc w:val="both"/>
      </w:pPr>
      <w:r>
        <w:t>incluziune socială și sprijin pentru grupuri vulnerabile;</w:t>
      </w:r>
    </w:p>
    <w:p w14:paraId="409AEB32" w14:textId="77777777" w:rsidR="00A9335D" w:rsidRDefault="00000000" w:rsidP="00E15354">
      <w:pPr>
        <w:pStyle w:val="ListParagraph"/>
        <w:numPr>
          <w:ilvl w:val="0"/>
          <w:numId w:val="9"/>
        </w:numPr>
        <w:spacing w:before="40" w:after="40"/>
        <w:jc w:val="both"/>
      </w:pPr>
      <w:r>
        <w:t>comunicare profesională și relații publice;</w:t>
      </w:r>
    </w:p>
    <w:p w14:paraId="123DAC11" w14:textId="77777777" w:rsidR="00A9335D" w:rsidRDefault="00000000" w:rsidP="00E15354">
      <w:pPr>
        <w:pStyle w:val="ListParagraph"/>
        <w:numPr>
          <w:ilvl w:val="0"/>
          <w:numId w:val="9"/>
        </w:numPr>
        <w:spacing w:before="40" w:after="40"/>
        <w:jc w:val="both"/>
      </w:pPr>
      <w:r>
        <w:t>sănătate mentală și stil de viață sănătos.</w:t>
      </w:r>
    </w:p>
    <w:p w14:paraId="62FEC5EA" w14:textId="525E49DC" w:rsidR="00A9335D" w:rsidRDefault="00000000">
      <w:pPr>
        <w:spacing w:before="80" w:after="80"/>
        <w:ind w:left="360"/>
        <w:jc w:val="both"/>
      </w:pPr>
      <w:r>
        <w:rPr>
          <w:b/>
          <w:bCs/>
          <w:i/>
          <w:iCs/>
        </w:rPr>
        <w:t xml:space="preserve">13.3. </w:t>
      </w:r>
      <w:r>
        <w:t>Dezvoltarea de resurse educaționale și culturale (ghiduri turistice, publicații, podcasturi, webinarii, hărți, materiale multimedia) aferente activităților prevăzute la art. 13.1.</w:t>
      </w:r>
    </w:p>
    <w:p w14:paraId="62FB959F" w14:textId="0644642D" w:rsidR="00A9335D" w:rsidRDefault="00000000">
      <w:pPr>
        <w:spacing w:before="80" w:after="80"/>
        <w:ind w:left="360"/>
        <w:jc w:val="both"/>
      </w:pPr>
      <w:r>
        <w:rPr>
          <w:b/>
          <w:bCs/>
          <w:i/>
          <w:iCs/>
        </w:rPr>
        <w:lastRenderedPageBreak/>
        <w:t xml:space="preserve">13.4. </w:t>
      </w:r>
      <w:r>
        <w:t>Realizarea parteneriatelor cu organizații din țară și străinătate care activează în domeniile: cultură, patrimoniu, turism, educație, cercetare, social, tineret, sport, pentru derularea de proiecte comune în vederea realizării scopului și misiunii Asociației.</w:t>
      </w:r>
    </w:p>
    <w:p w14:paraId="68A7D903" w14:textId="08C3D15E" w:rsidR="00A9335D" w:rsidRDefault="00000000">
      <w:pPr>
        <w:spacing w:before="80" w:after="80"/>
        <w:ind w:left="360"/>
        <w:jc w:val="both"/>
      </w:pPr>
      <w:r>
        <w:rPr>
          <w:b/>
          <w:bCs/>
          <w:i/>
          <w:iCs/>
        </w:rPr>
        <w:t xml:space="preserve">13.5. </w:t>
      </w:r>
      <w:r>
        <w:t>Elaborarea și derularea proiectelor și programelor locale, naționale și internaționale în domeniile: cultural, educațional, turism, cercetare (inclusiv cercetare științifică), economie socială, care să asigure membrilor asociației derularea activităților prevăzute la art. 13.1.</w:t>
      </w:r>
    </w:p>
    <w:p w14:paraId="0A3D49A5" w14:textId="5B43AD68" w:rsidR="00A9335D" w:rsidRDefault="00000000">
      <w:pPr>
        <w:spacing w:before="80" w:after="80"/>
        <w:ind w:left="360"/>
        <w:jc w:val="both"/>
      </w:pPr>
      <w:r>
        <w:rPr>
          <w:b/>
          <w:bCs/>
          <w:i/>
          <w:iCs/>
        </w:rPr>
        <w:t xml:space="preserve">13.6. </w:t>
      </w:r>
      <w:r>
        <w:t>Crearea și întreținerea de trasee turistice, marcaje montane, ghiduri de trasee și alte instrumente de promovare a turismului cultural și ecologic în județul Sibiu și în alte zone din România.</w:t>
      </w:r>
    </w:p>
    <w:p w14:paraId="6C3EF496" w14:textId="4E6059B4" w:rsidR="00A9335D" w:rsidRDefault="00000000">
      <w:pPr>
        <w:spacing w:before="80" w:after="80"/>
        <w:ind w:left="360"/>
        <w:jc w:val="both"/>
      </w:pPr>
      <w:r>
        <w:rPr>
          <w:b/>
          <w:bCs/>
          <w:i/>
          <w:iCs/>
        </w:rPr>
        <w:t xml:space="preserve">13.7. </w:t>
      </w:r>
      <w:r>
        <w:t>Crearea de parteneriate cu instituții de învățământ, muzee, centre culturale, biblioteci, administrații publice locale și județene, organizații sportive și entități ale societății civile pentru a oferi programe educaționale și culturale în contexte comunitare.</w:t>
      </w:r>
    </w:p>
    <w:p w14:paraId="463A20CB" w14:textId="615E2FF2" w:rsidR="00A9335D" w:rsidRDefault="00000000">
      <w:pPr>
        <w:spacing w:before="80" w:after="80"/>
        <w:ind w:left="360"/>
        <w:jc w:val="both"/>
      </w:pPr>
      <w:r>
        <w:rPr>
          <w:b/>
          <w:bCs/>
          <w:i/>
          <w:iCs/>
        </w:rPr>
        <w:t xml:space="preserve">13.8. </w:t>
      </w:r>
      <w:r>
        <w:t>Colectarea de fonduri și obținerea de finanțări naționale și internaționale din surse publice și private în vederea derulării de proiecte și acțiuni pentru asigurarea suportului economic, financiar, educațional, cultural și social diferitelor categorii socio-profesionale în funcție de necesitățile acestora.</w:t>
      </w:r>
    </w:p>
    <w:p w14:paraId="52A48571" w14:textId="77777777" w:rsidR="00A9335D" w:rsidRDefault="00000000">
      <w:pPr>
        <w:spacing w:before="360" w:after="200"/>
      </w:pPr>
      <w:r>
        <w:rPr>
          <w:b/>
          <w:bCs/>
          <w:sz w:val="26"/>
          <w:szCs w:val="26"/>
        </w:rPr>
        <w:t>CAPITOLUL III. Membrii Asociației</w:t>
      </w:r>
    </w:p>
    <w:p w14:paraId="0CA014A6" w14:textId="77777777" w:rsidR="00A9335D" w:rsidRDefault="00000000">
      <w:pPr>
        <w:spacing w:before="80" w:after="80"/>
        <w:jc w:val="both"/>
      </w:pPr>
      <w:r>
        <w:rPr>
          <w:b/>
          <w:bCs/>
        </w:rPr>
        <w:t>14. Membrii Asociației</w:t>
      </w:r>
    </w:p>
    <w:p w14:paraId="7444DA8D" w14:textId="756243C8" w:rsidR="00A9335D" w:rsidRDefault="00000000">
      <w:pPr>
        <w:spacing w:before="80" w:after="80"/>
        <w:ind w:left="360"/>
        <w:jc w:val="both"/>
      </w:pPr>
      <w:r>
        <w:rPr>
          <w:b/>
          <w:bCs/>
          <w:i/>
          <w:iCs/>
        </w:rPr>
        <w:t xml:space="preserve">14.1. </w:t>
      </w:r>
      <w:r>
        <w:t>Calitatea de membru: poate deveni membru al Asociației orice persoană fizică română sau străină care depune o adeziune scrisă în acest sens. Calitatea de membru se dobândește prin aprobarea adeziunii de către Consiliul Director.</w:t>
      </w:r>
    </w:p>
    <w:p w14:paraId="1081408C" w14:textId="55CF4CEF" w:rsidR="00A9335D" w:rsidRDefault="00000000">
      <w:pPr>
        <w:spacing w:before="80" w:after="80"/>
        <w:ind w:left="360"/>
        <w:jc w:val="both"/>
      </w:pPr>
      <w:r>
        <w:rPr>
          <w:b/>
          <w:bCs/>
          <w:i/>
          <w:iCs/>
        </w:rPr>
        <w:t xml:space="preserve">14.2. </w:t>
      </w:r>
      <w:r>
        <w:t>Aprobarea înscrierii: se va face de către Consiliul Director. Asociația va face publică identitatea și numărul tuturor membrilor săi. Celelalte date de identificare ale membrilor vor fi publicate numai cu acordul lor.</w:t>
      </w:r>
    </w:p>
    <w:p w14:paraId="4995EEEF" w14:textId="0CC761A4" w:rsidR="00A9335D" w:rsidRDefault="00000000">
      <w:pPr>
        <w:spacing w:before="80" w:after="80"/>
        <w:ind w:left="360"/>
        <w:jc w:val="both"/>
      </w:pPr>
      <w:r>
        <w:rPr>
          <w:b/>
          <w:bCs/>
          <w:i/>
          <w:iCs/>
        </w:rPr>
        <w:t xml:space="preserve">14.3. </w:t>
      </w:r>
      <w:r>
        <w:rPr>
          <w:b/>
          <w:bCs/>
        </w:rPr>
        <w:t>Membrii fondatori</w:t>
      </w:r>
      <w:r>
        <w:t xml:space="preserve"> ai Asociației:</w:t>
      </w:r>
    </w:p>
    <w:p w14:paraId="17FC29E2" w14:textId="77777777" w:rsidR="00A9335D" w:rsidRDefault="00000000">
      <w:pPr>
        <w:spacing w:before="80" w:after="80"/>
        <w:ind w:left="720"/>
        <w:jc w:val="both"/>
      </w:pPr>
      <w:r>
        <w:t>1. [NUMELE și PRENUMELE MEMBRULUI FONDATOR 1], legitimat/ă cu CI seria ___, nr. ___, CNP ___, cu domiciliul în ___.</w:t>
      </w:r>
    </w:p>
    <w:p w14:paraId="3FDF7B86" w14:textId="77777777" w:rsidR="00A9335D" w:rsidRDefault="00000000">
      <w:pPr>
        <w:spacing w:before="80" w:after="80"/>
        <w:ind w:left="720"/>
        <w:jc w:val="both"/>
      </w:pPr>
      <w:r>
        <w:t>2. [NUMELE și PRENUMELE MEMBRULUI FONDATOR 2], legitimat/ă cu CI seria ___, nr. ___, CNP ___, cu domiciliul în ___.</w:t>
      </w:r>
    </w:p>
    <w:p w14:paraId="7B9294E6" w14:textId="77777777" w:rsidR="00A9335D" w:rsidRDefault="00000000">
      <w:pPr>
        <w:spacing w:before="80" w:after="80"/>
        <w:ind w:left="720"/>
        <w:jc w:val="both"/>
      </w:pPr>
      <w:r>
        <w:t>3. [NUMELE și PRENUMELE MEMBRULUI FONDATOR 3], legitimat/ă cu CI seria ___, nr. ___, CNP ___, cu domiciliul în ___.</w:t>
      </w:r>
    </w:p>
    <w:p w14:paraId="416737DC" w14:textId="57F98ADF" w:rsidR="00A9335D" w:rsidRDefault="00000000">
      <w:pPr>
        <w:spacing w:before="80" w:after="80"/>
        <w:ind w:left="360"/>
        <w:jc w:val="both"/>
      </w:pPr>
      <w:r>
        <w:rPr>
          <w:b/>
          <w:bCs/>
          <w:i/>
          <w:iCs/>
        </w:rPr>
        <w:t xml:space="preserve">14.4. </w:t>
      </w:r>
      <w:r>
        <w:rPr>
          <w:b/>
          <w:bCs/>
        </w:rPr>
        <w:t>Membri activi.</w:t>
      </w:r>
      <w:r>
        <w:t xml:space="preserve"> Membrii activi ai asociației pot fi persoanele fizice și/sau juridice care, cunoscând statutul și regulamentele interioare ale acesteia, sunt de acord cu prevederile lor și înțeleg ca prin propria activitate să contribuie și să sprijine realizarea scopurilor Asociației. Membrii fondatori sunt de drept membri activi ai asociației.</w:t>
      </w:r>
    </w:p>
    <w:p w14:paraId="2FD6D9F3" w14:textId="77777777" w:rsidR="00A9335D" w:rsidRDefault="00000000">
      <w:pPr>
        <w:spacing w:before="80" w:after="80"/>
        <w:ind w:left="720"/>
        <w:jc w:val="both"/>
      </w:pPr>
      <w:r>
        <w:rPr>
          <w:b/>
          <w:bCs/>
        </w:rPr>
        <w:t>A. Persoane fizice.</w:t>
      </w:r>
      <w:r>
        <w:t xml:space="preserve"> Poate deveni membru activ al asociației orice persoană fizică majoră, indiferent de profesie, religie, rasă, naționalitate, cetățenie, care își manifestă expres intenția de a deveni membru activ al asociației și depune o cerere de aderare adresată Consiliului Director. Cererea va fi formulată în scris și poate fi adresată și folosind mijloace electronice de comunicare. Ea va fi însoțită de informații referitoare la experiența profesională și de informații de contact – adresă de e-mail, telefon și adresa poștală la care poate primi direct comunicările scrise.</w:t>
      </w:r>
    </w:p>
    <w:p w14:paraId="60740FC0" w14:textId="4274FB2A" w:rsidR="00A9335D" w:rsidRDefault="00000000">
      <w:pPr>
        <w:spacing w:before="80" w:after="80"/>
        <w:ind w:left="720"/>
        <w:jc w:val="both"/>
      </w:pPr>
      <w:r>
        <w:rPr>
          <w:b/>
          <w:bCs/>
        </w:rPr>
        <w:t>B. Persoane juridice.</w:t>
      </w:r>
      <w:r>
        <w:t xml:space="preserve"> Poate deveni membru al asociației persoana juridică înregistrată legal în România sau în străinătate care, prin reprezentantul legal, își manifestă expres intenția de a deveni membru al asociației și depune o cerere de aderare adresată Consiliului Director în care va arăta care sunt acțiunile concrete pe care înțelege să le realizeze pentru </w:t>
      </w:r>
      <w:r>
        <w:lastRenderedPageBreak/>
        <w:t>a sprijini scopurile și activitățile Asociației. Cererea poate fi formulată și folosind mijloace electronice de comunicare. Ea va fi însoțită de informații privind: adresa și datele de identificare ale persoanei juridice, copie de pe statut, de pe hotărârea de înființare și de pe certificatul de înregistrare în Registrul Asociațiilor și Fundațiilor, numele persoanei împuternicite să reprezinte persoana juridică și datele de contact ale acesteia. La data depunerii cererii persoana juridică va achita anticipat în contul asociației cotizația de înscriere reprezentând un salariu minim pe economie la data respectivă. Reprezentanții persoanelor juridice în calitate de membri activi pot exprima doar un singur vot în cadrul deciziilor adoptate de Adunarea Generală.</w:t>
      </w:r>
    </w:p>
    <w:p w14:paraId="5F8D15BC" w14:textId="1B5172FE" w:rsidR="00A9335D" w:rsidRDefault="00000000">
      <w:pPr>
        <w:spacing w:before="80" w:after="80"/>
        <w:ind w:left="360"/>
        <w:jc w:val="both"/>
      </w:pPr>
      <w:r>
        <w:rPr>
          <w:b/>
          <w:bCs/>
          <w:i/>
          <w:iCs/>
        </w:rPr>
        <w:t xml:space="preserve">14.5. </w:t>
      </w:r>
      <w:r>
        <w:rPr>
          <w:b/>
          <w:bCs/>
        </w:rPr>
        <w:t>Membri de onoare:</w:t>
      </w:r>
      <w:r>
        <w:t xml:space="preserve"> Adunarea Generală poate acorda calitatea de membru de onoare al asociației persoanelor fizice și/sau juridice care desfășoară acțiuni sau au contribuții deosebite cu privire la dezvoltarea culturii, educației și incluziunii sociale în România, atingând astfel și scopurile stabilite de Asociație. Calitatea de membru de onoare este una onorifică. Cel care o deține va fi evidențiat în evidențele publice ale asociației și va fi invitat la adunarea generală anuală a asociației, fără a avea dreptul de a vota și de a fi ales în organele asociației.</w:t>
      </w:r>
    </w:p>
    <w:p w14:paraId="4287B719" w14:textId="1EB535EB" w:rsidR="00A9335D" w:rsidRDefault="00000000">
      <w:pPr>
        <w:spacing w:before="80" w:after="80"/>
        <w:ind w:left="360"/>
        <w:jc w:val="both"/>
      </w:pPr>
      <w:r>
        <w:rPr>
          <w:b/>
          <w:bCs/>
          <w:i/>
          <w:iCs/>
        </w:rPr>
        <w:t xml:space="preserve">14.6. </w:t>
      </w:r>
      <w:r>
        <w:rPr>
          <w:b/>
          <w:bCs/>
        </w:rPr>
        <w:t>Membrii simpatizanți.</w:t>
      </w:r>
      <w:r>
        <w:t xml:space="preserve"> Pot fi orice persoane fizice și/sau juridice, indiferent de vârstă, studii sau cetățenie care, cunoscând statutul și regulamentele interioare ale acesteia, contribuie ca voluntari la activitățile Asociației. Pentru a deveni membru simpatizant doritorul va depune o cerere care trebuie aprobată de Consiliul Director. Membrii simpatizanți pot participa la acțiunile asociației, fără a avea drept de vot cu privire la hotărârile luate de membrii activi.</w:t>
      </w:r>
    </w:p>
    <w:p w14:paraId="6B87FFD7" w14:textId="28E24254" w:rsidR="00A9335D" w:rsidRDefault="00000000">
      <w:pPr>
        <w:spacing w:before="80" w:after="80"/>
        <w:ind w:left="360"/>
        <w:jc w:val="both"/>
      </w:pPr>
      <w:r>
        <w:rPr>
          <w:b/>
          <w:bCs/>
          <w:i/>
          <w:iCs/>
        </w:rPr>
        <w:t xml:space="preserve">14.7. </w:t>
      </w:r>
      <w:r>
        <w:rPr>
          <w:b/>
          <w:bCs/>
        </w:rPr>
        <w:t>Personal angajat.</w:t>
      </w:r>
      <w:r>
        <w:t xml:space="preserve"> Poate fi orice persoană cu drept de muncă în România care desfășoară activități lucrative în cadrul proiectelor derulate de către Asociație. Angajarea personalului se va face cu respectarea legislației muncii și doar cu aprobarea Președintelui Asociației.</w:t>
      </w:r>
    </w:p>
    <w:p w14:paraId="5B6EB910" w14:textId="77777777" w:rsidR="00A9335D" w:rsidRDefault="00000000">
      <w:pPr>
        <w:spacing w:before="80" w:after="80"/>
        <w:jc w:val="both"/>
      </w:pPr>
      <w:r>
        <w:rPr>
          <w:b/>
          <w:bCs/>
        </w:rPr>
        <w:t>15. Încetarea calității de membru al Asociației</w:t>
      </w:r>
    </w:p>
    <w:p w14:paraId="41BE92A0" w14:textId="0B174EB6" w:rsidR="00A9335D" w:rsidRDefault="00000000">
      <w:pPr>
        <w:spacing w:before="80" w:after="80"/>
        <w:ind w:left="360"/>
        <w:jc w:val="both"/>
      </w:pPr>
      <w:r>
        <w:rPr>
          <w:b/>
          <w:bCs/>
          <w:i/>
          <w:iCs/>
        </w:rPr>
        <w:t xml:space="preserve">15.1. </w:t>
      </w:r>
      <w:r>
        <w:t>Calitatea de membru simpatizant, activ și de onoare încetează prin demisie, deces al persoanei fizice, respectiv dizolvare sau lichidare în cazul persoanei juridice, ori ca urmare a excluderii.</w:t>
      </w:r>
    </w:p>
    <w:p w14:paraId="470BC89C" w14:textId="18334674" w:rsidR="00A9335D" w:rsidRDefault="00000000">
      <w:pPr>
        <w:spacing w:before="80" w:after="80"/>
        <w:ind w:left="360"/>
        <w:jc w:val="both"/>
      </w:pPr>
      <w:r>
        <w:rPr>
          <w:b/>
          <w:bCs/>
          <w:i/>
          <w:iCs/>
        </w:rPr>
        <w:t xml:space="preserve">15.2. </w:t>
      </w:r>
      <w:r>
        <w:t>Excluderea se decide în cazul membrului simpatizant de către Consiliul Director, iar în cazul membrului activ și de onoare de către Adunarea Generală. Motivele invocate pentru excludere sunt: producerea de prejudicii morale și/sau materiale asociației; angajarea în activități ce contravin Statutului, regulamentelor interne și hotărârilor organelor asociației; acțiuni contrare legii și ordinii de drept; condamnarea pentru comiterea unei infracțiuni intenționate. În luarea deciziei se va ține cont și de punctul de vedere al persoanei în cauză.</w:t>
      </w:r>
    </w:p>
    <w:p w14:paraId="2A1BE343" w14:textId="02229BAC" w:rsidR="00A9335D" w:rsidRDefault="00000000">
      <w:pPr>
        <w:spacing w:before="80" w:after="80"/>
        <w:ind w:left="360"/>
        <w:jc w:val="both"/>
      </w:pPr>
      <w:r>
        <w:rPr>
          <w:b/>
          <w:bCs/>
          <w:i/>
          <w:iCs/>
        </w:rPr>
        <w:t xml:space="preserve">15.3. </w:t>
      </w:r>
      <w:r>
        <w:t>Încetarea calității de membru se constată de către Consiliul Director, care va proceda la înlăturarea persoanei din evidențele publice ale asociației.</w:t>
      </w:r>
    </w:p>
    <w:p w14:paraId="0AEA4BF9" w14:textId="04BACC90" w:rsidR="00A9335D" w:rsidRDefault="00000000">
      <w:pPr>
        <w:spacing w:before="80" w:after="80"/>
        <w:ind w:left="360"/>
        <w:jc w:val="both"/>
      </w:pPr>
      <w:r>
        <w:rPr>
          <w:b/>
          <w:bCs/>
          <w:i/>
          <w:iCs/>
        </w:rPr>
        <w:t xml:space="preserve">15.4. </w:t>
      </w:r>
      <w:r>
        <w:t>Excluderea unui membru se face de către Consiliul Director, la propunerea a cel puțin doi membri ai Asociației.</w:t>
      </w:r>
    </w:p>
    <w:p w14:paraId="68A3222F" w14:textId="77777777" w:rsidR="00A9335D" w:rsidRDefault="00000000">
      <w:pPr>
        <w:spacing w:before="360" w:after="200"/>
      </w:pPr>
      <w:r>
        <w:rPr>
          <w:b/>
          <w:bCs/>
          <w:sz w:val="26"/>
          <w:szCs w:val="26"/>
        </w:rPr>
        <w:t>Capitolul IV. Organele de conducere, administrare și control</w:t>
      </w:r>
    </w:p>
    <w:p w14:paraId="55635A56" w14:textId="77777777" w:rsidR="00A9335D" w:rsidRDefault="00000000">
      <w:pPr>
        <w:spacing w:before="80" w:after="80"/>
        <w:jc w:val="both"/>
      </w:pPr>
      <w:r>
        <w:rPr>
          <w:b/>
          <w:bCs/>
        </w:rPr>
        <w:t>16. ADUNAREA GENERALĂ</w:t>
      </w:r>
    </w:p>
    <w:p w14:paraId="5F8D7958" w14:textId="0D4650D6" w:rsidR="00A9335D" w:rsidRDefault="00000000">
      <w:pPr>
        <w:spacing w:before="80" w:after="80"/>
        <w:ind w:left="360"/>
        <w:jc w:val="both"/>
      </w:pPr>
      <w:r>
        <w:rPr>
          <w:b/>
          <w:bCs/>
          <w:i/>
          <w:iCs/>
        </w:rPr>
        <w:t xml:space="preserve">16.1. </w:t>
      </w:r>
      <w:r>
        <w:t>Adunarea Generală este organul de conducere al asociației și este alcătuită din totalitatea membrilor activi.</w:t>
      </w:r>
    </w:p>
    <w:p w14:paraId="51751895" w14:textId="5D97E5C4" w:rsidR="00A9335D" w:rsidRDefault="00000000">
      <w:pPr>
        <w:spacing w:before="80" w:after="80"/>
        <w:ind w:left="360"/>
        <w:jc w:val="both"/>
      </w:pPr>
      <w:r>
        <w:rPr>
          <w:b/>
          <w:bCs/>
          <w:i/>
          <w:iCs/>
        </w:rPr>
        <w:t xml:space="preserve">16.2. </w:t>
      </w:r>
      <w:r>
        <w:t>Adunarea Generală are următoarele atribuții:</w:t>
      </w:r>
    </w:p>
    <w:p w14:paraId="143CF063" w14:textId="77777777" w:rsidR="00A9335D" w:rsidRDefault="00000000">
      <w:pPr>
        <w:pStyle w:val="ListParagraph"/>
        <w:numPr>
          <w:ilvl w:val="0"/>
          <w:numId w:val="4"/>
        </w:numPr>
        <w:spacing w:before="40" w:after="40"/>
        <w:jc w:val="both"/>
      </w:pPr>
      <w:r>
        <w:t>alege și revocă Consiliul Director al asociației;</w:t>
      </w:r>
    </w:p>
    <w:p w14:paraId="00DEBACB" w14:textId="77777777" w:rsidR="00A9335D" w:rsidRDefault="00000000">
      <w:pPr>
        <w:pStyle w:val="ListParagraph"/>
        <w:numPr>
          <w:ilvl w:val="0"/>
          <w:numId w:val="4"/>
        </w:numPr>
        <w:spacing w:before="40" w:after="40"/>
        <w:jc w:val="both"/>
      </w:pPr>
      <w:r>
        <w:t>alege și numește Cenzorul asociației;</w:t>
      </w:r>
    </w:p>
    <w:p w14:paraId="7BB0B364" w14:textId="77777777" w:rsidR="00A9335D" w:rsidRDefault="00000000">
      <w:pPr>
        <w:pStyle w:val="ListParagraph"/>
        <w:numPr>
          <w:ilvl w:val="0"/>
          <w:numId w:val="4"/>
        </w:numPr>
        <w:spacing w:before="40" w:after="40"/>
        <w:jc w:val="both"/>
      </w:pPr>
      <w:r>
        <w:t>numește membrii de onoare ai asociației;</w:t>
      </w:r>
    </w:p>
    <w:p w14:paraId="44DF05A1" w14:textId="77777777" w:rsidR="00A9335D" w:rsidRDefault="00000000">
      <w:pPr>
        <w:pStyle w:val="ListParagraph"/>
        <w:numPr>
          <w:ilvl w:val="0"/>
          <w:numId w:val="4"/>
        </w:numPr>
        <w:spacing w:before="40" w:after="40"/>
        <w:jc w:val="both"/>
      </w:pPr>
      <w:r>
        <w:t>aprobă Codul de etică al asociației;</w:t>
      </w:r>
    </w:p>
    <w:p w14:paraId="3AE7D212" w14:textId="77777777" w:rsidR="00A9335D" w:rsidRDefault="00000000">
      <w:pPr>
        <w:pStyle w:val="ListParagraph"/>
        <w:numPr>
          <w:ilvl w:val="0"/>
          <w:numId w:val="4"/>
        </w:numPr>
        <w:spacing w:before="40" w:after="40"/>
        <w:jc w:val="both"/>
      </w:pPr>
      <w:r>
        <w:lastRenderedPageBreak/>
        <w:t>aprobă bilanțul contabil și contul de profit și cheltuieli ale asociației;</w:t>
      </w:r>
    </w:p>
    <w:p w14:paraId="6A72DB8C" w14:textId="77777777" w:rsidR="00A9335D" w:rsidRDefault="00000000">
      <w:pPr>
        <w:pStyle w:val="ListParagraph"/>
        <w:numPr>
          <w:ilvl w:val="0"/>
          <w:numId w:val="4"/>
        </w:numPr>
        <w:spacing w:before="40" w:after="40"/>
        <w:jc w:val="both"/>
      </w:pPr>
      <w:r>
        <w:t>aprobă Programul anual de activitate al asociației;</w:t>
      </w:r>
    </w:p>
    <w:p w14:paraId="535D6FFC" w14:textId="77777777" w:rsidR="00A9335D" w:rsidRDefault="00000000">
      <w:pPr>
        <w:pStyle w:val="ListParagraph"/>
        <w:numPr>
          <w:ilvl w:val="0"/>
          <w:numId w:val="4"/>
        </w:numPr>
        <w:spacing w:before="40" w:after="40"/>
        <w:jc w:val="both"/>
      </w:pPr>
      <w:r>
        <w:t>aprobă bugetul asociației;</w:t>
      </w:r>
    </w:p>
    <w:p w14:paraId="429E067D" w14:textId="77777777" w:rsidR="00A9335D" w:rsidRDefault="00000000">
      <w:pPr>
        <w:pStyle w:val="ListParagraph"/>
        <w:numPr>
          <w:ilvl w:val="0"/>
          <w:numId w:val="4"/>
        </w:numPr>
        <w:spacing w:before="40" w:after="40"/>
        <w:jc w:val="both"/>
      </w:pPr>
      <w:r>
        <w:t>aprobă raportul anual al Consiliului Director și îi dă descărcare;</w:t>
      </w:r>
    </w:p>
    <w:p w14:paraId="436BD17C" w14:textId="77777777" w:rsidR="00A9335D" w:rsidRDefault="00000000">
      <w:pPr>
        <w:pStyle w:val="ListParagraph"/>
        <w:numPr>
          <w:ilvl w:val="0"/>
          <w:numId w:val="4"/>
        </w:numPr>
        <w:spacing w:before="40" w:after="40"/>
        <w:jc w:val="both"/>
      </w:pPr>
      <w:r>
        <w:t>aprobă raportul anual al Cenzorului și îi dă descărcare;</w:t>
      </w:r>
    </w:p>
    <w:p w14:paraId="1A50675A" w14:textId="77777777" w:rsidR="00A9335D" w:rsidRDefault="00000000">
      <w:pPr>
        <w:pStyle w:val="ListParagraph"/>
        <w:numPr>
          <w:ilvl w:val="0"/>
          <w:numId w:val="4"/>
        </w:numPr>
        <w:spacing w:before="40" w:after="40"/>
        <w:jc w:val="both"/>
      </w:pPr>
      <w:r>
        <w:t>hotărăște deschiderea de filiale și sucursale, în țară și în străinătate;</w:t>
      </w:r>
    </w:p>
    <w:p w14:paraId="1999B15A" w14:textId="77777777" w:rsidR="00A9335D" w:rsidRDefault="00000000">
      <w:pPr>
        <w:pStyle w:val="ListParagraph"/>
        <w:numPr>
          <w:ilvl w:val="0"/>
          <w:numId w:val="4"/>
        </w:numPr>
        <w:spacing w:before="40" w:after="40"/>
        <w:jc w:val="both"/>
      </w:pPr>
      <w:r>
        <w:t>hotărăște asupra oricărei modificări a prezentului statut;</w:t>
      </w:r>
    </w:p>
    <w:p w14:paraId="38359260" w14:textId="77777777" w:rsidR="00A9335D" w:rsidRDefault="00000000">
      <w:pPr>
        <w:pStyle w:val="ListParagraph"/>
        <w:numPr>
          <w:ilvl w:val="0"/>
          <w:numId w:val="4"/>
        </w:numPr>
        <w:spacing w:before="40" w:after="40"/>
        <w:jc w:val="both"/>
      </w:pPr>
      <w:r>
        <w:t>hotărăște în unanimitate încetarea asociației, dizolvarea și lichidarea ei.</w:t>
      </w:r>
    </w:p>
    <w:p w14:paraId="7A3D4E0E" w14:textId="27567E74" w:rsidR="00A9335D" w:rsidRDefault="00000000">
      <w:pPr>
        <w:spacing w:before="80" w:after="80"/>
        <w:ind w:left="360"/>
        <w:jc w:val="both"/>
      </w:pPr>
      <w:r>
        <w:rPr>
          <w:b/>
          <w:bCs/>
          <w:i/>
          <w:iCs/>
        </w:rPr>
        <w:t xml:space="preserve">16.3. </w:t>
      </w:r>
      <w:r>
        <w:t>Adunarea Generală se reunește obligatoriu anual și ori de câte ori este necesar în timpul anului, precum și la cererea Consiliului Director sau a cel puțin 25% din numărul membrilor. Datele de întrunire ale Adunării Generale vor fi comunicate membrilor de către Președintele asociației.</w:t>
      </w:r>
    </w:p>
    <w:p w14:paraId="1CE85F7B" w14:textId="3C3DEA74" w:rsidR="00A9335D" w:rsidRDefault="00000000">
      <w:pPr>
        <w:spacing w:before="80" w:after="80"/>
        <w:ind w:left="360"/>
        <w:jc w:val="both"/>
      </w:pPr>
      <w:r>
        <w:rPr>
          <w:b/>
          <w:bCs/>
          <w:i/>
          <w:iCs/>
        </w:rPr>
        <w:t xml:space="preserve">16.4. </w:t>
      </w:r>
      <w:r>
        <w:t>Întrunirea membrilor poate avea loc fie fizic, fie în mediul virtual. O persoană se poate abține de la vot numai în caz de conflict de interese declarat anterior începerii dezbaterii pe chestiunea ce urmează a fi votată.</w:t>
      </w:r>
    </w:p>
    <w:p w14:paraId="19A3B6D8" w14:textId="2E583477" w:rsidR="00A9335D" w:rsidRDefault="00000000">
      <w:pPr>
        <w:spacing w:before="80" w:after="80"/>
        <w:ind w:left="360"/>
        <w:jc w:val="both"/>
      </w:pPr>
      <w:r>
        <w:rPr>
          <w:b/>
          <w:bCs/>
          <w:i/>
          <w:iCs/>
        </w:rPr>
        <w:t xml:space="preserve">16.5. </w:t>
      </w:r>
      <w:r>
        <w:t>Adunarea Generală a membrilor activi e valabil constituită numai în prezența a minim 50% din numărul membrilor. Hotărârile se adoptă cu votul majorității celor prezenți. În situații excepționale este posibilă delegarea dreptului de a vota de către un membru absent către un alt membru activ prezent la întrunire. Nu pot fi delegate aceleiași persoane mai mult de trei voturi.</w:t>
      </w:r>
    </w:p>
    <w:p w14:paraId="38AA490C" w14:textId="08E18849" w:rsidR="00A9335D" w:rsidRDefault="00000000">
      <w:pPr>
        <w:spacing w:before="80" w:after="80"/>
        <w:ind w:left="360"/>
        <w:jc w:val="both"/>
      </w:pPr>
      <w:r>
        <w:rPr>
          <w:b/>
          <w:bCs/>
          <w:i/>
          <w:iCs/>
        </w:rPr>
        <w:t xml:space="preserve">16.6. </w:t>
      </w:r>
      <w:r>
        <w:t>Hotărârea se adoptă cu majoritatea voturilor exprimate în favoare de către membrii activi. Neexprimarea votului se consideră vot în favoarea aprobării.</w:t>
      </w:r>
    </w:p>
    <w:p w14:paraId="77C11D42" w14:textId="4F35FDD5" w:rsidR="00A9335D" w:rsidRDefault="00000000">
      <w:pPr>
        <w:spacing w:before="80" w:after="80"/>
        <w:ind w:left="360"/>
        <w:jc w:val="both"/>
      </w:pPr>
      <w:r>
        <w:rPr>
          <w:b/>
          <w:bCs/>
          <w:i/>
          <w:iCs/>
        </w:rPr>
        <w:t xml:space="preserve">16.7. </w:t>
      </w:r>
      <w:r>
        <w:t>Orice membru poate face propuneri Adunării Generale cu minimum 7 zile înainte de data organizării adunării. Pentru a fi validată ca propunere, Consiliul Director se va pronunța argumentat asupra acceptării sau respingerii acesteia.</w:t>
      </w:r>
    </w:p>
    <w:p w14:paraId="468C6D41" w14:textId="6557BFC0" w:rsidR="00A9335D" w:rsidRDefault="00000000">
      <w:pPr>
        <w:spacing w:before="80" w:after="80"/>
        <w:ind w:left="360"/>
        <w:jc w:val="both"/>
      </w:pPr>
      <w:r>
        <w:rPr>
          <w:b/>
          <w:bCs/>
          <w:i/>
          <w:iCs/>
        </w:rPr>
        <w:t xml:space="preserve">16.8. </w:t>
      </w:r>
      <w:r>
        <w:t>Orice hotărâre a Adunării Generale trebuie făcută publică membrilor asociației sau comunicată individual fiecăruia dintre membri.</w:t>
      </w:r>
    </w:p>
    <w:p w14:paraId="14482F42" w14:textId="72640DC0" w:rsidR="00A9335D" w:rsidRDefault="00000000">
      <w:pPr>
        <w:spacing w:before="80" w:after="80"/>
        <w:ind w:left="360"/>
        <w:jc w:val="both"/>
      </w:pPr>
      <w:r>
        <w:rPr>
          <w:b/>
          <w:bCs/>
          <w:i/>
          <w:iCs/>
        </w:rPr>
        <w:t xml:space="preserve">16.9. </w:t>
      </w:r>
      <w:r>
        <w:t>Pentru a certifica în scris o hotărâre a Adunării Generale, ea va trebui semnată pentru conformitate de Președintele asociației, care va nota numărul și data hotărârii, caracterul fizic sau virtual al întrunirii, respectiv numărul de voturi cu care aceasta a fost adoptată.</w:t>
      </w:r>
    </w:p>
    <w:p w14:paraId="3049A5E2" w14:textId="03707943" w:rsidR="00A9335D" w:rsidRDefault="00000000">
      <w:pPr>
        <w:spacing w:before="80" w:after="80"/>
        <w:ind w:left="360"/>
        <w:jc w:val="both"/>
      </w:pPr>
      <w:r>
        <w:rPr>
          <w:b/>
          <w:bCs/>
          <w:i/>
          <w:iCs/>
        </w:rPr>
        <w:t xml:space="preserve">16.10. </w:t>
      </w:r>
      <w:r>
        <w:t>Membrii Adunării Generale a Asociației:</w:t>
      </w:r>
    </w:p>
    <w:p w14:paraId="146D9DB4" w14:textId="77777777" w:rsidR="00A9335D" w:rsidRDefault="00000000">
      <w:pPr>
        <w:spacing w:before="80" w:after="80"/>
        <w:ind w:left="720"/>
        <w:jc w:val="both"/>
      </w:pPr>
      <w:r>
        <w:t>1. [NUMELE și PRENUMELE MEMBRULUI FONDATOR 1], legitimat/ă cu CI seria ___, nr. ___, CNP ___, cu domiciliul în ___.</w:t>
      </w:r>
    </w:p>
    <w:p w14:paraId="4C47CA9F" w14:textId="77777777" w:rsidR="00A9335D" w:rsidRDefault="00000000">
      <w:pPr>
        <w:spacing w:before="80" w:after="80"/>
        <w:ind w:left="720"/>
        <w:jc w:val="both"/>
      </w:pPr>
      <w:r>
        <w:t>2. [NUMELE și PRENUMELE MEMBRULUI FONDATOR 2], legitimat/ă cu CI seria ___, nr. ___, CNP ___, cu domiciliul în ___.</w:t>
      </w:r>
    </w:p>
    <w:p w14:paraId="7935137E" w14:textId="77777777" w:rsidR="00A9335D" w:rsidRDefault="00000000">
      <w:pPr>
        <w:spacing w:before="80" w:after="80"/>
        <w:ind w:left="720"/>
        <w:jc w:val="both"/>
      </w:pPr>
      <w:r>
        <w:t>3. [NUMELE și PRENUMELE MEMBRULUI FONDATOR 3], legitimat/ă cu CI seria ___, nr. ___, CNP ___, cu domiciliul în ___.</w:t>
      </w:r>
    </w:p>
    <w:p w14:paraId="0439D1E5" w14:textId="77777777" w:rsidR="00A9335D" w:rsidRDefault="00000000">
      <w:pPr>
        <w:spacing w:before="80" w:after="80"/>
        <w:jc w:val="both"/>
      </w:pPr>
      <w:r>
        <w:rPr>
          <w:b/>
          <w:bCs/>
        </w:rPr>
        <w:t>17. CONSILIUL DIRECTOR</w:t>
      </w:r>
    </w:p>
    <w:p w14:paraId="39360141" w14:textId="0CE8B238" w:rsidR="00A9335D" w:rsidRDefault="00000000">
      <w:pPr>
        <w:spacing w:before="80" w:after="80"/>
        <w:ind w:left="360"/>
        <w:jc w:val="both"/>
      </w:pPr>
      <w:r>
        <w:rPr>
          <w:b/>
          <w:bCs/>
          <w:i/>
          <w:iCs/>
        </w:rPr>
        <w:t xml:space="preserve">17.1. </w:t>
      </w:r>
      <w:r>
        <w:t>Consiliul Director este organul executiv al asociației.</w:t>
      </w:r>
    </w:p>
    <w:p w14:paraId="67DAE3E4" w14:textId="5609CEA2" w:rsidR="00A9335D" w:rsidRDefault="00000000">
      <w:pPr>
        <w:spacing w:before="80" w:after="80"/>
        <w:ind w:left="360"/>
        <w:jc w:val="both"/>
      </w:pPr>
      <w:r>
        <w:rPr>
          <w:b/>
          <w:bCs/>
          <w:i/>
          <w:iCs/>
        </w:rPr>
        <w:t xml:space="preserve">17.2. </w:t>
      </w:r>
      <w:r>
        <w:t>Numărul și componența membrilor Consiliului Director poate fi modificat de către Adunarea Generală.</w:t>
      </w:r>
    </w:p>
    <w:p w14:paraId="53659465" w14:textId="5148F0D8" w:rsidR="00A9335D" w:rsidRDefault="00000000">
      <w:pPr>
        <w:spacing w:before="80" w:after="80"/>
        <w:ind w:left="360"/>
        <w:jc w:val="both"/>
      </w:pPr>
      <w:r>
        <w:rPr>
          <w:b/>
          <w:bCs/>
          <w:i/>
          <w:iCs/>
        </w:rPr>
        <w:t xml:space="preserve">17.3. </w:t>
      </w:r>
      <w:r>
        <w:t>Consiliul Director are următoarele atribuții:</w:t>
      </w:r>
    </w:p>
    <w:p w14:paraId="7AFAB61D" w14:textId="77777777" w:rsidR="00A9335D" w:rsidRDefault="00000000">
      <w:pPr>
        <w:pStyle w:val="ListParagraph"/>
        <w:numPr>
          <w:ilvl w:val="0"/>
          <w:numId w:val="4"/>
        </w:numPr>
        <w:spacing w:before="40" w:after="40"/>
        <w:jc w:val="both"/>
      </w:pPr>
      <w:r>
        <w:t>administrează operațiunile curente ale asociației;</w:t>
      </w:r>
    </w:p>
    <w:p w14:paraId="7F29650D" w14:textId="77777777" w:rsidR="00A9335D" w:rsidRDefault="00000000">
      <w:pPr>
        <w:pStyle w:val="ListParagraph"/>
        <w:numPr>
          <w:ilvl w:val="0"/>
          <w:numId w:val="4"/>
        </w:numPr>
        <w:spacing w:before="40" w:after="40"/>
        <w:jc w:val="both"/>
      </w:pPr>
      <w:r>
        <w:t>alege din rândul membrilor săi Președintele asociației și, dacă se impune, Vicepreședintele și purtătorul de cuvânt;</w:t>
      </w:r>
    </w:p>
    <w:p w14:paraId="7216A0ED" w14:textId="77777777" w:rsidR="00A9335D" w:rsidRDefault="00000000">
      <w:pPr>
        <w:pStyle w:val="ListParagraph"/>
        <w:numPr>
          <w:ilvl w:val="0"/>
          <w:numId w:val="4"/>
        </w:numPr>
        <w:spacing w:before="40" w:after="40"/>
        <w:jc w:val="both"/>
      </w:pPr>
      <w:r>
        <w:t>elaborează și aprobă Regulamentul intern de funcționare al asociației;</w:t>
      </w:r>
    </w:p>
    <w:p w14:paraId="69289204" w14:textId="77777777" w:rsidR="00A9335D" w:rsidRDefault="00000000">
      <w:pPr>
        <w:pStyle w:val="ListParagraph"/>
        <w:numPr>
          <w:ilvl w:val="0"/>
          <w:numId w:val="4"/>
        </w:numPr>
        <w:spacing w:before="40" w:after="40"/>
        <w:jc w:val="both"/>
      </w:pPr>
      <w:r>
        <w:t>stabilește responsabilități pe sectoare de activitate pentru membrii asociației;</w:t>
      </w:r>
    </w:p>
    <w:p w14:paraId="54768F46" w14:textId="77777777" w:rsidR="00A9335D" w:rsidRDefault="00000000">
      <w:pPr>
        <w:pStyle w:val="ListParagraph"/>
        <w:numPr>
          <w:ilvl w:val="0"/>
          <w:numId w:val="4"/>
        </w:numPr>
        <w:spacing w:before="40" w:after="40"/>
        <w:jc w:val="both"/>
      </w:pPr>
      <w:r>
        <w:lastRenderedPageBreak/>
        <w:t>aprobă înființarea de departamente ale asociației și a altor organisme, inclusiv entități economice proprii ori în regim de asociere și colaborare, necesare pentru realizarea misiunii și scopului său;</w:t>
      </w:r>
    </w:p>
    <w:p w14:paraId="636358E1" w14:textId="77777777" w:rsidR="00A9335D" w:rsidRDefault="00000000">
      <w:pPr>
        <w:pStyle w:val="ListParagraph"/>
        <w:numPr>
          <w:ilvl w:val="0"/>
          <w:numId w:val="4"/>
        </w:numPr>
        <w:spacing w:before="40" w:after="40"/>
        <w:jc w:val="both"/>
      </w:pPr>
      <w:r>
        <w:t>aprobă organigrama și politica de personal ale asociației și angajează personalul asociației, conform legislației muncii;</w:t>
      </w:r>
    </w:p>
    <w:p w14:paraId="75559184" w14:textId="77777777" w:rsidR="00A9335D" w:rsidRDefault="00000000">
      <w:pPr>
        <w:pStyle w:val="ListParagraph"/>
        <w:numPr>
          <w:ilvl w:val="0"/>
          <w:numId w:val="4"/>
        </w:numPr>
        <w:spacing w:before="40" w:after="40"/>
        <w:jc w:val="both"/>
      </w:pPr>
      <w:r>
        <w:t>propune Adunării Generale atribuirea calității de membru de onoare;</w:t>
      </w:r>
    </w:p>
    <w:p w14:paraId="6EBC76BA" w14:textId="77777777" w:rsidR="00A9335D" w:rsidRDefault="00000000">
      <w:pPr>
        <w:pStyle w:val="ListParagraph"/>
        <w:numPr>
          <w:ilvl w:val="0"/>
          <w:numId w:val="4"/>
        </w:numPr>
        <w:spacing w:before="40" w:after="40"/>
        <w:jc w:val="both"/>
      </w:pPr>
      <w:r>
        <w:t>încheie acte juridice în numele și pe seama asociației, prin Președinte;</w:t>
      </w:r>
    </w:p>
    <w:p w14:paraId="4F23AE7D" w14:textId="77777777" w:rsidR="00A9335D" w:rsidRDefault="00000000">
      <w:pPr>
        <w:pStyle w:val="ListParagraph"/>
        <w:numPr>
          <w:ilvl w:val="0"/>
          <w:numId w:val="4"/>
        </w:numPr>
        <w:spacing w:before="40" w:after="40"/>
        <w:jc w:val="both"/>
      </w:pPr>
      <w:r>
        <w:t>numește, dacă necesitățile asociației o vor impune, un aparat executiv condus de un director executiv, aparat aflat în subordinea sa, ale cărei atribuții vor fi stabilite prin hotărârea de numire;</w:t>
      </w:r>
    </w:p>
    <w:p w14:paraId="26E9C110" w14:textId="77777777" w:rsidR="00A9335D" w:rsidRDefault="00000000">
      <w:pPr>
        <w:pStyle w:val="ListParagraph"/>
        <w:numPr>
          <w:ilvl w:val="0"/>
          <w:numId w:val="4"/>
        </w:numPr>
        <w:spacing w:before="40" w:after="40"/>
        <w:jc w:val="both"/>
      </w:pPr>
      <w:r>
        <w:t>acceptă expres donațiile și alte liberalități făcute asociației, prin Președinte;</w:t>
      </w:r>
    </w:p>
    <w:p w14:paraId="70A03982" w14:textId="77777777" w:rsidR="00A9335D" w:rsidRDefault="00000000">
      <w:pPr>
        <w:pStyle w:val="ListParagraph"/>
        <w:numPr>
          <w:ilvl w:val="0"/>
          <w:numId w:val="4"/>
        </w:numPr>
        <w:spacing w:before="40" w:after="40"/>
        <w:jc w:val="both"/>
      </w:pPr>
      <w:r>
        <w:t>prezintă anual Adunării Generale un raport de activitate, prin Președinte;</w:t>
      </w:r>
    </w:p>
    <w:p w14:paraId="4DCB20FE" w14:textId="77777777" w:rsidR="00A9335D" w:rsidRDefault="00000000">
      <w:pPr>
        <w:pStyle w:val="ListParagraph"/>
        <w:numPr>
          <w:ilvl w:val="0"/>
          <w:numId w:val="4"/>
        </w:numPr>
        <w:spacing w:before="40" w:after="40"/>
        <w:jc w:val="both"/>
      </w:pPr>
      <w:r>
        <w:t>prezintă anual Adunării Generale bugetul de venituri și cheltuieli și proiectul programului de activitate;</w:t>
      </w:r>
    </w:p>
    <w:p w14:paraId="04BD985A" w14:textId="77777777" w:rsidR="00A9335D" w:rsidRDefault="00000000">
      <w:pPr>
        <w:pStyle w:val="ListParagraph"/>
        <w:numPr>
          <w:ilvl w:val="0"/>
          <w:numId w:val="4"/>
        </w:numPr>
        <w:spacing w:before="40" w:after="40"/>
        <w:jc w:val="both"/>
      </w:pPr>
      <w:r>
        <w:t>hotărăște în privința modificării adresei de internet sau domeniului/domeniilor de internet utilizate de asociație, precum și în privința modificării sediului asociației;</w:t>
      </w:r>
    </w:p>
    <w:p w14:paraId="788A73A2" w14:textId="77777777" w:rsidR="00A9335D" w:rsidRDefault="00000000">
      <w:pPr>
        <w:pStyle w:val="ListParagraph"/>
        <w:numPr>
          <w:ilvl w:val="0"/>
          <w:numId w:val="4"/>
        </w:numPr>
        <w:spacing w:before="40" w:after="40"/>
        <w:jc w:val="both"/>
      </w:pPr>
      <w:r>
        <w:t>orice atribuții care nu sunt în sarcina Adunării Generale.</w:t>
      </w:r>
    </w:p>
    <w:p w14:paraId="7282FDDE" w14:textId="764C800F" w:rsidR="00A9335D" w:rsidRDefault="00000000">
      <w:pPr>
        <w:spacing w:before="80" w:after="80"/>
        <w:ind w:left="360"/>
        <w:jc w:val="both"/>
      </w:pPr>
      <w:r>
        <w:rPr>
          <w:b/>
          <w:bCs/>
          <w:i/>
          <w:iCs/>
        </w:rPr>
        <w:t xml:space="preserve">17.4. </w:t>
      </w:r>
      <w:r>
        <w:t>Consiliul Director se reunește la cererea Președintelui asociației, a oricăruia din membrii săi ori la cererea a cel puțin 25% din numărul de membri ai Adunării Generale.</w:t>
      </w:r>
    </w:p>
    <w:p w14:paraId="26521CC5" w14:textId="6FD9A75F" w:rsidR="00A9335D" w:rsidRDefault="00000000">
      <w:pPr>
        <w:spacing w:before="80" w:after="80"/>
        <w:ind w:left="360"/>
        <w:jc w:val="both"/>
      </w:pPr>
      <w:r>
        <w:rPr>
          <w:b/>
          <w:bCs/>
          <w:i/>
          <w:iCs/>
        </w:rPr>
        <w:t xml:space="preserve">17.5. </w:t>
      </w:r>
      <w:r>
        <w:t>Consiliul Director este ales pe o perioadă de 3 ani. Cu cel mult 7 zile înainte de data alegerilor își poate depune candidatura în forma scrisă și/sau electronic orice membru activ al asociației, cu condiția de a prezenta un program succint privind proiectele pe care le va pune în aplicare în interesul asociației și al membrilor săi. Un membru al asociației nu poate fi ales mai mult de cinci ori în Consiliul Director, cu excepția cazului în care Adunarea Generală hotărăște altfel.</w:t>
      </w:r>
    </w:p>
    <w:p w14:paraId="3726736E" w14:textId="0BF6E552" w:rsidR="00A9335D" w:rsidRDefault="00000000">
      <w:pPr>
        <w:spacing w:before="80" w:after="80"/>
        <w:ind w:left="360"/>
        <w:jc w:val="both"/>
      </w:pPr>
      <w:r>
        <w:rPr>
          <w:b/>
          <w:bCs/>
          <w:i/>
          <w:iCs/>
        </w:rPr>
        <w:t xml:space="preserve">17.6. </w:t>
      </w:r>
      <w:r>
        <w:t>Consiliul Director este valabil constituit în prezența fizică a cel puțin 2/3 din membrii săi și ia decizii cu votul majorității simple a celor prezenți. Fracțiunile vor fi rotunjite în minus.</w:t>
      </w:r>
    </w:p>
    <w:p w14:paraId="59270FD6" w14:textId="19C82D5E" w:rsidR="00A9335D" w:rsidRDefault="00000000">
      <w:pPr>
        <w:spacing w:before="80" w:after="80"/>
        <w:ind w:left="360"/>
        <w:jc w:val="both"/>
      </w:pPr>
      <w:r>
        <w:rPr>
          <w:b/>
          <w:bCs/>
          <w:i/>
          <w:iCs/>
        </w:rPr>
        <w:t xml:space="preserve">17.7. </w:t>
      </w:r>
      <w:r>
        <w:t>Ședințele se pot desfășura fizic sau în mediul virtual. Se consideră constituire statutară a Consiliului Director orice modalitate colectivă de comunicare în mediul electronic între toți membrii acestuia.</w:t>
      </w:r>
    </w:p>
    <w:p w14:paraId="4A976C84" w14:textId="2F8139EE" w:rsidR="00A9335D" w:rsidRDefault="00000000">
      <w:pPr>
        <w:spacing w:before="80" w:after="80"/>
        <w:ind w:left="360"/>
        <w:jc w:val="both"/>
      </w:pPr>
      <w:r>
        <w:rPr>
          <w:b/>
          <w:bCs/>
          <w:i/>
          <w:iCs/>
        </w:rPr>
        <w:t xml:space="preserve">17.8. </w:t>
      </w:r>
      <w:r>
        <w:t>Orice decizie a Consiliului Director va fi făcută publică pentru toți membrii asociației. Pentru a certifica în scris o hotărâre a Consiliului Director, ea trebuie semnată pentru conformitate de Președintele asociației, care va nota numărul și data hotărârii, caracterul fizic sau virtual al întrunirii, respectiv numărul de voturi cu care aceasta a fost adoptată.</w:t>
      </w:r>
    </w:p>
    <w:p w14:paraId="2E2AF3BF" w14:textId="0B981D94" w:rsidR="00A9335D" w:rsidRDefault="00000000">
      <w:pPr>
        <w:spacing w:before="80" w:after="80"/>
        <w:ind w:left="360"/>
        <w:jc w:val="both"/>
      </w:pPr>
      <w:r>
        <w:rPr>
          <w:b/>
          <w:bCs/>
          <w:i/>
          <w:iCs/>
        </w:rPr>
        <w:t xml:space="preserve">17.9. </w:t>
      </w:r>
      <w:r>
        <w:t>Orice act sau decizie a Consiliului Director sau a Președintelui care nu este dată în aplicarea unei hotărâri a Adunării Generale sau care nu este conformă cu Statutul asociației poate fi contestată în termen de 7 zile de la data postării sale în mediul electronic. Contestația trebuie însoțită de o minimă argumentare și va fi supusă dezbaterii Adunării Generale pentru o perioadă de trei zile. Voturile care o susțin vor trebui exprimate explicit, fără a se aplica principiul aprobării tacite.</w:t>
      </w:r>
    </w:p>
    <w:p w14:paraId="40D5C087" w14:textId="65B3807E" w:rsidR="00A9335D" w:rsidRDefault="00000000">
      <w:pPr>
        <w:spacing w:before="80" w:after="80"/>
        <w:ind w:left="360"/>
        <w:jc w:val="both"/>
      </w:pPr>
      <w:r>
        <w:rPr>
          <w:b/>
          <w:bCs/>
          <w:i/>
          <w:iCs/>
        </w:rPr>
        <w:t xml:space="preserve">17.10. </w:t>
      </w:r>
      <w:r>
        <w:t>Membrii Consiliului Director pot fi remunerați de asociație cu o indemnizație stabilită de Adunarea Generală.</w:t>
      </w:r>
    </w:p>
    <w:p w14:paraId="6347C239" w14:textId="325557C9" w:rsidR="00A9335D" w:rsidRDefault="00000000">
      <w:pPr>
        <w:spacing w:before="80" w:after="80"/>
        <w:ind w:left="360"/>
        <w:jc w:val="both"/>
      </w:pPr>
      <w:r>
        <w:rPr>
          <w:b/>
          <w:bCs/>
          <w:i/>
          <w:iCs/>
        </w:rPr>
        <w:t xml:space="preserve">17.11. </w:t>
      </w:r>
      <w:r>
        <w:t>Membrii Consiliului Director:</w:t>
      </w:r>
    </w:p>
    <w:p w14:paraId="52F2F3FA" w14:textId="77777777" w:rsidR="00A9335D" w:rsidRDefault="00000000">
      <w:pPr>
        <w:spacing w:before="80" w:after="80"/>
        <w:ind w:left="720"/>
        <w:jc w:val="both"/>
      </w:pPr>
      <w:r>
        <w:t>1. [NUMELE și PRENUMELE MEMBRULUI FONDATOR 1], legitimat/ă cu CI seria ___, nr. ___, CNP ___, cu domiciliul în ___.</w:t>
      </w:r>
    </w:p>
    <w:p w14:paraId="4D868D8B" w14:textId="77777777" w:rsidR="00A9335D" w:rsidRDefault="00000000">
      <w:pPr>
        <w:spacing w:before="80" w:after="80"/>
        <w:ind w:left="720"/>
        <w:jc w:val="both"/>
      </w:pPr>
      <w:r>
        <w:t>2. [NUMELE și PRENUMELE MEMBRULUI FONDATOR 2], legitimat/ă cu CI seria ___, nr. ___, CNP ___, cu domiciliul în ___.</w:t>
      </w:r>
    </w:p>
    <w:p w14:paraId="3DF0F187" w14:textId="77777777" w:rsidR="00A9335D" w:rsidRDefault="00000000">
      <w:pPr>
        <w:spacing w:before="80" w:after="80"/>
        <w:ind w:left="720"/>
        <w:jc w:val="both"/>
      </w:pPr>
      <w:r>
        <w:lastRenderedPageBreak/>
        <w:t>3. [NUMELE și PRENUMELE MEMBRULUI FONDATOR 3], legitimat/ă cu CI seria ___, nr. ___, CNP ___, cu domiciliul în ___.</w:t>
      </w:r>
    </w:p>
    <w:p w14:paraId="5F6E8E53" w14:textId="77777777" w:rsidR="00A9335D" w:rsidRDefault="00000000">
      <w:pPr>
        <w:spacing w:before="80" w:after="80"/>
        <w:jc w:val="both"/>
      </w:pPr>
      <w:r>
        <w:rPr>
          <w:b/>
          <w:bCs/>
        </w:rPr>
        <w:t>18. Președintele Asociației</w:t>
      </w:r>
    </w:p>
    <w:p w14:paraId="2F56EE87" w14:textId="0F159715" w:rsidR="00A9335D" w:rsidRDefault="00000000">
      <w:pPr>
        <w:spacing w:before="80" w:after="80"/>
        <w:ind w:left="360"/>
        <w:jc w:val="both"/>
      </w:pPr>
      <w:r>
        <w:rPr>
          <w:b/>
          <w:bCs/>
          <w:i/>
          <w:iCs/>
        </w:rPr>
        <w:t xml:space="preserve">18.1. </w:t>
      </w:r>
      <w:r>
        <w:t>Președintele reprezintă asociația și conduce Consiliul Director.</w:t>
      </w:r>
    </w:p>
    <w:p w14:paraId="35098BDB" w14:textId="4A51CB08" w:rsidR="00A9335D" w:rsidRDefault="00000000">
      <w:pPr>
        <w:spacing w:before="80" w:after="80"/>
        <w:ind w:left="360"/>
        <w:jc w:val="both"/>
      </w:pPr>
      <w:r>
        <w:rPr>
          <w:b/>
          <w:bCs/>
          <w:i/>
          <w:iCs/>
        </w:rPr>
        <w:t xml:space="preserve">18.2. </w:t>
      </w:r>
      <w:r>
        <w:t>Președintele este ales dintre membrii Consiliului Director, prin hotărârea membrilor acestuia, pentru o perioadă de 5 (cinci) ani.</w:t>
      </w:r>
    </w:p>
    <w:p w14:paraId="4A473018" w14:textId="3EE6D9E8" w:rsidR="00A9335D" w:rsidRDefault="00000000">
      <w:pPr>
        <w:spacing w:before="80" w:after="80"/>
        <w:ind w:left="360"/>
        <w:jc w:val="both"/>
      </w:pPr>
      <w:r>
        <w:rPr>
          <w:b/>
          <w:bCs/>
          <w:i/>
          <w:iCs/>
        </w:rPr>
        <w:t xml:space="preserve">18.3. </w:t>
      </w:r>
      <w:r>
        <w:t>Președintele asociației îndeplinește rolul de administrator al acesteia între ședințele Consiliului Director, având atribuțiile de reprezentare și executare cu care este mandatat de către Consiliul Director prin decizie, prin mandat general sau special. Acestea pot îndeplini unele sau toate atribuțiile prevăzute la Art. 17 sau orice alte atribuții care nu sunt în sarcina Adunării Generale.</w:t>
      </w:r>
    </w:p>
    <w:p w14:paraId="280CD2E6" w14:textId="3942779E" w:rsidR="00A9335D" w:rsidRDefault="00000000">
      <w:pPr>
        <w:spacing w:before="80" w:after="80"/>
        <w:ind w:left="360"/>
        <w:jc w:val="both"/>
      </w:pPr>
      <w:r>
        <w:rPr>
          <w:b/>
          <w:bCs/>
          <w:i/>
          <w:iCs/>
        </w:rPr>
        <w:t xml:space="preserve">18.4. </w:t>
      </w:r>
      <w:r>
        <w:t>Președintele reprezintă asociația în relațiile cu terții, deține ștampila asociației și conduce ședințele Consiliului Director. Toate operațiunile și actele de reprezentare ale Președintelui vor fi comunicate membrilor asociației.</w:t>
      </w:r>
    </w:p>
    <w:p w14:paraId="0F0394A7" w14:textId="45F3B62D" w:rsidR="00A9335D" w:rsidRDefault="00000000">
      <w:pPr>
        <w:spacing w:before="80" w:after="80"/>
        <w:ind w:left="360"/>
        <w:jc w:val="both"/>
      </w:pPr>
      <w:r>
        <w:rPr>
          <w:b/>
          <w:bCs/>
          <w:i/>
          <w:iCs/>
        </w:rPr>
        <w:t xml:space="preserve">18.5. </w:t>
      </w:r>
      <w:r>
        <w:t>La constituirea Asociației, Consiliul Director îl alege în funcția de președinte al Asociației pe dl./dna. [NUMELE PREȘEDINTELUI], pentru un mandat de 5 ani.</w:t>
      </w:r>
    </w:p>
    <w:p w14:paraId="176A8F01" w14:textId="77777777" w:rsidR="00A9335D" w:rsidRDefault="00000000">
      <w:pPr>
        <w:spacing w:before="80" w:after="80"/>
        <w:jc w:val="both"/>
      </w:pPr>
      <w:r>
        <w:rPr>
          <w:b/>
          <w:bCs/>
        </w:rPr>
        <w:t>19. CENZORUL</w:t>
      </w:r>
    </w:p>
    <w:p w14:paraId="6DFCE603" w14:textId="31A0A4A8" w:rsidR="00A9335D" w:rsidRDefault="00000000">
      <w:pPr>
        <w:spacing w:before="80" w:after="80"/>
        <w:ind w:left="360"/>
        <w:jc w:val="both"/>
      </w:pPr>
      <w:r>
        <w:rPr>
          <w:b/>
          <w:bCs/>
          <w:i/>
          <w:iCs/>
        </w:rPr>
        <w:t xml:space="preserve">19.1. </w:t>
      </w:r>
      <w:r>
        <w:t>Controlul activității financiar-contabile a Asociației este exercitat de un cenzor numit de Adunarea Generală pentru o perioadă de 5 (cinci) ani. Poate fi cenzor și o persoană din afara asociației. Cenzorul va prezenta anual raport în fața Adunării Generale.</w:t>
      </w:r>
    </w:p>
    <w:p w14:paraId="18601819" w14:textId="77777777" w:rsidR="00A9335D" w:rsidRDefault="00000000">
      <w:pPr>
        <w:spacing w:before="360" w:after="200"/>
      </w:pPr>
      <w:r>
        <w:rPr>
          <w:b/>
          <w:bCs/>
          <w:sz w:val="26"/>
          <w:szCs w:val="26"/>
        </w:rPr>
        <w:t>Capitolul V. Patrimoniul asociației</w:t>
      </w:r>
    </w:p>
    <w:p w14:paraId="398937AC" w14:textId="77777777" w:rsidR="00A9335D" w:rsidRDefault="00000000">
      <w:pPr>
        <w:spacing w:before="80" w:after="80"/>
        <w:jc w:val="both"/>
      </w:pPr>
      <w:r>
        <w:rPr>
          <w:b/>
          <w:bCs/>
        </w:rPr>
        <w:t xml:space="preserve">20. </w:t>
      </w:r>
      <w:r>
        <w:t>Activul patrimonial al Asociației, la data constituirii acesteia, este în valoare de [___] RON, și este alcătuit din aportul în numerar al membrilor fondatori (în părți egale).</w:t>
      </w:r>
    </w:p>
    <w:p w14:paraId="60298AFD" w14:textId="77777777" w:rsidR="00A9335D" w:rsidRDefault="00000000">
      <w:pPr>
        <w:spacing w:before="80" w:after="80"/>
        <w:jc w:val="both"/>
      </w:pPr>
      <w:r>
        <w:rPr>
          <w:b/>
          <w:bCs/>
        </w:rPr>
        <w:t xml:space="preserve">21. </w:t>
      </w:r>
      <w:r>
        <w:t>Patrimoniul asociației se completează cu donații, subvenții, contribuții, bunuri mobile și imobile, creanțe, acțiuni, fonduri obținute în țară și străinătate în moneda națională și/sau valută din partea persoanelor fizice și juridice, din activitățile proprii și prin orice alte mijloace oferite de lege.</w:t>
      </w:r>
    </w:p>
    <w:p w14:paraId="34C5ED05" w14:textId="77777777" w:rsidR="00A9335D" w:rsidRDefault="00000000">
      <w:pPr>
        <w:spacing w:before="80" w:after="80"/>
        <w:jc w:val="both"/>
      </w:pPr>
      <w:r>
        <w:rPr>
          <w:b/>
          <w:bCs/>
        </w:rPr>
        <w:t xml:space="preserve">22. </w:t>
      </w:r>
      <w:r>
        <w:t>Pentru a realiza obiectivele prevăzute în statut și pentru mărirea patrimoniului, asociația poate achiziționa sau înstrăina bunuri, drepturi de autor, know-how, etc., asumându-și toate obligațiile și beneficiind de drepturile aferente acestor tranzacții.</w:t>
      </w:r>
    </w:p>
    <w:p w14:paraId="28229BE1" w14:textId="77777777" w:rsidR="00A9335D" w:rsidRDefault="00000000">
      <w:pPr>
        <w:spacing w:before="80" w:after="80"/>
        <w:jc w:val="both"/>
      </w:pPr>
      <w:r>
        <w:rPr>
          <w:b/>
          <w:bCs/>
        </w:rPr>
        <w:t xml:space="preserve">23. </w:t>
      </w:r>
      <w:r>
        <w:t>Veniturile asociației provin din:</w:t>
      </w:r>
    </w:p>
    <w:p w14:paraId="52C2D004" w14:textId="77777777" w:rsidR="00A9335D" w:rsidRDefault="00000000">
      <w:pPr>
        <w:pStyle w:val="ListParagraph"/>
        <w:numPr>
          <w:ilvl w:val="0"/>
          <w:numId w:val="4"/>
        </w:numPr>
        <w:spacing w:before="40" w:after="40"/>
        <w:jc w:val="both"/>
      </w:pPr>
      <w:r>
        <w:t>finanțări publice și/sau private locale, județene, naționale, internaționale obținute pentru proiectele derulate de către Asociație;</w:t>
      </w:r>
    </w:p>
    <w:p w14:paraId="16B31C05" w14:textId="77777777" w:rsidR="00A9335D" w:rsidRDefault="00000000">
      <w:pPr>
        <w:pStyle w:val="ListParagraph"/>
        <w:numPr>
          <w:ilvl w:val="0"/>
          <w:numId w:val="4"/>
        </w:numPr>
        <w:spacing w:before="40" w:after="40"/>
        <w:jc w:val="both"/>
      </w:pPr>
      <w:r>
        <w:t>cotizațiile de înscriere ale persoanelor juridice și cotizațiile membrilor asociației, stabilite de Adunarea Generală, la propunerea Consiliului Director;</w:t>
      </w:r>
    </w:p>
    <w:p w14:paraId="7046BB3D" w14:textId="77777777" w:rsidR="00A9335D" w:rsidRDefault="00000000">
      <w:pPr>
        <w:pStyle w:val="ListParagraph"/>
        <w:numPr>
          <w:ilvl w:val="0"/>
          <w:numId w:val="4"/>
        </w:numPr>
        <w:spacing w:before="40" w:after="40"/>
        <w:jc w:val="both"/>
      </w:pPr>
      <w:r>
        <w:t>donații și sponsorizări ale membrilor sau terților, persoane fizice sau juridice din țară și străinătate;</w:t>
      </w:r>
    </w:p>
    <w:p w14:paraId="648A01AD" w14:textId="77777777" w:rsidR="00A9335D" w:rsidRDefault="00000000">
      <w:pPr>
        <w:pStyle w:val="ListParagraph"/>
        <w:numPr>
          <w:ilvl w:val="0"/>
          <w:numId w:val="4"/>
        </w:numPr>
        <w:spacing w:before="40" w:after="40"/>
        <w:jc w:val="both"/>
      </w:pPr>
      <w:r>
        <w:t>vânzarea publicațiilor proprii, ghidurilor turistice, materialelor educaționale și culturale;</w:t>
      </w:r>
    </w:p>
    <w:p w14:paraId="1D6F470E" w14:textId="77777777" w:rsidR="00A9335D" w:rsidRDefault="00000000">
      <w:pPr>
        <w:pStyle w:val="ListParagraph"/>
        <w:numPr>
          <w:ilvl w:val="0"/>
          <w:numId w:val="4"/>
        </w:numPr>
        <w:spacing w:before="40" w:after="40"/>
        <w:jc w:val="both"/>
      </w:pPr>
      <w:r>
        <w:t>taxe pentru participare la cursuri, evenimente culturale, concursuri sau alte activități educaționale, științifice sau culturale organizate de asociație în nume propriu sau/și în cooperare cu terți;</w:t>
      </w:r>
    </w:p>
    <w:p w14:paraId="5105AB91" w14:textId="77777777" w:rsidR="00A9335D" w:rsidRDefault="00000000">
      <w:pPr>
        <w:pStyle w:val="ListParagraph"/>
        <w:numPr>
          <w:ilvl w:val="0"/>
          <w:numId w:val="4"/>
        </w:numPr>
        <w:spacing w:before="40" w:after="40"/>
        <w:jc w:val="both"/>
      </w:pPr>
      <w:r>
        <w:t>veniturile obținute de asociație din activitățile proprii;</w:t>
      </w:r>
    </w:p>
    <w:p w14:paraId="6193BE74" w14:textId="77777777" w:rsidR="00A9335D" w:rsidRDefault="00000000">
      <w:pPr>
        <w:pStyle w:val="ListParagraph"/>
        <w:numPr>
          <w:ilvl w:val="0"/>
          <w:numId w:val="4"/>
        </w:numPr>
        <w:spacing w:before="40" w:after="40"/>
        <w:jc w:val="both"/>
      </w:pPr>
      <w:r>
        <w:t>alte venituri realizate în conformitate cu prevederile legale;</w:t>
      </w:r>
    </w:p>
    <w:p w14:paraId="7BFE4DBD" w14:textId="77777777" w:rsidR="00A9335D" w:rsidRDefault="00000000">
      <w:pPr>
        <w:pStyle w:val="ListParagraph"/>
        <w:numPr>
          <w:ilvl w:val="0"/>
          <w:numId w:val="4"/>
        </w:numPr>
        <w:spacing w:before="40" w:after="40"/>
        <w:jc w:val="both"/>
      </w:pPr>
      <w:r>
        <w:t>venituri din activități economice care se încadrează în scopul și obiectivele propuse conform prezentului statut.</w:t>
      </w:r>
    </w:p>
    <w:p w14:paraId="65F9578D" w14:textId="77777777" w:rsidR="00A9335D" w:rsidRDefault="00000000">
      <w:pPr>
        <w:spacing w:before="80" w:after="80"/>
        <w:jc w:val="both"/>
      </w:pPr>
      <w:r>
        <w:rPr>
          <w:b/>
          <w:bCs/>
        </w:rPr>
        <w:lastRenderedPageBreak/>
        <w:t xml:space="preserve">24. </w:t>
      </w:r>
      <w:r>
        <w:t>Toate tranzacțiile, contractele, transferurile de bani și valori precum și orice alte operațiuni financiare privind patrimoniul asociației vor fi aprobate de Președintele Asociației în conformitate cu prevederile prezentului statut.</w:t>
      </w:r>
    </w:p>
    <w:p w14:paraId="29A09ADC" w14:textId="77777777" w:rsidR="00A9335D" w:rsidRDefault="00000000">
      <w:pPr>
        <w:spacing w:before="80" w:after="80"/>
        <w:jc w:val="both"/>
      </w:pPr>
      <w:r>
        <w:rPr>
          <w:b/>
          <w:bCs/>
        </w:rPr>
        <w:t xml:space="preserve">25. </w:t>
      </w:r>
      <w:r>
        <w:t>Asociația poate refuza orice donație sau legat oferit în termeni inacceptabili sau care contravine obiectivelor asociației sau prevederilor prezentului Statut.</w:t>
      </w:r>
    </w:p>
    <w:p w14:paraId="1161AD36" w14:textId="77777777" w:rsidR="00A9335D" w:rsidRDefault="00000000">
      <w:pPr>
        <w:spacing w:before="80" w:after="80"/>
        <w:jc w:val="both"/>
      </w:pPr>
      <w:r>
        <w:rPr>
          <w:b/>
          <w:bCs/>
        </w:rPr>
        <w:t xml:space="preserve">26. </w:t>
      </w:r>
      <w:r>
        <w:t>Asociația poate deschide cont la orice bancă din țară sau din străinătate, cu respectarea legislației în vigoare.</w:t>
      </w:r>
    </w:p>
    <w:p w14:paraId="5DD0B6E3" w14:textId="77777777" w:rsidR="00A9335D" w:rsidRDefault="00000000">
      <w:pPr>
        <w:spacing w:before="360" w:after="200"/>
      </w:pPr>
      <w:r>
        <w:rPr>
          <w:b/>
          <w:bCs/>
          <w:sz w:val="26"/>
          <w:szCs w:val="26"/>
        </w:rPr>
        <w:t>Capitolul VI. Dizolvarea și lichidarea asociației. Dispoziții finale</w:t>
      </w:r>
    </w:p>
    <w:p w14:paraId="2B051961" w14:textId="77777777" w:rsidR="00A9335D" w:rsidRDefault="00000000">
      <w:pPr>
        <w:spacing w:before="80" w:after="80"/>
        <w:jc w:val="both"/>
      </w:pPr>
      <w:r>
        <w:rPr>
          <w:b/>
          <w:bCs/>
        </w:rPr>
        <w:t xml:space="preserve">27. </w:t>
      </w:r>
      <w:r>
        <w:t>Asociația poate fi lichidată sau dizolvată prin hotărârea Adunării Generale. În cazul dizolvării Asociației, bunurile din patrimoniul acesteia rămase după lichidare vor avea destinația prevăzută de hotărârea de lichidare a Adunării Generale, cu respectarea dispozițiilor legale cu privire la asociații și fundații.</w:t>
      </w:r>
    </w:p>
    <w:p w14:paraId="7DAB5BD3" w14:textId="77777777" w:rsidR="00A9335D" w:rsidRDefault="00000000">
      <w:pPr>
        <w:spacing w:before="80" w:after="80"/>
        <w:jc w:val="both"/>
      </w:pPr>
      <w:r>
        <w:rPr>
          <w:b/>
          <w:bCs/>
        </w:rPr>
        <w:t xml:space="preserve">28. </w:t>
      </w:r>
      <w:r>
        <w:t>Dispozițiile prezentului statut se vor interpreta numai în sensul în care asigură realizarea scopurilor Asociației. Ele se vor completa cu dispozițiile legale privind asociațiile și fundațiile.</w:t>
      </w:r>
    </w:p>
    <w:p w14:paraId="31EEB9B2" w14:textId="77777777" w:rsidR="00A9335D" w:rsidRDefault="00000000">
      <w:pPr>
        <w:spacing w:before="80" w:after="80"/>
        <w:jc w:val="both"/>
      </w:pPr>
      <w:r>
        <w:rPr>
          <w:b/>
          <w:bCs/>
        </w:rPr>
        <w:t xml:space="preserve">29. </w:t>
      </w:r>
      <w:r>
        <w:t>Prezentul statut actualizat este valabil pe toată durata existenței asociației, de la data înregistrării sale în Registrul Asociațiilor și Fundațiilor. Modificarea sau completarea sa ulterioară urmând a se face numai de către Adunarea Generală, conform procedurilor prevăzute de lege pentru adoptarea sa.</w:t>
      </w:r>
    </w:p>
    <w:p w14:paraId="2E56A7E0" w14:textId="77777777" w:rsidR="00A9335D" w:rsidRDefault="00000000">
      <w:pPr>
        <w:spacing w:before="80" w:after="80"/>
        <w:jc w:val="both"/>
      </w:pPr>
      <w:r>
        <w:rPr>
          <w:b/>
          <w:bCs/>
        </w:rPr>
        <w:t xml:space="preserve">30. </w:t>
      </w:r>
      <w:r>
        <w:t>La data intrării în vigoare a prezentului statut actualizat, statutul anterior al Asociației „CONEXIUNI” își încetează aplicabilitatea în integralitate.</w:t>
      </w:r>
    </w:p>
    <w:p w14:paraId="4D72F76B" w14:textId="77777777" w:rsidR="00A9335D" w:rsidRDefault="00000000">
      <w:pPr>
        <w:spacing w:before="80" w:after="80"/>
        <w:jc w:val="both"/>
      </w:pPr>
      <w:r>
        <w:rPr>
          <w:b/>
          <w:bCs/>
        </w:rPr>
        <w:t xml:space="preserve">31. </w:t>
      </w:r>
      <w:r>
        <w:t>Caracterul asociației exclude activitatea politică.</w:t>
      </w:r>
    </w:p>
    <w:p w14:paraId="4E8AA2CE" w14:textId="77777777" w:rsidR="00A9335D" w:rsidRDefault="00000000">
      <w:pPr>
        <w:spacing w:before="80" w:after="80"/>
        <w:jc w:val="both"/>
      </w:pPr>
      <w:r>
        <w:rPr>
          <w:b/>
          <w:bCs/>
        </w:rPr>
        <w:t xml:space="preserve">32. </w:t>
      </w:r>
      <w:r>
        <w:t>Membrii asociației recunosc prevederile prezentului statut actualizat prin semnare și aderare.</w:t>
      </w:r>
    </w:p>
    <w:p w14:paraId="379497FF" w14:textId="77777777" w:rsidR="00A9335D" w:rsidRDefault="00A9335D">
      <w:pPr>
        <w:spacing w:after="100"/>
      </w:pPr>
    </w:p>
    <w:p w14:paraId="5A97DF56" w14:textId="77777777" w:rsidR="00A9335D" w:rsidRDefault="00A9335D">
      <w:pPr>
        <w:spacing w:after="100"/>
      </w:pPr>
    </w:p>
    <w:p w14:paraId="0F5FCDF2" w14:textId="77777777" w:rsidR="00A9335D" w:rsidRDefault="00000000">
      <w:pPr>
        <w:spacing w:before="200"/>
        <w:jc w:val="center"/>
      </w:pPr>
      <w:r>
        <w:rPr>
          <w:b/>
          <w:bCs/>
          <w:i/>
          <w:iCs/>
        </w:rPr>
        <w:t>Prezentul statut actualizat a fost adoptat prin Hotărârea Adunării Generale</w:t>
      </w:r>
    </w:p>
    <w:p w14:paraId="696C7F60" w14:textId="77777777" w:rsidR="00A9335D" w:rsidRDefault="00000000">
      <w:pPr>
        <w:spacing w:after="100"/>
        <w:jc w:val="center"/>
      </w:pPr>
      <w:r>
        <w:rPr>
          <w:b/>
          <w:bCs/>
          <w:i/>
          <w:iCs/>
        </w:rPr>
        <w:t>nr. [___] din [DATA AGA], la Sibiu.</w:t>
      </w:r>
    </w:p>
    <w:p w14:paraId="025F6424" w14:textId="77777777" w:rsidR="00A9335D" w:rsidRDefault="00A9335D">
      <w:pPr>
        <w:spacing w:after="100"/>
      </w:pPr>
    </w:p>
    <w:p w14:paraId="20915986" w14:textId="77777777" w:rsidR="00A9335D" w:rsidRDefault="00000000">
      <w:pPr>
        <w:spacing w:before="200" w:after="200"/>
        <w:jc w:val="center"/>
      </w:pPr>
      <w:r>
        <w:rPr>
          <w:b/>
          <w:bCs/>
          <w:i/>
          <w:iCs/>
        </w:rPr>
        <w:t>Semnăturile membrilor prezenți la Adunarea Generală: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26"/>
        <w:gridCol w:w="2500"/>
      </w:tblGrid>
      <w:tr w:rsidR="00A9335D" w14:paraId="0D567458" w14:textId="77777777">
        <w:tc>
          <w:tcPr>
            <w:tcW w:w="4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0324361D" w14:textId="77777777" w:rsidR="00A9335D" w:rsidRDefault="00000000">
            <w:r>
              <w:rPr>
                <w:b/>
                <w:bCs/>
                <w:sz w:val="22"/>
                <w:szCs w:val="22"/>
              </w:rPr>
              <w:t>Numele și Prenumele</w:t>
            </w:r>
          </w:p>
        </w:tc>
        <w:tc>
          <w:tcPr>
            <w:tcW w:w="2526"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1F3CA525" w14:textId="77777777" w:rsidR="00A9335D" w:rsidRDefault="00000000">
            <w:r>
              <w:rPr>
                <w:b/>
                <w:bCs/>
                <w:sz w:val="22"/>
                <w:szCs w:val="22"/>
              </w:rPr>
              <w:t>CNP</w:t>
            </w:r>
          </w:p>
        </w:tc>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74982F2B" w14:textId="77777777" w:rsidR="00A9335D" w:rsidRDefault="00000000">
            <w:r>
              <w:rPr>
                <w:b/>
                <w:bCs/>
                <w:sz w:val="22"/>
                <w:szCs w:val="22"/>
              </w:rPr>
              <w:t>Semnătura</w:t>
            </w:r>
          </w:p>
        </w:tc>
      </w:tr>
      <w:tr w:rsidR="00A9335D" w14:paraId="705ADEFB"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A00DA" w14:textId="77777777" w:rsidR="00A9335D" w:rsidRDefault="00000000">
            <w:pPr>
              <w:spacing w:before="200" w:after="200"/>
            </w:pPr>
            <w:r>
              <w:rPr>
                <w:sz w:val="22"/>
                <w:szCs w:val="22"/>
              </w:rPr>
              <w:t>[FONDATOR 1]</w:t>
            </w:r>
          </w:p>
        </w:tc>
        <w:tc>
          <w:tcPr>
            <w:tcW w:w="2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F7D78" w14:textId="77777777" w:rsidR="00A9335D" w:rsidRDefault="00A9335D">
            <w:pPr>
              <w:spacing w:before="200" w:after="200"/>
            </w:pP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D2901" w14:textId="77777777" w:rsidR="00A9335D" w:rsidRDefault="00A9335D">
            <w:pPr>
              <w:spacing w:before="200" w:after="200"/>
            </w:pPr>
          </w:p>
        </w:tc>
      </w:tr>
      <w:tr w:rsidR="00A9335D" w14:paraId="5561F090"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29384B" w14:textId="77777777" w:rsidR="00A9335D" w:rsidRDefault="00000000">
            <w:pPr>
              <w:spacing w:before="200" w:after="200"/>
            </w:pPr>
            <w:r>
              <w:rPr>
                <w:sz w:val="22"/>
                <w:szCs w:val="22"/>
              </w:rPr>
              <w:t>[FONDATOR 2]</w:t>
            </w:r>
          </w:p>
        </w:tc>
        <w:tc>
          <w:tcPr>
            <w:tcW w:w="2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191D9" w14:textId="77777777" w:rsidR="00A9335D" w:rsidRDefault="00A9335D">
            <w:pPr>
              <w:spacing w:before="200" w:after="200"/>
            </w:pP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2534A8" w14:textId="77777777" w:rsidR="00A9335D" w:rsidRDefault="00A9335D">
            <w:pPr>
              <w:spacing w:before="200" w:after="200"/>
            </w:pPr>
          </w:p>
        </w:tc>
      </w:tr>
      <w:tr w:rsidR="00A9335D" w14:paraId="65E4B7CC"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6B4DB" w14:textId="77777777" w:rsidR="00A9335D" w:rsidRDefault="00000000">
            <w:pPr>
              <w:spacing w:before="200" w:after="200"/>
            </w:pPr>
            <w:r>
              <w:rPr>
                <w:sz w:val="22"/>
                <w:szCs w:val="22"/>
              </w:rPr>
              <w:t>[FONDATOR 3]</w:t>
            </w:r>
          </w:p>
        </w:tc>
        <w:tc>
          <w:tcPr>
            <w:tcW w:w="2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6508A7" w14:textId="77777777" w:rsidR="00A9335D" w:rsidRDefault="00A9335D">
            <w:pPr>
              <w:spacing w:before="200" w:after="200"/>
            </w:pP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9D95F" w14:textId="77777777" w:rsidR="00A9335D" w:rsidRDefault="00A9335D">
            <w:pPr>
              <w:spacing w:before="200" w:after="200"/>
            </w:pPr>
          </w:p>
        </w:tc>
      </w:tr>
    </w:tbl>
    <w:p w14:paraId="126C0659" w14:textId="77777777" w:rsidR="00A9335D" w:rsidRDefault="00A9335D">
      <w:pPr>
        <w:spacing w:after="100"/>
      </w:pPr>
    </w:p>
    <w:p w14:paraId="553C33C3" w14:textId="77777777" w:rsidR="00A9335D" w:rsidRDefault="00000000">
      <w:pPr>
        <w:spacing w:before="200"/>
      </w:pPr>
      <w:r>
        <w:rPr>
          <w:i/>
          <w:iCs/>
        </w:rPr>
        <w:t>Semnătura Cenzorului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26"/>
        <w:gridCol w:w="2500"/>
      </w:tblGrid>
      <w:tr w:rsidR="00A9335D" w14:paraId="5464C545"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A98DC" w14:textId="77777777" w:rsidR="00A9335D" w:rsidRDefault="00000000">
            <w:pPr>
              <w:spacing w:before="200" w:after="200"/>
            </w:pPr>
            <w:r>
              <w:rPr>
                <w:sz w:val="22"/>
                <w:szCs w:val="22"/>
              </w:rPr>
              <w:t>[NUMELE CENZORULUI]</w:t>
            </w:r>
          </w:p>
        </w:tc>
        <w:tc>
          <w:tcPr>
            <w:tcW w:w="2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6DB4F" w14:textId="77777777" w:rsidR="00A9335D" w:rsidRDefault="00A9335D">
            <w:pPr>
              <w:spacing w:before="200" w:after="200"/>
            </w:pP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81FB3" w14:textId="77777777" w:rsidR="00A9335D" w:rsidRDefault="00A9335D">
            <w:pPr>
              <w:spacing w:before="200" w:after="200"/>
            </w:pPr>
          </w:p>
        </w:tc>
      </w:tr>
    </w:tbl>
    <w:p w14:paraId="38F0C2D8" w14:textId="77777777" w:rsidR="000A02AB" w:rsidRDefault="000A02AB"/>
    <w:sectPr w:rsidR="000A02AB">
      <w:headerReference w:type="default" r:id="rId7"/>
      <w:footerReference w:type="default" r:id="rId8"/>
      <w:pgSz w:w="11906" w:h="16838"/>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8EDE3" w14:textId="77777777" w:rsidR="00C60076" w:rsidRDefault="00C60076">
      <w:r>
        <w:separator/>
      </w:r>
    </w:p>
  </w:endnote>
  <w:endnote w:type="continuationSeparator" w:id="0">
    <w:p w14:paraId="6154626C" w14:textId="77777777" w:rsidR="00C60076" w:rsidRDefault="00C60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117D4" w14:textId="656A1196" w:rsidR="00A9335D" w:rsidRDefault="00000000" w:rsidP="00C911BE">
    <w:pPr>
      <w:pBdr>
        <w:top w:val="single" w:sz="4" w:space="1" w:color="auto"/>
      </w:pBdr>
      <w:jc w:val="center"/>
    </w:pPr>
    <w:r>
      <w:rPr>
        <w:color w:val="666666"/>
        <w:sz w:val="18"/>
        <w:szCs w:val="18"/>
      </w:rPr>
      <w:t xml:space="preserve">Pagina </w:t>
    </w:r>
    <w:r w:rsidR="00C911BE" w:rsidRPr="00C911BE">
      <w:rPr>
        <w:color w:val="666666"/>
        <w:sz w:val="18"/>
        <w:szCs w:val="18"/>
      </w:rPr>
      <w:fldChar w:fldCharType="begin"/>
    </w:r>
    <w:r w:rsidR="00C911BE" w:rsidRPr="00C911BE">
      <w:rPr>
        <w:color w:val="666666"/>
        <w:sz w:val="18"/>
        <w:szCs w:val="18"/>
      </w:rPr>
      <w:instrText xml:space="preserve"> PAGE   \* MERGEFORMAT </w:instrText>
    </w:r>
    <w:r w:rsidR="00C911BE" w:rsidRPr="00C911BE">
      <w:rPr>
        <w:color w:val="666666"/>
        <w:sz w:val="18"/>
        <w:szCs w:val="18"/>
      </w:rPr>
      <w:fldChar w:fldCharType="separate"/>
    </w:r>
    <w:r w:rsidR="00C911BE" w:rsidRPr="00C911BE">
      <w:rPr>
        <w:noProof/>
        <w:color w:val="666666"/>
        <w:sz w:val="18"/>
        <w:szCs w:val="18"/>
      </w:rPr>
      <w:t>1</w:t>
    </w:r>
    <w:r w:rsidR="00C911BE" w:rsidRPr="00C911BE">
      <w:rPr>
        <w:noProof/>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2CB88" w14:textId="77777777" w:rsidR="00C60076" w:rsidRDefault="00C60076">
      <w:r>
        <w:separator/>
      </w:r>
    </w:p>
  </w:footnote>
  <w:footnote w:type="continuationSeparator" w:id="0">
    <w:p w14:paraId="1C1E973B" w14:textId="77777777" w:rsidR="00C60076" w:rsidRDefault="00C60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179C" w14:textId="77777777" w:rsidR="00A9335D" w:rsidRDefault="00000000" w:rsidP="00C911BE">
    <w:pPr>
      <w:pBdr>
        <w:top w:val="single" w:sz="4" w:space="1" w:color="auto"/>
        <w:bottom w:val="single" w:sz="4" w:space="1" w:color="auto"/>
      </w:pBdr>
      <w:jc w:val="center"/>
    </w:pPr>
    <w:r>
      <w:rPr>
        <w:i/>
        <w:iCs/>
        <w:color w:val="666666"/>
        <w:sz w:val="18"/>
        <w:szCs w:val="18"/>
      </w:rPr>
      <w:t>STATUT ACTUALIZAT – Asociația „CONEXIUNI” (CUI 21681657)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F7D7C"/>
    <w:multiLevelType w:val="hybridMultilevel"/>
    <w:tmpl w:val="975C0D16"/>
    <w:lvl w:ilvl="0" w:tplc="6FD823C0">
      <w:start w:val="1"/>
      <w:numFmt w:val="bullet"/>
      <w:lvlText w:val="–"/>
      <w:lvlJc w:val="left"/>
      <w:pPr>
        <w:ind w:left="1080" w:hanging="360"/>
      </w:pPr>
    </w:lvl>
    <w:lvl w:ilvl="1" w:tplc="FCC6D634">
      <w:numFmt w:val="decimal"/>
      <w:lvlText w:val=""/>
      <w:lvlJc w:val="left"/>
    </w:lvl>
    <w:lvl w:ilvl="2" w:tplc="20F0F2BE">
      <w:numFmt w:val="decimal"/>
      <w:lvlText w:val=""/>
      <w:lvlJc w:val="left"/>
    </w:lvl>
    <w:lvl w:ilvl="3" w:tplc="E3549204">
      <w:numFmt w:val="decimal"/>
      <w:lvlText w:val=""/>
      <w:lvlJc w:val="left"/>
    </w:lvl>
    <w:lvl w:ilvl="4" w:tplc="4A6C7DE2">
      <w:numFmt w:val="decimal"/>
      <w:lvlText w:val=""/>
      <w:lvlJc w:val="left"/>
    </w:lvl>
    <w:lvl w:ilvl="5" w:tplc="EB024ACE">
      <w:numFmt w:val="decimal"/>
      <w:lvlText w:val=""/>
      <w:lvlJc w:val="left"/>
    </w:lvl>
    <w:lvl w:ilvl="6" w:tplc="27D2E7E4">
      <w:numFmt w:val="decimal"/>
      <w:lvlText w:val=""/>
      <w:lvlJc w:val="left"/>
    </w:lvl>
    <w:lvl w:ilvl="7" w:tplc="D0F04740">
      <w:numFmt w:val="decimal"/>
      <w:lvlText w:val=""/>
      <w:lvlJc w:val="left"/>
    </w:lvl>
    <w:lvl w:ilvl="8" w:tplc="F3966788">
      <w:numFmt w:val="decimal"/>
      <w:lvlText w:val=""/>
      <w:lvlJc w:val="left"/>
    </w:lvl>
  </w:abstractNum>
  <w:abstractNum w:abstractNumId="1" w15:restartNumberingAfterBreak="0">
    <w:nsid w:val="0A0176A0"/>
    <w:multiLevelType w:val="hybridMultilevel"/>
    <w:tmpl w:val="714AA05C"/>
    <w:lvl w:ilvl="0" w:tplc="66D0A8B0">
      <w:start w:val="1"/>
      <w:numFmt w:val="bullet"/>
      <w:lvlText w:val="–"/>
      <w:lvlJc w:val="left"/>
      <w:pPr>
        <w:ind w:left="1440" w:hanging="360"/>
      </w:pPr>
    </w:lvl>
    <w:lvl w:ilvl="1" w:tplc="D7660FBC">
      <w:numFmt w:val="decimal"/>
      <w:lvlText w:val=""/>
      <w:lvlJc w:val="left"/>
    </w:lvl>
    <w:lvl w:ilvl="2" w:tplc="024C705E">
      <w:numFmt w:val="decimal"/>
      <w:lvlText w:val=""/>
      <w:lvlJc w:val="left"/>
    </w:lvl>
    <w:lvl w:ilvl="3" w:tplc="563EF91E">
      <w:numFmt w:val="decimal"/>
      <w:lvlText w:val=""/>
      <w:lvlJc w:val="left"/>
    </w:lvl>
    <w:lvl w:ilvl="4" w:tplc="B80C584E">
      <w:numFmt w:val="decimal"/>
      <w:lvlText w:val=""/>
      <w:lvlJc w:val="left"/>
    </w:lvl>
    <w:lvl w:ilvl="5" w:tplc="3398C6A6">
      <w:numFmt w:val="decimal"/>
      <w:lvlText w:val=""/>
      <w:lvlJc w:val="left"/>
    </w:lvl>
    <w:lvl w:ilvl="6" w:tplc="4934B52A">
      <w:numFmt w:val="decimal"/>
      <w:lvlText w:val=""/>
      <w:lvlJc w:val="left"/>
    </w:lvl>
    <w:lvl w:ilvl="7" w:tplc="A7001DA4">
      <w:numFmt w:val="decimal"/>
      <w:lvlText w:val=""/>
      <w:lvlJc w:val="left"/>
    </w:lvl>
    <w:lvl w:ilvl="8" w:tplc="810ABF66">
      <w:numFmt w:val="decimal"/>
      <w:lvlText w:val=""/>
      <w:lvlJc w:val="left"/>
    </w:lvl>
  </w:abstractNum>
  <w:abstractNum w:abstractNumId="2" w15:restartNumberingAfterBreak="0">
    <w:nsid w:val="1AFF5FCC"/>
    <w:multiLevelType w:val="hybridMultilevel"/>
    <w:tmpl w:val="B0ECDD00"/>
    <w:lvl w:ilvl="0" w:tplc="E0047E0A">
      <w:start w:val="1"/>
      <w:numFmt w:val="bullet"/>
      <w:lvlText w:val="●"/>
      <w:lvlJc w:val="left"/>
      <w:pPr>
        <w:ind w:left="720" w:hanging="360"/>
      </w:pPr>
    </w:lvl>
    <w:lvl w:ilvl="1" w:tplc="E542DC16">
      <w:start w:val="1"/>
      <w:numFmt w:val="bullet"/>
      <w:lvlText w:val="○"/>
      <w:lvlJc w:val="left"/>
      <w:pPr>
        <w:ind w:left="1440" w:hanging="360"/>
      </w:pPr>
    </w:lvl>
    <w:lvl w:ilvl="2" w:tplc="FAA2B8A6">
      <w:start w:val="1"/>
      <w:numFmt w:val="bullet"/>
      <w:lvlText w:val="■"/>
      <w:lvlJc w:val="left"/>
      <w:pPr>
        <w:ind w:left="2160" w:hanging="360"/>
      </w:pPr>
    </w:lvl>
    <w:lvl w:ilvl="3" w:tplc="529223D2">
      <w:start w:val="1"/>
      <w:numFmt w:val="bullet"/>
      <w:lvlText w:val="●"/>
      <w:lvlJc w:val="left"/>
      <w:pPr>
        <w:ind w:left="2880" w:hanging="360"/>
      </w:pPr>
    </w:lvl>
    <w:lvl w:ilvl="4" w:tplc="BBD67DAA">
      <w:start w:val="1"/>
      <w:numFmt w:val="bullet"/>
      <w:lvlText w:val="○"/>
      <w:lvlJc w:val="left"/>
      <w:pPr>
        <w:ind w:left="3600" w:hanging="360"/>
      </w:pPr>
    </w:lvl>
    <w:lvl w:ilvl="5" w:tplc="494EA502">
      <w:start w:val="1"/>
      <w:numFmt w:val="bullet"/>
      <w:lvlText w:val="■"/>
      <w:lvlJc w:val="left"/>
      <w:pPr>
        <w:ind w:left="4320" w:hanging="360"/>
      </w:pPr>
    </w:lvl>
    <w:lvl w:ilvl="6" w:tplc="BA76D9E2">
      <w:start w:val="1"/>
      <w:numFmt w:val="bullet"/>
      <w:lvlText w:val="●"/>
      <w:lvlJc w:val="left"/>
      <w:pPr>
        <w:ind w:left="5040" w:hanging="360"/>
      </w:pPr>
    </w:lvl>
    <w:lvl w:ilvl="7" w:tplc="2F52E608">
      <w:start w:val="1"/>
      <w:numFmt w:val="bullet"/>
      <w:lvlText w:val="●"/>
      <w:lvlJc w:val="left"/>
      <w:pPr>
        <w:ind w:left="5760" w:hanging="360"/>
      </w:pPr>
    </w:lvl>
    <w:lvl w:ilvl="8" w:tplc="3EBABEC0">
      <w:start w:val="1"/>
      <w:numFmt w:val="bullet"/>
      <w:lvlText w:val="●"/>
      <w:lvlJc w:val="left"/>
      <w:pPr>
        <w:ind w:left="6480" w:hanging="360"/>
      </w:pPr>
    </w:lvl>
  </w:abstractNum>
  <w:abstractNum w:abstractNumId="3" w15:restartNumberingAfterBreak="0">
    <w:nsid w:val="230F1CA7"/>
    <w:multiLevelType w:val="hybridMultilevel"/>
    <w:tmpl w:val="344EDF4A"/>
    <w:lvl w:ilvl="0" w:tplc="FFFFFFFF">
      <w:start w:val="1"/>
      <w:numFmt w:val="lowerLetter"/>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7AB56D8"/>
    <w:multiLevelType w:val="hybridMultilevel"/>
    <w:tmpl w:val="344EDF4A"/>
    <w:lvl w:ilvl="0" w:tplc="FFFFFFFF">
      <w:start w:val="1"/>
      <w:numFmt w:val="lowerLetter"/>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C7064A"/>
    <w:multiLevelType w:val="hybridMultilevel"/>
    <w:tmpl w:val="FF54E9CC"/>
    <w:lvl w:ilvl="0" w:tplc="CB842886">
      <w:start w:val="1"/>
      <w:numFmt w:val="lowerLetter"/>
      <w:lvlText w:val="%1)"/>
      <w:lvlJc w:val="left"/>
      <w:pPr>
        <w:ind w:left="1440" w:hanging="360"/>
      </w:pPr>
    </w:lvl>
    <w:lvl w:ilvl="1" w:tplc="1C207468">
      <w:numFmt w:val="decimal"/>
      <w:lvlText w:val=""/>
      <w:lvlJc w:val="left"/>
    </w:lvl>
    <w:lvl w:ilvl="2" w:tplc="29B69966">
      <w:numFmt w:val="decimal"/>
      <w:lvlText w:val=""/>
      <w:lvlJc w:val="left"/>
    </w:lvl>
    <w:lvl w:ilvl="3" w:tplc="468859B0">
      <w:numFmt w:val="decimal"/>
      <w:lvlText w:val=""/>
      <w:lvlJc w:val="left"/>
    </w:lvl>
    <w:lvl w:ilvl="4" w:tplc="07EAEE02">
      <w:numFmt w:val="decimal"/>
      <w:lvlText w:val=""/>
      <w:lvlJc w:val="left"/>
    </w:lvl>
    <w:lvl w:ilvl="5" w:tplc="5EFAFC02">
      <w:numFmt w:val="decimal"/>
      <w:lvlText w:val=""/>
      <w:lvlJc w:val="left"/>
    </w:lvl>
    <w:lvl w:ilvl="6" w:tplc="8F4E3684">
      <w:numFmt w:val="decimal"/>
      <w:lvlText w:val=""/>
      <w:lvlJc w:val="left"/>
    </w:lvl>
    <w:lvl w:ilvl="7" w:tplc="CE0AD6EC">
      <w:numFmt w:val="decimal"/>
      <w:lvlText w:val=""/>
      <w:lvlJc w:val="left"/>
    </w:lvl>
    <w:lvl w:ilvl="8" w:tplc="CEC04A98">
      <w:numFmt w:val="decimal"/>
      <w:lvlText w:val=""/>
      <w:lvlJc w:val="left"/>
    </w:lvl>
  </w:abstractNum>
  <w:abstractNum w:abstractNumId="6" w15:restartNumberingAfterBreak="0">
    <w:nsid w:val="4B3D154C"/>
    <w:multiLevelType w:val="hybridMultilevel"/>
    <w:tmpl w:val="FF54E9CC"/>
    <w:lvl w:ilvl="0" w:tplc="FFFFFFFF">
      <w:start w:val="1"/>
      <w:numFmt w:val="lowerLetter"/>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55C7E1F"/>
    <w:multiLevelType w:val="hybridMultilevel"/>
    <w:tmpl w:val="344EDF4A"/>
    <w:lvl w:ilvl="0" w:tplc="FFFFFFFF">
      <w:start w:val="1"/>
      <w:numFmt w:val="lowerLetter"/>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8FC2C63"/>
    <w:multiLevelType w:val="hybridMultilevel"/>
    <w:tmpl w:val="21D2CB68"/>
    <w:lvl w:ilvl="0" w:tplc="E898B876">
      <w:start w:val="1"/>
      <w:numFmt w:val="lowerLetter"/>
      <w:lvlText w:val="%1)"/>
      <w:lvlJc w:val="left"/>
      <w:pPr>
        <w:ind w:left="1800" w:hanging="360"/>
      </w:pPr>
    </w:lvl>
    <w:lvl w:ilvl="1" w:tplc="0688CE40">
      <w:numFmt w:val="decimal"/>
      <w:lvlText w:val=""/>
      <w:lvlJc w:val="left"/>
    </w:lvl>
    <w:lvl w:ilvl="2" w:tplc="12268D44">
      <w:numFmt w:val="decimal"/>
      <w:lvlText w:val=""/>
      <w:lvlJc w:val="left"/>
    </w:lvl>
    <w:lvl w:ilvl="3" w:tplc="DAFE05F8">
      <w:numFmt w:val="decimal"/>
      <w:lvlText w:val=""/>
      <w:lvlJc w:val="left"/>
    </w:lvl>
    <w:lvl w:ilvl="4" w:tplc="772AFD90">
      <w:numFmt w:val="decimal"/>
      <w:lvlText w:val=""/>
      <w:lvlJc w:val="left"/>
    </w:lvl>
    <w:lvl w:ilvl="5" w:tplc="1D6E8A88">
      <w:numFmt w:val="decimal"/>
      <w:lvlText w:val=""/>
      <w:lvlJc w:val="left"/>
    </w:lvl>
    <w:lvl w:ilvl="6" w:tplc="EEC45EF4">
      <w:numFmt w:val="decimal"/>
      <w:lvlText w:val=""/>
      <w:lvlJc w:val="left"/>
    </w:lvl>
    <w:lvl w:ilvl="7" w:tplc="25FA384A">
      <w:numFmt w:val="decimal"/>
      <w:lvlText w:val=""/>
      <w:lvlJc w:val="left"/>
    </w:lvl>
    <w:lvl w:ilvl="8" w:tplc="FB826AF8">
      <w:numFmt w:val="decimal"/>
      <w:lvlText w:val=""/>
      <w:lvlJc w:val="left"/>
    </w:lvl>
  </w:abstractNum>
  <w:num w:numId="1" w16cid:durableId="315115944">
    <w:abstractNumId w:val="2"/>
    <w:lvlOverride w:ilvl="0">
      <w:startOverride w:val="1"/>
    </w:lvlOverride>
  </w:num>
  <w:num w:numId="2" w16cid:durableId="451636054">
    <w:abstractNumId w:val="5"/>
    <w:lvlOverride w:ilvl="0">
      <w:startOverride w:val="1"/>
    </w:lvlOverride>
  </w:num>
  <w:num w:numId="3" w16cid:durableId="1960214217">
    <w:abstractNumId w:val="8"/>
    <w:lvlOverride w:ilvl="0">
      <w:startOverride w:val="1"/>
    </w:lvlOverride>
  </w:num>
  <w:num w:numId="4" w16cid:durableId="1409964862">
    <w:abstractNumId w:val="0"/>
    <w:lvlOverride w:ilvl="0">
      <w:startOverride w:val="1"/>
    </w:lvlOverride>
  </w:num>
  <w:num w:numId="5" w16cid:durableId="340359672">
    <w:abstractNumId w:val="5"/>
  </w:num>
  <w:num w:numId="6" w16cid:durableId="1021013749">
    <w:abstractNumId w:val="6"/>
  </w:num>
  <w:num w:numId="7" w16cid:durableId="1770389673">
    <w:abstractNumId w:val="3"/>
  </w:num>
  <w:num w:numId="8" w16cid:durableId="902955775">
    <w:abstractNumId w:val="7"/>
  </w:num>
  <w:num w:numId="9" w16cid:durableId="1880320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5D"/>
    <w:rsid w:val="000A02AB"/>
    <w:rsid w:val="00171315"/>
    <w:rsid w:val="0046498B"/>
    <w:rsid w:val="004E1F64"/>
    <w:rsid w:val="0080763B"/>
    <w:rsid w:val="00854931"/>
    <w:rsid w:val="009D537F"/>
    <w:rsid w:val="00A9335D"/>
    <w:rsid w:val="00AB359A"/>
    <w:rsid w:val="00C60076"/>
    <w:rsid w:val="00C911BE"/>
    <w:rsid w:val="00DF3D5B"/>
    <w:rsid w:val="00E1535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8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911BE"/>
    <w:pPr>
      <w:tabs>
        <w:tab w:val="center" w:pos="4536"/>
        <w:tab w:val="right" w:pos="9072"/>
      </w:tabs>
    </w:pPr>
  </w:style>
  <w:style w:type="character" w:customStyle="1" w:styleId="HeaderChar">
    <w:name w:val="Header Char"/>
    <w:basedOn w:val="DefaultParagraphFont"/>
    <w:link w:val="Header"/>
    <w:uiPriority w:val="99"/>
    <w:rsid w:val="00C911BE"/>
  </w:style>
  <w:style w:type="paragraph" w:styleId="Footer">
    <w:name w:val="footer"/>
    <w:basedOn w:val="Normal"/>
    <w:link w:val="FooterChar"/>
    <w:uiPriority w:val="99"/>
    <w:unhideWhenUsed/>
    <w:rsid w:val="00C911BE"/>
    <w:pPr>
      <w:tabs>
        <w:tab w:val="center" w:pos="4536"/>
        <w:tab w:val="right" w:pos="9072"/>
      </w:tabs>
    </w:pPr>
  </w:style>
  <w:style w:type="character" w:customStyle="1" w:styleId="FooterChar">
    <w:name w:val="Footer Char"/>
    <w:basedOn w:val="DefaultParagraphFont"/>
    <w:link w:val="Footer"/>
    <w:uiPriority w:val="99"/>
    <w:rsid w:val="00C9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4601</Words>
  <Characters>26688</Characters>
  <Application>Microsoft Office Word</Application>
  <DocSecurity>0</DocSecurity>
  <Lines>222</Lines>
  <Paragraphs>62</Paragraphs>
  <ScaleCrop>false</ScaleCrop>
  <Company/>
  <LinksUpToDate>false</LinksUpToDate>
  <CharactersWithSpaces>31227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2026-03-31T16:14:00Z</dcterms:created>
  <dcterms:modified xsi:type="dcterms:W3CDTF">2026-03-31T16:15:00Z</dcterms:modified>
</cp:coreProperties>
</file>